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5378" w14:textId="147E12CD" w:rsidR="00EA38BA" w:rsidRPr="009D31C6" w:rsidRDefault="00BF7A1F" w:rsidP="00BF7A1F">
      <w:pPr>
        <w:shd w:val="clear" w:color="auto" w:fill="FFFFFF" w:themeFill="background1"/>
        <w:jc w:val="both"/>
        <w:rPr>
          <w:rFonts w:ascii="Times New Roman" w:hAnsi="Times New Roman" w:cs="Times New Roman"/>
          <w:color w:val="000000"/>
          <w:sz w:val="28"/>
          <w:szCs w:val="28"/>
          <w:shd w:val="clear" w:color="auto" w:fill="FFFFFF" w:themeFill="background1"/>
        </w:rPr>
      </w:pPr>
      <w:r w:rsidRPr="00E63032">
        <w:rPr>
          <w:rFonts w:ascii="Times New Roman" w:hAnsi="Times New Roman" w:cs="Times New Roman"/>
          <w:b/>
          <w:bCs/>
          <w:color w:val="000000"/>
          <w:sz w:val="32"/>
          <w:szCs w:val="32"/>
          <w:shd w:val="clear" w:color="auto" w:fill="FFFFFF" w:themeFill="background1"/>
        </w:rPr>
        <w:t>РАЗВИТИЕ ТВОРЧЕСКИХ СПОСОБНОСТЕЙ ДЕТЕЙ СТАРШЕГО ДОШКОЛЬНОГО ВОЗРАСТА ЧЕРЕЗ ВЫШИВКУ</w:t>
      </w:r>
      <w:r w:rsidRPr="00E63032">
        <w:rPr>
          <w:rFonts w:ascii="Times New Roman" w:hAnsi="Times New Roman" w:cs="Times New Roman"/>
          <w:b/>
          <w:bCs/>
          <w:color w:val="000000"/>
          <w:sz w:val="32"/>
          <w:szCs w:val="32"/>
          <w:shd w:val="clear" w:color="auto" w:fill="FFFFFF" w:themeFill="background1"/>
        </w:rPr>
        <w:br/>
      </w:r>
      <w:r w:rsidRPr="00D71A0B">
        <w:rPr>
          <w:rFonts w:ascii="Roboto" w:hAnsi="Roboto"/>
          <w:color w:val="000000"/>
          <w:shd w:val="clear" w:color="auto" w:fill="FFFFFF" w:themeFill="background1"/>
        </w:rPr>
        <w:br/>
      </w:r>
      <w:r w:rsidRPr="009D31C6">
        <w:rPr>
          <w:rFonts w:ascii="Times New Roman" w:hAnsi="Times New Roman" w:cs="Times New Roman"/>
          <w:color w:val="000000"/>
          <w:shd w:val="clear" w:color="auto" w:fill="FFFFFF" w:themeFill="background1"/>
        </w:rPr>
        <w:br/>
      </w:r>
      <w:r w:rsidRPr="009D31C6">
        <w:rPr>
          <w:rFonts w:ascii="Times New Roman" w:hAnsi="Times New Roman" w:cs="Times New Roman"/>
          <w:color w:val="000000"/>
          <w:sz w:val="28"/>
          <w:szCs w:val="28"/>
          <w:shd w:val="clear" w:color="auto" w:fill="FFFFFF" w:themeFill="background1"/>
        </w:rPr>
        <w:t xml:space="preserve">«Истоки творческих способностей и дарований детей </w:t>
      </w:r>
      <w:r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 xml:space="preserve">на кончиках их </w:t>
      </w:r>
      <w:r w:rsidRPr="009D31C6">
        <w:rPr>
          <w:rFonts w:ascii="Times New Roman" w:hAnsi="Times New Roman" w:cs="Times New Roman"/>
          <w:color w:val="000000"/>
          <w:sz w:val="28"/>
          <w:szCs w:val="28"/>
          <w:shd w:val="clear" w:color="auto" w:fill="FFFFFF" w:themeFill="background1"/>
        </w:rPr>
        <w:t xml:space="preserve">пальцев» </w:t>
      </w:r>
      <w:proofErr w:type="spellStart"/>
      <w:r w:rsidRPr="009D31C6">
        <w:rPr>
          <w:rFonts w:ascii="Times New Roman" w:hAnsi="Times New Roman" w:cs="Times New Roman"/>
          <w:color w:val="000000"/>
          <w:sz w:val="28"/>
          <w:szCs w:val="28"/>
          <w:shd w:val="clear" w:color="auto" w:fill="FFFFFF" w:themeFill="background1"/>
        </w:rPr>
        <w:t>В.А</w:t>
      </w:r>
      <w:r w:rsidRPr="009D31C6">
        <w:rPr>
          <w:rFonts w:ascii="Times New Roman" w:hAnsi="Times New Roman" w:cs="Times New Roman"/>
          <w:color w:val="000000"/>
          <w:sz w:val="28"/>
          <w:szCs w:val="28"/>
          <w:shd w:val="clear" w:color="auto" w:fill="FFFFFF" w:themeFill="background1"/>
        </w:rPr>
        <w:t>.</w:t>
      </w:r>
      <w:r w:rsidRPr="009D31C6">
        <w:rPr>
          <w:rFonts w:ascii="Times New Roman" w:hAnsi="Times New Roman" w:cs="Times New Roman"/>
          <w:color w:val="000000"/>
          <w:sz w:val="28"/>
          <w:szCs w:val="28"/>
          <w:shd w:val="clear" w:color="auto" w:fill="FFFFFF" w:themeFill="background1"/>
        </w:rPr>
        <w:t>Сухомлинский</w:t>
      </w:r>
      <w:proofErr w:type="spellEnd"/>
      <w:r w:rsidRPr="009D31C6">
        <w:rPr>
          <w:rFonts w:ascii="Times New Roman" w:hAnsi="Times New Roman" w:cs="Times New Roman"/>
          <w:color w:val="000000"/>
          <w:sz w:val="28"/>
          <w:szCs w:val="28"/>
          <w:shd w:val="clear" w:color="auto" w:fill="FFFFFF" w:themeFill="background1"/>
        </w:rPr>
        <w:br/>
      </w:r>
      <w:r w:rsidRPr="009D31C6">
        <w:rPr>
          <w:rFonts w:ascii="Times New Roman" w:hAnsi="Times New Roman" w:cs="Times New Roman"/>
          <w:color w:val="000000"/>
          <w:sz w:val="28"/>
          <w:szCs w:val="28"/>
          <w:shd w:val="clear" w:color="auto" w:fill="FFFFFF" w:themeFill="background1"/>
        </w:rPr>
        <w:br/>
      </w:r>
      <w:r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Проблема человеческих способностей вызывала и вызывает огромный интерес людей во все времена. Однако</w:t>
      </w:r>
      <w:r w:rsidRPr="009D31C6">
        <w:rPr>
          <w:rFonts w:ascii="Times New Roman" w:hAnsi="Times New Roman" w:cs="Times New Roman"/>
          <w:color w:val="000000"/>
          <w:sz w:val="28"/>
          <w:szCs w:val="28"/>
          <w:shd w:val="clear" w:color="auto" w:fill="FFFFFF" w:themeFill="background1"/>
        </w:rPr>
        <w:t>,</w:t>
      </w:r>
      <w:r w:rsidRPr="009D31C6">
        <w:rPr>
          <w:rFonts w:ascii="Times New Roman" w:hAnsi="Times New Roman" w:cs="Times New Roman"/>
          <w:color w:val="000000"/>
          <w:sz w:val="28"/>
          <w:szCs w:val="28"/>
          <w:shd w:val="clear" w:color="auto" w:fill="FFFFFF" w:themeFill="background1"/>
        </w:rPr>
        <w:t xml:space="preserve"> в прошлом у общества не возникало особой потребности в овладении людьми творчеством. Таланты появлялись как</w:t>
      </w:r>
      <w:r w:rsidRPr="009D31C6">
        <w:rPr>
          <w:rFonts w:ascii="Times New Roman" w:hAnsi="Times New Roman" w:cs="Times New Roman"/>
          <w:color w:val="000000"/>
          <w:sz w:val="28"/>
          <w:szCs w:val="28"/>
          <w:shd w:val="clear" w:color="auto" w:fill="FFFFFF" w:themeFill="background1"/>
        </w:rPr>
        <w:t>-</w:t>
      </w:r>
      <w:r w:rsidRPr="009D31C6">
        <w:rPr>
          <w:rFonts w:ascii="Times New Roman" w:hAnsi="Times New Roman" w:cs="Times New Roman"/>
          <w:color w:val="000000"/>
          <w:sz w:val="28"/>
          <w:szCs w:val="28"/>
          <w:shd w:val="clear" w:color="auto" w:fill="FFFFFF" w:themeFill="background1"/>
        </w:rPr>
        <w:t xml:space="preserve">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w:t>
      </w:r>
      <w:r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нешаблонных, привычных действий, а подвижности, гибкости мышления, быстрой ориентации и адаптации к новым условиям, творческого подхода к решению</w:t>
      </w:r>
      <w:r w:rsid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больших и</w:t>
      </w:r>
      <w:r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малых проблем.</w:t>
      </w:r>
      <w:r w:rsidRPr="009D31C6">
        <w:rPr>
          <w:rFonts w:ascii="Times New Roman" w:hAnsi="Times New Roman" w:cs="Times New Roman"/>
          <w:color w:val="000000"/>
          <w:sz w:val="28"/>
          <w:szCs w:val="28"/>
          <w:shd w:val="clear" w:color="auto" w:fill="FFFFFF" w:themeFill="background1"/>
        </w:rPr>
        <w:br/>
      </w:r>
      <w:r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Мы должны воспитывать у наших детей пытливость, смекалку, ин</w:t>
      </w:r>
      <w:r w:rsidRPr="009D31C6">
        <w:rPr>
          <w:rFonts w:ascii="Times New Roman" w:hAnsi="Times New Roman" w:cs="Times New Roman"/>
          <w:color w:val="000000"/>
          <w:sz w:val="28"/>
          <w:szCs w:val="28"/>
          <w:shd w:val="clear" w:color="auto" w:fill="FFFFFF" w:themeFill="background1"/>
        </w:rPr>
        <w:t>и</w:t>
      </w:r>
      <w:r w:rsidRPr="009D31C6">
        <w:rPr>
          <w:rFonts w:ascii="Times New Roman" w:hAnsi="Times New Roman" w:cs="Times New Roman"/>
          <w:color w:val="000000"/>
          <w:sz w:val="28"/>
          <w:szCs w:val="28"/>
          <w:shd w:val="clear" w:color="auto" w:fill="FFFFFF" w:themeFill="background1"/>
        </w:rPr>
        <w:t>циативу, воображение, фантазию</w:t>
      </w:r>
      <w:r w:rsidRPr="009D31C6">
        <w:rPr>
          <w:rFonts w:ascii="Times New Roman" w:hAnsi="Times New Roman" w:cs="Times New Roman"/>
          <w:color w:val="000000"/>
          <w:sz w:val="28"/>
          <w:szCs w:val="28"/>
          <w:shd w:val="clear" w:color="auto" w:fill="FFFFFF" w:themeFill="background1"/>
        </w:rPr>
        <w:t>,</w:t>
      </w:r>
      <w:r w:rsidRPr="009D31C6">
        <w:rPr>
          <w:rFonts w:ascii="Times New Roman" w:hAnsi="Times New Roman" w:cs="Times New Roman"/>
          <w:color w:val="000000"/>
          <w:sz w:val="28"/>
          <w:szCs w:val="28"/>
          <w:shd w:val="clear" w:color="auto" w:fill="FFFFFF" w:themeFill="background1"/>
        </w:rPr>
        <w:t xml:space="preserve"> т</w:t>
      </w:r>
      <w:r w:rsidR="00C9096C">
        <w:rPr>
          <w:rFonts w:ascii="Times New Roman" w:hAnsi="Times New Roman" w:cs="Times New Roman"/>
          <w:color w:val="000000"/>
          <w:sz w:val="28"/>
          <w:szCs w:val="28"/>
          <w:shd w:val="clear" w:color="auto" w:fill="FFFFFF" w:themeFill="background1"/>
        </w:rPr>
        <w:t>.е.</w:t>
      </w:r>
      <w:r w:rsidRPr="009D31C6">
        <w:rPr>
          <w:rFonts w:ascii="Times New Roman" w:hAnsi="Times New Roman" w:cs="Times New Roman"/>
          <w:color w:val="000000"/>
          <w:sz w:val="28"/>
          <w:szCs w:val="28"/>
          <w:shd w:val="clear" w:color="auto" w:fill="FFFFFF" w:themeFill="background1"/>
        </w:rPr>
        <w:t xml:space="preserve"> качества, которые находят ярко</w:t>
      </w:r>
      <w:r w:rsidRPr="009D31C6">
        <w:rPr>
          <w:rFonts w:ascii="Times New Roman" w:hAnsi="Times New Roman" w:cs="Times New Roman"/>
          <w:color w:val="000000"/>
          <w:sz w:val="28"/>
          <w:szCs w:val="28"/>
          <w:shd w:val="clear" w:color="auto" w:fill="FFFFFF" w:themeFill="background1"/>
        </w:rPr>
        <w:t>е</w:t>
      </w:r>
      <w:r w:rsidRPr="009D31C6">
        <w:rPr>
          <w:rFonts w:ascii="Times New Roman" w:hAnsi="Times New Roman" w:cs="Times New Roman"/>
          <w:color w:val="000000"/>
          <w:sz w:val="28"/>
          <w:szCs w:val="28"/>
          <w:shd w:val="clear" w:color="auto" w:fill="FFFFFF" w:themeFill="background1"/>
        </w:rPr>
        <w:t xml:space="preserve"> выражение в творчестве детей. В процессе наблюдения за детьми в различных видах деятельности было отмечено, что воображение, внимание, любознательность развиты недостаточно, отсутствует ярко выраженный интерес к познанию окружающего мира. </w:t>
      </w:r>
      <w:proofErr w:type="gramStart"/>
      <w:r w:rsidR="000E0BDA" w:rsidRPr="009D31C6">
        <w:rPr>
          <w:rFonts w:ascii="Times New Roman" w:hAnsi="Times New Roman" w:cs="Times New Roman"/>
          <w:color w:val="000000"/>
          <w:sz w:val="28"/>
          <w:szCs w:val="28"/>
          <w:shd w:val="clear" w:color="auto" w:fill="FFFFFF" w:themeFill="background1"/>
        </w:rPr>
        <w:t>Э</w:t>
      </w:r>
      <w:r w:rsidRPr="009D31C6">
        <w:rPr>
          <w:rFonts w:ascii="Times New Roman" w:hAnsi="Times New Roman" w:cs="Times New Roman"/>
          <w:color w:val="000000"/>
          <w:sz w:val="28"/>
          <w:szCs w:val="28"/>
          <w:shd w:val="clear" w:color="auto" w:fill="FFFFFF" w:themeFill="background1"/>
        </w:rPr>
        <w:t>то</w:t>
      </w:r>
      <w:r w:rsidR="000E0BDA">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 xml:space="preserve"> очень</w:t>
      </w:r>
      <w:proofErr w:type="gramEnd"/>
      <w:r w:rsidRPr="009D31C6">
        <w:rPr>
          <w:rFonts w:ascii="Times New Roman" w:hAnsi="Times New Roman" w:cs="Times New Roman"/>
          <w:color w:val="000000"/>
          <w:sz w:val="28"/>
          <w:szCs w:val="28"/>
          <w:shd w:val="clear" w:color="auto" w:fill="FFFFFF" w:themeFill="background1"/>
        </w:rPr>
        <w:t xml:space="preserve"> актуально в наше время, поэтому без внимания оставлять нельзя.</w:t>
      </w:r>
      <w:r w:rsidR="00EA38BA"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Исходя из актуальности данной темы, мы оформили методическую разработку</w:t>
      </w:r>
      <w:r w:rsidR="00EA38BA"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«Развитие творческих способностей детей старшего дошкольного</w:t>
      </w:r>
      <w:r w:rsidR="00EA38BA" w:rsidRPr="009D31C6">
        <w:rPr>
          <w:rFonts w:ascii="Times New Roman" w:hAnsi="Times New Roman" w:cs="Times New Roman"/>
          <w:color w:val="000000"/>
          <w:sz w:val="28"/>
          <w:szCs w:val="28"/>
          <w:shd w:val="clear" w:color="auto" w:fill="FFFFFF" w:themeFill="background1"/>
        </w:rPr>
        <w:t xml:space="preserve">  возраста через вышивание».</w:t>
      </w:r>
      <w:r w:rsidRPr="009D31C6">
        <w:rPr>
          <w:rFonts w:ascii="Times New Roman" w:hAnsi="Times New Roman" w:cs="Times New Roman"/>
          <w:color w:val="000000"/>
          <w:sz w:val="28"/>
          <w:szCs w:val="28"/>
          <w:shd w:val="clear" w:color="auto" w:fill="FFFFFF" w:themeFill="background1"/>
        </w:rPr>
        <w:br/>
      </w:r>
      <w:r w:rsidR="00EA38BA"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Цель данной работы: воспитание у подрастающего поколения твор</w:t>
      </w:r>
      <w:r w:rsidR="00EA38BA" w:rsidRPr="009D31C6">
        <w:rPr>
          <w:rFonts w:ascii="Times New Roman" w:hAnsi="Times New Roman" w:cs="Times New Roman"/>
          <w:color w:val="000000"/>
          <w:sz w:val="28"/>
          <w:szCs w:val="28"/>
          <w:shd w:val="clear" w:color="auto" w:fill="FFFFFF" w:themeFill="background1"/>
        </w:rPr>
        <w:t>ч</w:t>
      </w:r>
      <w:r w:rsidRPr="009D31C6">
        <w:rPr>
          <w:rFonts w:ascii="Times New Roman" w:hAnsi="Times New Roman" w:cs="Times New Roman"/>
          <w:color w:val="000000"/>
          <w:sz w:val="28"/>
          <w:szCs w:val="28"/>
          <w:shd w:val="clear" w:color="auto" w:fill="FFFFFF" w:themeFill="background1"/>
        </w:rPr>
        <w:t>еского подхода к пр</w:t>
      </w:r>
      <w:r w:rsidR="00EA38BA" w:rsidRPr="009D31C6">
        <w:rPr>
          <w:rFonts w:ascii="Times New Roman" w:hAnsi="Times New Roman" w:cs="Times New Roman"/>
          <w:color w:val="000000"/>
          <w:sz w:val="28"/>
          <w:szCs w:val="28"/>
          <w:shd w:val="clear" w:color="auto" w:fill="FFFFFF" w:themeFill="background1"/>
        </w:rPr>
        <w:t>е</w:t>
      </w:r>
      <w:r w:rsidRPr="009D31C6">
        <w:rPr>
          <w:rFonts w:ascii="Times New Roman" w:hAnsi="Times New Roman" w:cs="Times New Roman"/>
          <w:color w:val="000000"/>
          <w:sz w:val="28"/>
          <w:szCs w:val="28"/>
          <w:shd w:val="clear" w:color="auto" w:fill="FFFFFF" w:themeFill="background1"/>
        </w:rPr>
        <w:t>образованию окружающего мира, приобщение к на</w:t>
      </w:r>
      <w:r w:rsidR="00EA38BA" w:rsidRPr="009D31C6">
        <w:rPr>
          <w:rFonts w:ascii="Times New Roman" w:hAnsi="Times New Roman" w:cs="Times New Roman"/>
          <w:color w:val="000000"/>
          <w:sz w:val="28"/>
          <w:szCs w:val="28"/>
          <w:shd w:val="clear" w:color="auto" w:fill="FFFFFF" w:themeFill="background1"/>
        </w:rPr>
        <w:t>р</w:t>
      </w:r>
      <w:r w:rsidRPr="009D31C6">
        <w:rPr>
          <w:rFonts w:ascii="Times New Roman" w:hAnsi="Times New Roman" w:cs="Times New Roman"/>
          <w:color w:val="000000"/>
          <w:sz w:val="28"/>
          <w:szCs w:val="28"/>
          <w:shd w:val="clear" w:color="auto" w:fill="FFFFFF" w:themeFill="background1"/>
        </w:rPr>
        <w:t>одному декоративно-прикладному искусству через использование основ техники</w:t>
      </w:r>
      <w:r w:rsidRPr="009D31C6">
        <w:rPr>
          <w:rFonts w:ascii="Times New Roman" w:hAnsi="Times New Roman" w:cs="Times New Roman"/>
          <w:color w:val="000000"/>
          <w:sz w:val="28"/>
          <w:szCs w:val="28"/>
          <w:shd w:val="clear" w:color="auto" w:fill="EEFFDE"/>
        </w:rPr>
        <w:t xml:space="preserve"> </w:t>
      </w:r>
      <w:r w:rsidRPr="00C9096C">
        <w:rPr>
          <w:rFonts w:ascii="Times New Roman" w:hAnsi="Times New Roman" w:cs="Times New Roman"/>
          <w:color w:val="000000"/>
          <w:sz w:val="28"/>
          <w:szCs w:val="28"/>
          <w:shd w:val="clear" w:color="auto" w:fill="EEFFDE"/>
        </w:rPr>
        <w:t>вышивания, активности и</w:t>
      </w:r>
      <w:r w:rsidRPr="009D31C6">
        <w:rPr>
          <w:rFonts w:ascii="Times New Roman" w:hAnsi="Times New Roman" w:cs="Times New Roman"/>
          <w:color w:val="000000"/>
          <w:sz w:val="28"/>
          <w:szCs w:val="28"/>
          <w:shd w:val="clear" w:color="auto" w:fill="EEFFDE"/>
        </w:rPr>
        <w:t xml:space="preserve"> </w:t>
      </w:r>
      <w:r w:rsidRPr="009D31C6">
        <w:rPr>
          <w:rFonts w:ascii="Times New Roman" w:hAnsi="Times New Roman" w:cs="Times New Roman"/>
          <w:color w:val="000000"/>
          <w:sz w:val="28"/>
          <w:szCs w:val="28"/>
          <w:shd w:val="clear" w:color="auto" w:fill="FFFFFF" w:themeFill="background1"/>
        </w:rPr>
        <w:t>самостоятельности мышления, способствующих достижению положительных изменений в жизни общества,</w:t>
      </w:r>
      <w:r w:rsidRPr="009D31C6">
        <w:rPr>
          <w:rFonts w:ascii="Times New Roman" w:hAnsi="Times New Roman" w:cs="Times New Roman"/>
          <w:color w:val="000000"/>
          <w:sz w:val="28"/>
          <w:szCs w:val="28"/>
          <w:shd w:val="clear" w:color="auto" w:fill="FFFFFF" w:themeFill="background1"/>
        </w:rPr>
        <w:br/>
      </w:r>
      <w:r w:rsidR="00EA38BA" w:rsidRPr="009D31C6">
        <w:rPr>
          <w:rFonts w:ascii="Times New Roman" w:hAnsi="Times New Roman" w:cs="Times New Roman"/>
          <w:color w:val="000000"/>
          <w:sz w:val="28"/>
          <w:szCs w:val="28"/>
          <w:shd w:val="clear" w:color="auto" w:fill="FFFFFF" w:themeFill="background1"/>
        </w:rPr>
        <w:t>р</w:t>
      </w:r>
      <w:r w:rsidRPr="009D31C6">
        <w:rPr>
          <w:rFonts w:ascii="Times New Roman" w:hAnsi="Times New Roman" w:cs="Times New Roman"/>
          <w:color w:val="000000"/>
          <w:sz w:val="28"/>
          <w:szCs w:val="28"/>
          <w:shd w:val="clear" w:color="auto" w:fill="FFFFFF" w:themeFill="background1"/>
        </w:rPr>
        <w:t xml:space="preserve">аскрытие творческого потенциала детей. </w:t>
      </w:r>
    </w:p>
    <w:p w14:paraId="73CFE61F" w14:textId="7480009D" w:rsidR="00BF7A1F" w:rsidRPr="009D31C6" w:rsidRDefault="00EA38BA" w:rsidP="00BF7A1F">
      <w:pPr>
        <w:shd w:val="clear" w:color="auto" w:fill="FFFFFF" w:themeFill="background1"/>
        <w:jc w:val="both"/>
        <w:rPr>
          <w:rFonts w:ascii="Times New Roman" w:hAnsi="Times New Roman" w:cs="Times New Roman"/>
          <w:color w:val="000000"/>
          <w:sz w:val="28"/>
          <w:szCs w:val="28"/>
          <w:shd w:val="clear" w:color="auto" w:fill="FFFFFF" w:themeFill="background1"/>
        </w:rPr>
      </w:pPr>
      <w:r w:rsidRPr="009D31C6">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В соответствии с поставленной целью нами были определены следующие задачи</w:t>
      </w:r>
      <w:r w:rsidRPr="009D31C6">
        <w:rPr>
          <w:rFonts w:ascii="Times New Roman" w:hAnsi="Times New Roman" w:cs="Times New Roman"/>
          <w:color w:val="000000"/>
          <w:sz w:val="28"/>
          <w:szCs w:val="28"/>
          <w:shd w:val="clear" w:color="auto" w:fill="FFFFFF" w:themeFill="background1"/>
        </w:rPr>
        <w:t>:</w:t>
      </w:r>
    </w:p>
    <w:p w14:paraId="4D710C20" w14:textId="77777777" w:rsidR="00C9096C" w:rsidRPr="00C9096C" w:rsidRDefault="00BF7A1F" w:rsidP="00EA38BA">
      <w:pPr>
        <w:pStyle w:val="a3"/>
        <w:numPr>
          <w:ilvl w:val="0"/>
          <w:numId w:val="4"/>
        </w:numPr>
        <w:shd w:val="clear" w:color="auto" w:fill="FFFFFF" w:themeFill="background1"/>
        <w:ind w:left="851"/>
        <w:jc w:val="both"/>
        <w:rPr>
          <w:rFonts w:ascii="Times New Roman" w:hAnsi="Times New Roman" w:cs="Times New Roman"/>
          <w:color w:val="000000"/>
          <w:sz w:val="28"/>
          <w:szCs w:val="28"/>
          <w:shd w:val="clear" w:color="auto" w:fill="EEFFDE"/>
        </w:rPr>
      </w:pPr>
      <w:r w:rsidRPr="009D31C6">
        <w:rPr>
          <w:rFonts w:ascii="Times New Roman" w:hAnsi="Times New Roman" w:cs="Times New Roman"/>
          <w:color w:val="000000"/>
          <w:sz w:val="28"/>
          <w:szCs w:val="28"/>
          <w:shd w:val="clear" w:color="auto" w:fill="FFFFFF" w:themeFill="background1"/>
        </w:rPr>
        <w:t xml:space="preserve">развитие психических познавательных процессов, таких как </w:t>
      </w:r>
      <w:r w:rsidR="00EA38BA" w:rsidRPr="009D31C6">
        <w:rPr>
          <w:rFonts w:ascii="Times New Roman" w:hAnsi="Times New Roman" w:cs="Times New Roman"/>
          <w:color w:val="000000"/>
          <w:sz w:val="28"/>
          <w:szCs w:val="28"/>
          <w:shd w:val="clear" w:color="auto" w:fill="FFFFFF" w:themeFill="background1"/>
        </w:rPr>
        <w:t>в</w:t>
      </w:r>
      <w:r w:rsidRPr="009D31C6">
        <w:rPr>
          <w:rFonts w:ascii="Times New Roman" w:hAnsi="Times New Roman" w:cs="Times New Roman"/>
          <w:color w:val="000000"/>
          <w:sz w:val="28"/>
          <w:szCs w:val="28"/>
          <w:shd w:val="clear" w:color="auto" w:fill="FFFFFF" w:themeFill="background1"/>
        </w:rPr>
        <w:t>оображение,</w:t>
      </w:r>
      <w:r w:rsidR="00EA38BA" w:rsidRPr="009D31C6">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восприятие, память, внимание;</w:t>
      </w:r>
    </w:p>
    <w:p w14:paraId="47948529" w14:textId="04EB0C7B" w:rsidR="00EA38BA" w:rsidRPr="009D31C6" w:rsidRDefault="00C9096C" w:rsidP="00EA38BA">
      <w:pPr>
        <w:pStyle w:val="a3"/>
        <w:numPr>
          <w:ilvl w:val="0"/>
          <w:numId w:val="4"/>
        </w:numPr>
        <w:shd w:val="clear" w:color="auto" w:fill="FFFFFF" w:themeFill="background1"/>
        <w:ind w:left="851"/>
        <w:jc w:val="both"/>
        <w:rPr>
          <w:rFonts w:ascii="Times New Roman" w:hAnsi="Times New Roman" w:cs="Times New Roman"/>
          <w:color w:val="000000"/>
          <w:sz w:val="28"/>
          <w:szCs w:val="28"/>
          <w:shd w:val="clear" w:color="auto" w:fill="EEFFDE"/>
        </w:rPr>
      </w:pPr>
      <w:r w:rsidRPr="009D31C6">
        <w:rPr>
          <w:rFonts w:ascii="Times New Roman" w:hAnsi="Times New Roman" w:cs="Times New Roman"/>
          <w:color w:val="000000"/>
          <w:sz w:val="28"/>
          <w:szCs w:val="28"/>
          <w:shd w:val="clear" w:color="auto" w:fill="FFFFFF" w:themeFill="background1"/>
        </w:rPr>
        <w:t>формирование</w:t>
      </w:r>
      <w:r>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эстетического</w:t>
      </w:r>
      <w:r w:rsidR="00BF7A1F" w:rsidRPr="009D31C6">
        <w:rPr>
          <w:rFonts w:ascii="Times New Roman" w:hAnsi="Times New Roman" w:cs="Times New Roman"/>
          <w:color w:val="000000"/>
          <w:sz w:val="28"/>
          <w:szCs w:val="28"/>
          <w:shd w:val="clear" w:color="auto" w:fill="FFFFFF" w:themeFill="background1"/>
        </w:rPr>
        <w:t xml:space="preserve"> вкуса;</w:t>
      </w:r>
    </w:p>
    <w:p w14:paraId="20D080A6" w14:textId="77777777" w:rsidR="00C9096C" w:rsidRPr="00C9096C" w:rsidRDefault="00BF7A1F" w:rsidP="00EA38BA">
      <w:pPr>
        <w:pStyle w:val="a3"/>
        <w:numPr>
          <w:ilvl w:val="0"/>
          <w:numId w:val="4"/>
        </w:numPr>
        <w:shd w:val="clear" w:color="auto" w:fill="FFFFFF" w:themeFill="background1"/>
        <w:ind w:left="851"/>
        <w:jc w:val="both"/>
        <w:rPr>
          <w:rFonts w:ascii="Times New Roman" w:hAnsi="Times New Roman" w:cs="Times New Roman"/>
          <w:color w:val="000000"/>
          <w:sz w:val="28"/>
          <w:szCs w:val="28"/>
          <w:shd w:val="clear" w:color="auto" w:fill="EEFFDE"/>
        </w:rPr>
      </w:pPr>
      <w:r w:rsidRPr="009D31C6">
        <w:rPr>
          <w:rFonts w:ascii="Times New Roman" w:hAnsi="Times New Roman" w:cs="Times New Roman"/>
          <w:color w:val="000000"/>
          <w:sz w:val="28"/>
          <w:szCs w:val="28"/>
          <w:shd w:val="clear" w:color="auto" w:fill="FFFFFF" w:themeFill="background1"/>
        </w:rPr>
        <w:t>развитие мелкой моторики рук;</w:t>
      </w:r>
    </w:p>
    <w:p w14:paraId="02BF909F" w14:textId="79E424DC" w:rsidR="00EA38BA" w:rsidRPr="009D31C6" w:rsidRDefault="00BF7A1F" w:rsidP="00EA38BA">
      <w:pPr>
        <w:pStyle w:val="a3"/>
        <w:numPr>
          <w:ilvl w:val="0"/>
          <w:numId w:val="4"/>
        </w:numPr>
        <w:shd w:val="clear" w:color="auto" w:fill="FFFFFF" w:themeFill="background1"/>
        <w:ind w:left="851"/>
        <w:jc w:val="both"/>
        <w:rPr>
          <w:rFonts w:ascii="Times New Roman" w:hAnsi="Times New Roman" w:cs="Times New Roman"/>
          <w:color w:val="000000"/>
          <w:sz w:val="28"/>
          <w:szCs w:val="28"/>
          <w:shd w:val="clear" w:color="auto" w:fill="EEFFDE"/>
        </w:rPr>
      </w:pPr>
      <w:r w:rsidRPr="009D31C6">
        <w:rPr>
          <w:rFonts w:ascii="Times New Roman" w:hAnsi="Times New Roman" w:cs="Times New Roman"/>
          <w:color w:val="000000"/>
          <w:sz w:val="28"/>
          <w:szCs w:val="28"/>
          <w:shd w:val="clear" w:color="auto" w:fill="FFFFFF" w:themeFill="background1"/>
        </w:rPr>
        <w:t>развитие цветовых ощущений;</w:t>
      </w:r>
    </w:p>
    <w:p w14:paraId="0575306C" w14:textId="546A548A" w:rsidR="00EA38BA" w:rsidRPr="009D31C6" w:rsidRDefault="00BF7A1F" w:rsidP="00EA38BA">
      <w:pPr>
        <w:pStyle w:val="a3"/>
        <w:numPr>
          <w:ilvl w:val="0"/>
          <w:numId w:val="4"/>
        </w:numPr>
        <w:shd w:val="clear" w:color="auto" w:fill="FFFFFF" w:themeFill="background1"/>
        <w:ind w:left="851"/>
        <w:jc w:val="both"/>
        <w:rPr>
          <w:rFonts w:ascii="Times New Roman" w:hAnsi="Times New Roman" w:cs="Times New Roman"/>
          <w:color w:val="000000"/>
          <w:sz w:val="28"/>
          <w:szCs w:val="28"/>
          <w:shd w:val="clear" w:color="auto" w:fill="EEFFDE"/>
        </w:rPr>
      </w:pPr>
      <w:r w:rsidRPr="009D31C6">
        <w:rPr>
          <w:rFonts w:ascii="Times New Roman" w:hAnsi="Times New Roman" w:cs="Times New Roman"/>
          <w:color w:val="000000"/>
          <w:sz w:val="28"/>
          <w:szCs w:val="28"/>
          <w:shd w:val="clear" w:color="auto" w:fill="FFFFFF" w:themeFill="background1"/>
        </w:rPr>
        <w:lastRenderedPageBreak/>
        <w:t>развитие личностных качеств усидчивости, терпения, старательности, аккуратности, трудолюбия, умения доводить начатое дело до</w:t>
      </w:r>
      <w:r w:rsidRPr="009D31C6">
        <w:rPr>
          <w:rFonts w:ascii="Times New Roman" w:hAnsi="Times New Roman" w:cs="Times New Roman"/>
          <w:color w:val="000000"/>
          <w:sz w:val="28"/>
          <w:szCs w:val="28"/>
        </w:rPr>
        <w:br/>
      </w:r>
      <w:r w:rsidRPr="009D31C6">
        <w:rPr>
          <w:rFonts w:ascii="Times New Roman" w:hAnsi="Times New Roman" w:cs="Times New Roman"/>
          <w:color w:val="000000"/>
          <w:sz w:val="28"/>
          <w:szCs w:val="28"/>
          <w:shd w:val="clear" w:color="auto" w:fill="FFFFFF" w:themeFill="background1"/>
        </w:rPr>
        <w:t xml:space="preserve">конца, бережно и экономно использовать материал. </w:t>
      </w:r>
    </w:p>
    <w:p w14:paraId="5BAAA187" w14:textId="77777777" w:rsidR="00EA38BA" w:rsidRPr="009D31C6" w:rsidRDefault="00EA38BA" w:rsidP="00EA38BA">
      <w:pPr>
        <w:pStyle w:val="a3"/>
        <w:shd w:val="clear" w:color="auto" w:fill="FFFFFF" w:themeFill="background1"/>
        <w:ind w:left="851"/>
        <w:jc w:val="both"/>
        <w:rPr>
          <w:rFonts w:ascii="Times New Roman" w:hAnsi="Times New Roman" w:cs="Times New Roman"/>
          <w:color w:val="000000"/>
          <w:sz w:val="28"/>
          <w:szCs w:val="28"/>
          <w:shd w:val="clear" w:color="auto" w:fill="EEFFDE"/>
        </w:rPr>
      </w:pPr>
    </w:p>
    <w:p w14:paraId="40BDD625" w14:textId="77777777" w:rsidR="00C9096C" w:rsidRDefault="00C9096C" w:rsidP="00C9096C">
      <w:pPr>
        <w:shd w:val="clear" w:color="auto" w:fill="FFFFFF" w:themeFill="background1"/>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color w:val="000000"/>
          <w:sz w:val="28"/>
          <w:szCs w:val="28"/>
          <w:shd w:val="clear" w:color="auto" w:fill="FFFFFF" w:themeFill="background1"/>
        </w:rPr>
        <w:t xml:space="preserve">            </w:t>
      </w:r>
      <w:r w:rsidR="00BF7A1F" w:rsidRPr="00C9096C">
        <w:rPr>
          <w:rFonts w:ascii="Times New Roman" w:hAnsi="Times New Roman" w:cs="Times New Roman"/>
          <w:color w:val="000000"/>
          <w:sz w:val="28"/>
          <w:szCs w:val="28"/>
          <w:shd w:val="clear" w:color="auto" w:fill="FFFFFF" w:themeFill="background1"/>
        </w:rPr>
        <w:t xml:space="preserve">Дошкольное детство </w:t>
      </w:r>
      <w:r w:rsidR="009D31C6" w:rsidRPr="00C9096C">
        <w:rPr>
          <w:rFonts w:ascii="Times New Roman" w:hAnsi="Times New Roman" w:cs="Times New Roman"/>
          <w:color w:val="000000"/>
          <w:sz w:val="28"/>
          <w:szCs w:val="28"/>
          <w:shd w:val="clear" w:color="auto" w:fill="FFFFFF" w:themeFill="background1"/>
        </w:rPr>
        <w:t>— это</w:t>
      </w:r>
      <w:r w:rsidR="00EA38BA" w:rsidRPr="00C9096C">
        <w:rPr>
          <w:rFonts w:ascii="Times New Roman" w:hAnsi="Times New Roman" w:cs="Times New Roman"/>
          <w:color w:val="000000"/>
          <w:sz w:val="28"/>
          <w:szCs w:val="28"/>
          <w:shd w:val="clear" w:color="auto" w:fill="FFFFFF" w:themeFill="background1"/>
        </w:rPr>
        <w:t xml:space="preserve"> тот </w:t>
      </w:r>
      <w:r w:rsidR="00BF7A1F" w:rsidRPr="00C9096C">
        <w:rPr>
          <w:rFonts w:ascii="Times New Roman" w:hAnsi="Times New Roman" w:cs="Times New Roman"/>
          <w:color w:val="000000"/>
          <w:sz w:val="28"/>
          <w:szCs w:val="28"/>
          <w:shd w:val="clear" w:color="auto" w:fill="FFFFFF" w:themeFill="background1"/>
        </w:rPr>
        <w:t>возрастной этап</w:t>
      </w:r>
      <w:r w:rsidR="00EA38BA" w:rsidRPr="00C9096C">
        <w:rPr>
          <w:rFonts w:ascii="Times New Roman" w:hAnsi="Times New Roman" w:cs="Times New Roman"/>
          <w:color w:val="000000"/>
          <w:sz w:val="28"/>
          <w:szCs w:val="28"/>
          <w:shd w:val="clear" w:color="auto" w:fill="FFFFFF" w:themeFill="background1"/>
        </w:rPr>
        <w:t xml:space="preserve">, </w:t>
      </w:r>
      <w:r w:rsidR="009D31C6" w:rsidRPr="00C9096C">
        <w:rPr>
          <w:rFonts w:ascii="Times New Roman" w:hAnsi="Times New Roman" w:cs="Times New Roman"/>
          <w:color w:val="000000"/>
          <w:sz w:val="28"/>
          <w:szCs w:val="28"/>
          <w:shd w:val="clear" w:color="auto" w:fill="FFFFFF" w:themeFill="background1"/>
        </w:rPr>
        <w:t>который в</w:t>
      </w:r>
      <w:r w:rsidR="00BF7A1F" w:rsidRPr="00C9096C">
        <w:rPr>
          <w:rFonts w:ascii="Times New Roman" w:hAnsi="Times New Roman" w:cs="Times New Roman"/>
          <w:color w:val="000000"/>
          <w:sz w:val="28"/>
          <w:szCs w:val="28"/>
          <w:shd w:val="clear" w:color="auto" w:fill="FFFFFF" w:themeFill="background1"/>
        </w:rPr>
        <w:t xml:space="preserve"> решающей степени определя</w:t>
      </w:r>
      <w:r w:rsidR="00EA38BA" w:rsidRPr="00C9096C">
        <w:rPr>
          <w:rFonts w:ascii="Times New Roman" w:hAnsi="Times New Roman" w:cs="Times New Roman"/>
          <w:color w:val="000000"/>
          <w:sz w:val="28"/>
          <w:szCs w:val="28"/>
          <w:shd w:val="clear" w:color="auto" w:fill="FFFFFF" w:themeFill="background1"/>
        </w:rPr>
        <w:t>ет</w:t>
      </w:r>
      <w:r w:rsidR="00BF7A1F" w:rsidRPr="00C9096C">
        <w:rPr>
          <w:rFonts w:ascii="Times New Roman" w:hAnsi="Times New Roman" w:cs="Times New Roman"/>
          <w:color w:val="000000"/>
          <w:sz w:val="28"/>
          <w:szCs w:val="28"/>
          <w:shd w:val="clear" w:color="auto" w:fill="FFFFFF" w:themeFill="background1"/>
        </w:rPr>
        <w:t xml:space="preserve"> дальнейшее развитие человека. Общепризнано, что это период рождения личности, первоначального раскрытия творческих сил ребёнка, становления основ </w:t>
      </w:r>
      <w:r w:rsidRPr="00C9096C">
        <w:rPr>
          <w:rFonts w:ascii="Times New Roman" w:hAnsi="Times New Roman" w:cs="Times New Roman"/>
          <w:color w:val="000000"/>
          <w:sz w:val="28"/>
          <w:szCs w:val="28"/>
          <w:shd w:val="clear" w:color="auto" w:fill="FFFFFF" w:themeFill="background1"/>
        </w:rPr>
        <w:t>индивидуальности.</w:t>
      </w:r>
      <w:r>
        <w:rPr>
          <w:rFonts w:ascii="Times New Roman" w:hAnsi="Times New Roman" w:cs="Times New Roman"/>
          <w:color w:val="000000"/>
          <w:sz w:val="28"/>
          <w:szCs w:val="28"/>
          <w:shd w:val="clear" w:color="auto" w:fill="FFFFFF" w:themeFill="background1"/>
        </w:rPr>
        <w:t xml:space="preserve"> </w:t>
      </w:r>
      <w:r w:rsidR="00BF7A1F" w:rsidRPr="00C9096C">
        <w:rPr>
          <w:rFonts w:ascii="Times New Roman" w:hAnsi="Times New Roman" w:cs="Times New Roman"/>
          <w:color w:val="000000"/>
          <w:sz w:val="28"/>
          <w:szCs w:val="28"/>
          <w:shd w:val="clear" w:color="auto" w:fill="FFFFFF" w:themeFill="background1"/>
        </w:rPr>
        <w:t xml:space="preserve">Дети делают множество открытий и создают интересный, порой оригинальный продукт в виде рисунка, конструкции, поделки. Отечественные психологи и педагоги: Л.С. Выготский, В.В. Давыдов, А.В. Запорожец, </w:t>
      </w:r>
      <w:r w:rsidRPr="00C9096C">
        <w:rPr>
          <w:rFonts w:ascii="Times New Roman" w:hAnsi="Times New Roman" w:cs="Times New Roman"/>
          <w:color w:val="000000"/>
          <w:sz w:val="28"/>
          <w:szCs w:val="28"/>
          <w:shd w:val="clear" w:color="auto" w:fill="FFFFFF" w:themeFill="background1"/>
        </w:rPr>
        <w:t>Н.</w:t>
      </w:r>
      <w:r w:rsidR="00BF7A1F" w:rsidRPr="00C9096C">
        <w:rPr>
          <w:rFonts w:ascii="Times New Roman" w:hAnsi="Times New Roman" w:cs="Times New Roman"/>
          <w:color w:val="000000"/>
          <w:sz w:val="28"/>
          <w:szCs w:val="28"/>
          <w:shd w:val="clear" w:color="auto" w:fill="FFFFFF" w:themeFill="background1"/>
        </w:rPr>
        <w:t>A. Вет</w:t>
      </w:r>
      <w:r w:rsidRPr="00C9096C">
        <w:rPr>
          <w:rFonts w:ascii="Times New Roman" w:hAnsi="Times New Roman" w:cs="Times New Roman"/>
          <w:color w:val="000000"/>
          <w:sz w:val="28"/>
          <w:szCs w:val="28"/>
          <w:shd w:val="clear" w:color="auto" w:fill="FFFFFF" w:themeFill="background1"/>
        </w:rPr>
        <w:t>л</w:t>
      </w:r>
      <w:r w:rsidR="00BF7A1F" w:rsidRPr="00C9096C">
        <w:rPr>
          <w:rFonts w:ascii="Times New Roman" w:hAnsi="Times New Roman" w:cs="Times New Roman"/>
          <w:color w:val="000000"/>
          <w:sz w:val="28"/>
          <w:szCs w:val="28"/>
          <w:shd w:val="clear" w:color="auto" w:fill="FFFFFF" w:themeFill="background1"/>
        </w:rPr>
        <w:t xml:space="preserve">угина, Н.П. Сакулина, Е.А. </w:t>
      </w:r>
      <w:proofErr w:type="spellStart"/>
      <w:r w:rsidR="00BF7A1F" w:rsidRPr="00C9096C">
        <w:rPr>
          <w:rFonts w:ascii="Times New Roman" w:hAnsi="Times New Roman" w:cs="Times New Roman"/>
          <w:color w:val="000000"/>
          <w:sz w:val="28"/>
          <w:szCs w:val="28"/>
          <w:shd w:val="clear" w:color="auto" w:fill="FFFFFF" w:themeFill="background1"/>
        </w:rPr>
        <w:t>Флерина</w:t>
      </w:r>
      <w:proofErr w:type="spellEnd"/>
      <w:r w:rsidR="00BF7A1F" w:rsidRPr="00C9096C">
        <w:rPr>
          <w:rFonts w:ascii="Times New Roman" w:hAnsi="Times New Roman" w:cs="Times New Roman"/>
          <w:color w:val="000000"/>
          <w:sz w:val="28"/>
          <w:szCs w:val="28"/>
          <w:shd w:val="clear" w:color="auto" w:fill="FFFFFF" w:themeFill="background1"/>
        </w:rPr>
        <w:t xml:space="preserve"> доказали, что творческие возможности детей проявляются уже в дошкольном возрасте. </w:t>
      </w:r>
    </w:p>
    <w:p w14:paraId="09BC1A71" w14:textId="655297E9" w:rsidR="00BF7A1F" w:rsidRPr="00C9096C" w:rsidRDefault="00C9096C" w:rsidP="00F55C69">
      <w:pPr>
        <w:shd w:val="clear" w:color="auto" w:fill="FFFFFF" w:themeFill="background1"/>
        <w:spacing w:line="240" w:lineRule="auto"/>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color w:val="000000"/>
          <w:sz w:val="28"/>
          <w:szCs w:val="28"/>
          <w:shd w:val="clear" w:color="auto" w:fill="FFFFFF" w:themeFill="background1"/>
        </w:rPr>
        <w:t xml:space="preserve">           </w:t>
      </w:r>
      <w:r w:rsidR="00BF7A1F" w:rsidRPr="00F55C69">
        <w:rPr>
          <w:rFonts w:ascii="Times New Roman" w:hAnsi="Times New Roman" w:cs="Times New Roman"/>
          <w:color w:val="000000"/>
          <w:sz w:val="28"/>
          <w:szCs w:val="28"/>
          <w:shd w:val="clear" w:color="auto" w:fill="FFFFFF" w:themeFill="background1"/>
        </w:rPr>
        <w:t xml:space="preserve">Деятельность ребенка отличается большой эмоциональной включенностью, стремлением искать и много раз опробовать разные решения, получая от этого удовольствие, подчас гораздо большее, чем от достижения конечного результата. Старший дошкольный возраст благоприятен для развития способности к творчеству, так как именно в это время закладывается психологическая основа для творческой деятельности. Ребенок этого возраста способен к созданию нового рисунка, конструкции, образа, фантазии, которые отличаются оригинальностью, вариативностью, гибкостью и подвижностью. </w:t>
      </w:r>
      <w:r w:rsidR="00F55C69" w:rsidRPr="00F55C69">
        <w:rPr>
          <w:rFonts w:ascii="Times New Roman" w:hAnsi="Times New Roman" w:cs="Times New Roman"/>
          <w:color w:val="000000"/>
          <w:sz w:val="28"/>
          <w:szCs w:val="28"/>
          <w:shd w:val="clear" w:color="auto" w:fill="FFFFFF" w:themeFill="background1"/>
        </w:rPr>
        <w:t xml:space="preserve">     </w:t>
      </w:r>
      <w:r w:rsidR="000E0BDA">
        <w:rPr>
          <w:rFonts w:ascii="Times New Roman" w:hAnsi="Times New Roman" w:cs="Times New Roman"/>
          <w:color w:val="000000"/>
          <w:sz w:val="28"/>
          <w:szCs w:val="28"/>
          <w:shd w:val="clear" w:color="auto" w:fill="FFFFFF" w:themeFill="background1"/>
        </w:rPr>
        <w:t xml:space="preserve">  </w:t>
      </w:r>
      <w:r w:rsidRPr="00F55C69">
        <w:rPr>
          <w:rFonts w:ascii="Times New Roman" w:hAnsi="Times New Roman" w:cs="Times New Roman"/>
          <w:color w:val="000000"/>
          <w:sz w:val="28"/>
          <w:szCs w:val="28"/>
          <w:shd w:val="clear" w:color="auto" w:fill="FFFFFF" w:themeFill="background1"/>
        </w:rPr>
        <w:t>С</w:t>
      </w:r>
      <w:r w:rsidR="00BF7A1F" w:rsidRPr="00F55C69">
        <w:rPr>
          <w:rFonts w:ascii="Times New Roman" w:hAnsi="Times New Roman" w:cs="Times New Roman"/>
          <w:color w:val="000000"/>
          <w:sz w:val="28"/>
          <w:szCs w:val="28"/>
          <w:shd w:val="clear" w:color="auto" w:fill="FFFFFF" w:themeFill="background1"/>
        </w:rPr>
        <w:t>таршего дошкольника характеризует активная деятельностная позиция, любопытство, постоянные вопросы к</w:t>
      </w:r>
      <w:r w:rsidRPr="00F55C69">
        <w:rPr>
          <w:rFonts w:ascii="Times New Roman" w:hAnsi="Times New Roman" w:cs="Times New Roman"/>
          <w:color w:val="000000"/>
          <w:sz w:val="28"/>
          <w:szCs w:val="28"/>
          <w:shd w:val="clear" w:color="auto" w:fill="FFFFFF" w:themeFill="background1"/>
        </w:rPr>
        <w:t>о</w:t>
      </w:r>
      <w:r w:rsidR="00BF7A1F" w:rsidRPr="00F55C69">
        <w:rPr>
          <w:rFonts w:ascii="Times New Roman" w:hAnsi="Times New Roman" w:cs="Times New Roman"/>
          <w:color w:val="000000"/>
          <w:sz w:val="28"/>
          <w:szCs w:val="28"/>
          <w:shd w:val="clear" w:color="auto" w:fill="FFFFFF" w:themeFill="background1"/>
        </w:rPr>
        <w:t xml:space="preserve"> взрослому, способность к речевому комментированию процесса и результата собственной деятельности, стойкая мотивация, </w:t>
      </w:r>
      <w:r w:rsidRPr="00F55C69">
        <w:rPr>
          <w:rFonts w:ascii="Times New Roman" w:hAnsi="Times New Roman" w:cs="Times New Roman"/>
          <w:color w:val="000000"/>
          <w:sz w:val="28"/>
          <w:szCs w:val="28"/>
          <w:shd w:val="clear" w:color="auto" w:fill="FFFFFF" w:themeFill="background1"/>
        </w:rPr>
        <w:t>достаточно</w:t>
      </w:r>
      <w:r w:rsidR="00BF7A1F" w:rsidRPr="00F55C69">
        <w:rPr>
          <w:rFonts w:ascii="Times New Roman" w:hAnsi="Times New Roman" w:cs="Times New Roman"/>
          <w:color w:val="000000"/>
          <w:sz w:val="28"/>
          <w:szCs w:val="28"/>
          <w:shd w:val="clear" w:color="auto" w:fill="FFFFFF" w:themeFill="background1"/>
        </w:rPr>
        <w:t xml:space="preserve"> развитое воображение, настойчивость. Инициативность связана с</w:t>
      </w:r>
      <w:r w:rsidRPr="00F55C69">
        <w:rPr>
          <w:rFonts w:ascii="Times New Roman" w:hAnsi="Times New Roman" w:cs="Times New Roman"/>
          <w:color w:val="000000"/>
          <w:sz w:val="28"/>
          <w:szCs w:val="28"/>
          <w:shd w:val="clear" w:color="auto" w:fill="FFFFFF" w:themeFill="background1"/>
        </w:rPr>
        <w:t xml:space="preserve"> </w:t>
      </w:r>
      <w:r w:rsidR="00BF7A1F" w:rsidRPr="00F55C69">
        <w:rPr>
          <w:rFonts w:ascii="Times New Roman" w:hAnsi="Times New Roman" w:cs="Times New Roman"/>
          <w:color w:val="000000"/>
          <w:sz w:val="28"/>
          <w:szCs w:val="28"/>
          <w:shd w:val="clear" w:color="auto" w:fill="FFFFFF" w:themeFill="background1"/>
        </w:rPr>
        <w:t>любознательностью, пытливостью ума, изобретательностью, способностью к волевой регуляции поведения, умение преодолевать</w:t>
      </w:r>
      <w:r w:rsidR="000E0BDA">
        <w:rPr>
          <w:rFonts w:ascii="Times New Roman" w:hAnsi="Times New Roman" w:cs="Times New Roman"/>
          <w:color w:val="000000"/>
          <w:sz w:val="28"/>
          <w:szCs w:val="28"/>
          <w:shd w:val="clear" w:color="auto" w:fill="FFFFFF" w:themeFill="background1"/>
        </w:rPr>
        <w:t xml:space="preserve"> различные </w:t>
      </w:r>
      <w:r w:rsidRPr="00F55C69">
        <w:rPr>
          <w:rFonts w:ascii="Times New Roman" w:hAnsi="Times New Roman" w:cs="Times New Roman"/>
          <w:color w:val="000000"/>
          <w:sz w:val="28"/>
          <w:szCs w:val="28"/>
          <w:shd w:val="clear" w:color="auto" w:fill="FFFFFF" w:themeFill="background1"/>
        </w:rPr>
        <w:t xml:space="preserve"> </w:t>
      </w:r>
      <w:r w:rsidR="00BF7A1F" w:rsidRPr="00F55C69">
        <w:rPr>
          <w:rFonts w:ascii="Times New Roman" w:hAnsi="Times New Roman" w:cs="Times New Roman"/>
          <w:color w:val="000000"/>
          <w:sz w:val="28"/>
          <w:szCs w:val="28"/>
          <w:shd w:val="clear" w:color="auto" w:fill="FFFFFF" w:themeFill="background1"/>
        </w:rPr>
        <w:t>трудности.</w:t>
      </w:r>
      <w:r w:rsidR="00BF7A1F" w:rsidRPr="00F55C69">
        <w:rPr>
          <w:rFonts w:ascii="Times New Roman" w:hAnsi="Times New Roman" w:cs="Times New Roman"/>
          <w:color w:val="000000"/>
          <w:sz w:val="28"/>
          <w:szCs w:val="28"/>
          <w:shd w:val="clear" w:color="auto" w:fill="FFFFFF" w:themeFill="background1"/>
        </w:rPr>
        <w:br/>
      </w:r>
      <w:r>
        <w:rPr>
          <w:rFonts w:ascii="Times New Roman" w:hAnsi="Times New Roman" w:cs="Times New Roman"/>
          <w:color w:val="000000"/>
          <w:sz w:val="28"/>
          <w:szCs w:val="28"/>
          <w:shd w:val="clear" w:color="auto" w:fill="FFFFFF" w:themeFill="background1"/>
        </w:rPr>
        <w:t xml:space="preserve">          </w:t>
      </w:r>
      <w:r w:rsidR="00BF7A1F" w:rsidRPr="00C157D1">
        <w:rPr>
          <w:rFonts w:ascii="Times New Roman" w:hAnsi="Times New Roman" w:cs="Times New Roman"/>
          <w:color w:val="000000"/>
          <w:sz w:val="28"/>
          <w:szCs w:val="28"/>
          <w:shd w:val="clear" w:color="auto" w:fill="FFFFFF" w:themeFill="background1"/>
        </w:rPr>
        <w:t xml:space="preserve">Структура творческой активности детей старшего дошкольного возраста в различных видах деятельности представляет собой совокупность составляющих ее компонентов: мотивационного, содержательного, операционного, эмоционально-волевого. </w:t>
      </w:r>
      <w:r w:rsidR="000E0BDA" w:rsidRPr="00C157D1">
        <w:rPr>
          <w:rFonts w:ascii="Times New Roman" w:hAnsi="Times New Roman" w:cs="Times New Roman"/>
          <w:color w:val="000000"/>
          <w:sz w:val="28"/>
          <w:szCs w:val="28"/>
          <w:shd w:val="clear" w:color="auto" w:fill="FFFFFF" w:themeFill="background1"/>
        </w:rPr>
        <w:t xml:space="preserve">Необходимо учитывать и развивать  </w:t>
      </w:r>
      <w:r w:rsidR="00BF7A1F" w:rsidRPr="00C157D1">
        <w:rPr>
          <w:rFonts w:ascii="Times New Roman" w:hAnsi="Times New Roman" w:cs="Times New Roman"/>
          <w:color w:val="000000"/>
          <w:sz w:val="28"/>
          <w:szCs w:val="28"/>
          <w:shd w:val="clear" w:color="auto" w:fill="FFFFFF" w:themeFill="background1"/>
        </w:rPr>
        <w:t xml:space="preserve"> понимание важности подготовки к творческой деятельности, наличие интереса к творческой работе в разных видах деятельнос</w:t>
      </w:r>
      <w:r w:rsidR="00F55C69" w:rsidRPr="00C157D1">
        <w:rPr>
          <w:rFonts w:ascii="Times New Roman" w:hAnsi="Times New Roman" w:cs="Times New Roman"/>
          <w:color w:val="000000"/>
          <w:sz w:val="28"/>
          <w:szCs w:val="28"/>
          <w:shd w:val="clear" w:color="auto" w:fill="FFFFFF" w:themeFill="background1"/>
        </w:rPr>
        <w:t>ти</w:t>
      </w:r>
      <w:r w:rsidR="00BF7A1F" w:rsidRPr="00C157D1">
        <w:rPr>
          <w:rFonts w:ascii="Times New Roman" w:hAnsi="Times New Roman" w:cs="Times New Roman"/>
          <w:color w:val="000000"/>
          <w:sz w:val="28"/>
          <w:szCs w:val="28"/>
          <w:shd w:val="clear" w:color="auto" w:fill="FFFFFF" w:themeFill="background1"/>
        </w:rPr>
        <w:t>, желание активно включаться в творческий процесс, способность к фантазированию и воображению; умение преодолевать возникшие трудност</w:t>
      </w:r>
      <w:r w:rsidR="00F55C69" w:rsidRPr="00C157D1">
        <w:rPr>
          <w:rFonts w:ascii="Times New Roman" w:hAnsi="Times New Roman" w:cs="Times New Roman"/>
          <w:color w:val="000000"/>
          <w:sz w:val="28"/>
          <w:szCs w:val="28"/>
          <w:shd w:val="clear" w:color="auto" w:fill="FFFFFF" w:themeFill="background1"/>
        </w:rPr>
        <w:t>и</w:t>
      </w:r>
      <w:r w:rsidR="00BF7A1F" w:rsidRPr="00C157D1">
        <w:rPr>
          <w:rFonts w:ascii="Times New Roman" w:hAnsi="Times New Roman" w:cs="Times New Roman"/>
          <w:color w:val="000000"/>
          <w:sz w:val="28"/>
          <w:szCs w:val="28"/>
          <w:shd w:val="clear" w:color="auto" w:fill="FFFFFF" w:themeFill="background1"/>
        </w:rPr>
        <w:t>, доводить начатую работу до конца; появление настойчивости, старательности, добросовестности; проявление радости при открытии новых приемов, способов, действий.</w:t>
      </w:r>
    </w:p>
    <w:p w14:paraId="104F192D" w14:textId="67E5A9C9" w:rsidR="00BF7A1F" w:rsidRPr="009D31C6" w:rsidRDefault="00F55C69" w:rsidP="00BF7A1F">
      <w:pPr>
        <w:shd w:val="clear" w:color="auto" w:fill="FFFFFF" w:themeFill="background1"/>
        <w:jc w:val="both"/>
        <w:rPr>
          <w:rFonts w:ascii="Times New Roman" w:hAnsi="Times New Roman" w:cs="Times New Roman"/>
          <w:color w:val="000000"/>
          <w:sz w:val="28"/>
          <w:szCs w:val="28"/>
          <w:shd w:val="clear" w:color="auto" w:fill="EEFFDE"/>
        </w:rPr>
      </w:pPr>
      <w:r>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Любой из видов продуктивной деятельности содержит в себе одинаковые возможности для формирования у детей как творческих</w:t>
      </w:r>
      <w:r>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 xml:space="preserve">так и нравственно-волевых качеств. Но некоторые виды его </w:t>
      </w:r>
      <w:r w:rsidR="00C157D1">
        <w:rPr>
          <w:rFonts w:ascii="Times New Roman" w:hAnsi="Times New Roman" w:cs="Times New Roman"/>
          <w:color w:val="000000"/>
          <w:sz w:val="28"/>
          <w:szCs w:val="28"/>
          <w:shd w:val="clear" w:color="auto" w:fill="FFFFFF" w:themeFill="background1"/>
        </w:rPr>
        <w:t>должны иметь</w:t>
      </w:r>
      <w:r w:rsidR="00BF7A1F" w:rsidRPr="009D31C6">
        <w:rPr>
          <w:rFonts w:ascii="Times New Roman" w:hAnsi="Times New Roman" w:cs="Times New Roman"/>
          <w:color w:val="000000"/>
          <w:sz w:val="28"/>
          <w:szCs w:val="28"/>
          <w:shd w:val="clear" w:color="auto" w:fill="FFFFFF" w:themeFill="background1"/>
        </w:rPr>
        <w:t xml:space="preserve"> место в каждом детском саду, а именно вышивка. Например, все должны научиться </w:t>
      </w:r>
      <w:r w:rsidR="00BF7A1F" w:rsidRPr="009D31C6">
        <w:rPr>
          <w:rFonts w:ascii="Times New Roman" w:hAnsi="Times New Roman" w:cs="Times New Roman"/>
          <w:color w:val="000000"/>
          <w:sz w:val="28"/>
          <w:szCs w:val="28"/>
          <w:shd w:val="clear" w:color="auto" w:fill="FFFFFF" w:themeFill="background1"/>
        </w:rPr>
        <w:lastRenderedPageBreak/>
        <w:t>владеть иголкой, чтобы пришить оторвавшуюся пуговицу, шить разорвавшуюся по шву кукольную одежду (швом «вперед иголку»).</w:t>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shd w:val="clear" w:color="auto" w:fill="FFFFFF" w:themeFill="background1"/>
        </w:rPr>
        <w:t>Мы считаем, что вышивка благотворно влияет на детский организм, этот вид продуктивной деятельности совершенствует трудовые навыки, формирует культуру</w:t>
      </w:r>
      <w:r w:rsidR="00BF7A1F" w:rsidRPr="009D31C6">
        <w:rPr>
          <w:rFonts w:ascii="Times New Roman" w:hAnsi="Times New Roman" w:cs="Times New Roman"/>
          <w:color w:val="000000"/>
          <w:sz w:val="28"/>
          <w:szCs w:val="28"/>
          <w:shd w:val="clear" w:color="auto" w:fill="EEFFDE"/>
        </w:rPr>
        <w:t xml:space="preserve"> </w:t>
      </w:r>
      <w:r w:rsidR="00BF7A1F" w:rsidRPr="009D31C6">
        <w:rPr>
          <w:rFonts w:ascii="Times New Roman" w:hAnsi="Times New Roman" w:cs="Times New Roman"/>
          <w:color w:val="000000"/>
          <w:sz w:val="28"/>
          <w:szCs w:val="28"/>
          <w:shd w:val="clear" w:color="auto" w:fill="FFFFFF" w:themeFill="background1"/>
        </w:rPr>
        <w:t>труда, учит аккуратности, умению бережно и экономно использовать материал, содержать в порядке рабочее место. Как известно, множество нервных окончаний располагается на кончиках пальцев, стимулирование которых усиливает кровоток, активизирует большую область мозга, улучшает транспортировку кислорода клетками. Это создает условия для лучшего деления нейронов, и, как следствие, улучшается развитие мозга ребенка</w:t>
      </w:r>
      <w:r w:rsidR="00BF7A1F" w:rsidRPr="009D31C6">
        <w:rPr>
          <w:rFonts w:ascii="Times New Roman" w:hAnsi="Times New Roman" w:cs="Times New Roman"/>
          <w:color w:val="000000"/>
          <w:sz w:val="28"/>
          <w:szCs w:val="28"/>
          <w:shd w:val="clear" w:color="auto" w:fill="EEFFDE"/>
        </w:rPr>
        <w:t>.</w:t>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shd w:val="clear" w:color="auto" w:fill="FFFFFF" w:themeFill="background1"/>
        </w:rPr>
        <w:t>Работая руками, мы задействуем зрение и тактильное осязание. Области мозга, которые отвечают за тактильные ощущения</w:t>
      </w:r>
      <w:r>
        <w:rPr>
          <w:rFonts w:ascii="Times New Roman" w:hAnsi="Times New Roman" w:cs="Times New Roman"/>
          <w:color w:val="000000"/>
          <w:sz w:val="28"/>
          <w:szCs w:val="28"/>
          <w:shd w:val="clear" w:color="auto" w:fill="FFFFFF" w:themeFill="background1"/>
        </w:rPr>
        <w:t>,</w:t>
      </w:r>
      <w:r w:rsidR="00BF7A1F" w:rsidRPr="009D31C6">
        <w:rPr>
          <w:rFonts w:ascii="Times New Roman" w:hAnsi="Times New Roman" w:cs="Times New Roman"/>
          <w:color w:val="000000"/>
          <w:sz w:val="28"/>
          <w:szCs w:val="28"/>
          <w:shd w:val="clear" w:color="auto" w:fill="FFFFFF" w:themeFill="background1"/>
        </w:rPr>
        <w:t xml:space="preserve"> располагаются отдельно от других областей мозга, отвечающих за остальные чувства. В случае одновременной работы зрения и осязания, устанавливаются крепкие нейронные связи между разрозненными областями. Чем больше нейронных связей образовалось в нашем мозгу, тем наше мышление становится более гибким, лучше развивается образное и ассоциативное мышление</w:t>
      </w:r>
      <w:r w:rsidR="00BF7A1F" w:rsidRPr="009D31C6">
        <w:rPr>
          <w:rFonts w:ascii="Times New Roman" w:hAnsi="Times New Roman" w:cs="Times New Roman"/>
          <w:color w:val="000000"/>
          <w:sz w:val="28"/>
          <w:szCs w:val="28"/>
          <w:shd w:val="clear" w:color="auto" w:fill="EEFFDE"/>
        </w:rPr>
        <w:t>.</w:t>
      </w:r>
    </w:p>
    <w:p w14:paraId="3DAF87B8" w14:textId="32CA5692" w:rsidR="00F55C69" w:rsidRDefault="00F55C69" w:rsidP="00BF7A1F">
      <w:pPr>
        <w:shd w:val="clear" w:color="auto" w:fill="FFFFFF" w:themeFill="background1"/>
        <w:jc w:val="both"/>
        <w:rPr>
          <w:rFonts w:ascii="Times New Roman" w:hAnsi="Times New Roman" w:cs="Times New Roman"/>
          <w:color w:val="000000"/>
          <w:sz w:val="28"/>
          <w:szCs w:val="28"/>
          <w:shd w:val="clear" w:color="auto" w:fill="FFFFFF" w:themeFill="background1"/>
        </w:rPr>
      </w:pPr>
      <w:r>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Древневосточные мудрецы считали, что руки прочно связаны с чувствам</w:t>
      </w:r>
      <w:r>
        <w:rPr>
          <w:rFonts w:ascii="Times New Roman" w:hAnsi="Times New Roman" w:cs="Times New Roman"/>
          <w:color w:val="000000"/>
          <w:sz w:val="28"/>
          <w:szCs w:val="28"/>
          <w:shd w:val="clear" w:color="auto" w:fill="FFFFFF" w:themeFill="background1"/>
        </w:rPr>
        <w:t>и</w:t>
      </w:r>
      <w:r w:rsidR="00BF7A1F" w:rsidRPr="009D31C6">
        <w:rPr>
          <w:rFonts w:ascii="Times New Roman" w:hAnsi="Times New Roman" w:cs="Times New Roman"/>
          <w:color w:val="000000"/>
          <w:sz w:val="28"/>
          <w:szCs w:val="28"/>
          <w:shd w:val="clear" w:color="auto" w:fill="FFFFFF" w:themeFill="background1"/>
        </w:rPr>
        <w:t>, сердцем. Развивая моторику рук, ребенок также развивает в себе доброту, отзывчивость, милосердие и любовь</w:t>
      </w:r>
      <w:r w:rsidR="00BF7A1F" w:rsidRPr="009D31C6">
        <w:rPr>
          <w:rFonts w:ascii="Times New Roman" w:hAnsi="Times New Roman" w:cs="Times New Roman"/>
          <w:color w:val="000000"/>
          <w:sz w:val="28"/>
          <w:szCs w:val="28"/>
          <w:shd w:val="clear" w:color="auto" w:fill="EEFFDE"/>
        </w:rPr>
        <w:t>.</w:t>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shd w:val="clear" w:color="auto" w:fill="FFFFFF" w:themeFill="background1"/>
        </w:rPr>
        <w:t xml:space="preserve">Работая с нитками и тканью, дети лучше усваивают цвета и фактуру. Начиная с копирования различных </w:t>
      </w:r>
      <w:r w:rsidRPr="009D31C6">
        <w:rPr>
          <w:rFonts w:ascii="Times New Roman" w:hAnsi="Times New Roman" w:cs="Times New Roman"/>
          <w:color w:val="000000"/>
          <w:sz w:val="28"/>
          <w:szCs w:val="28"/>
          <w:shd w:val="clear" w:color="auto" w:fill="FFFFFF" w:themeFill="background1"/>
        </w:rPr>
        <w:t>узоров</w:t>
      </w:r>
      <w:r>
        <w:rPr>
          <w:rFonts w:ascii="Times New Roman" w:hAnsi="Times New Roman" w:cs="Times New Roman"/>
          <w:color w:val="000000"/>
          <w:sz w:val="28"/>
          <w:szCs w:val="28"/>
          <w:shd w:val="clear" w:color="auto" w:fill="FFFFFF" w:themeFill="background1"/>
        </w:rPr>
        <w:t xml:space="preserve">, </w:t>
      </w:r>
      <w:r w:rsidRPr="009D31C6">
        <w:rPr>
          <w:rFonts w:ascii="Times New Roman" w:hAnsi="Times New Roman" w:cs="Times New Roman"/>
          <w:color w:val="000000"/>
          <w:sz w:val="28"/>
          <w:szCs w:val="28"/>
          <w:shd w:val="clear" w:color="auto" w:fill="FFFFFF" w:themeFill="background1"/>
        </w:rPr>
        <w:t>переходя</w:t>
      </w:r>
      <w:r w:rsidR="00BF7A1F" w:rsidRPr="009D31C6">
        <w:rPr>
          <w:rFonts w:ascii="Times New Roman" w:hAnsi="Times New Roman" w:cs="Times New Roman"/>
          <w:color w:val="000000"/>
          <w:sz w:val="28"/>
          <w:szCs w:val="28"/>
          <w:shd w:val="clear" w:color="auto" w:fill="FFFFFF" w:themeFill="background1"/>
        </w:rPr>
        <w:t xml:space="preserve"> к созданию собственных, ребенок открывает свое творческое начало, учится творить своими руками. В </w:t>
      </w:r>
      <w:r>
        <w:rPr>
          <w:rFonts w:ascii="Times New Roman" w:hAnsi="Times New Roman" w:cs="Times New Roman"/>
          <w:color w:val="000000"/>
          <w:sz w:val="28"/>
          <w:szCs w:val="28"/>
          <w:shd w:val="clear" w:color="auto" w:fill="FFFFFF" w:themeFill="background1"/>
        </w:rPr>
        <w:t>нашем</w:t>
      </w:r>
      <w:r w:rsidR="00BF7A1F" w:rsidRPr="009D31C6">
        <w:rPr>
          <w:rFonts w:ascii="Times New Roman" w:hAnsi="Times New Roman" w:cs="Times New Roman"/>
          <w:color w:val="000000"/>
          <w:sz w:val="28"/>
          <w:szCs w:val="28"/>
          <w:shd w:val="clear" w:color="auto" w:fill="FFFFFF" w:themeFill="background1"/>
        </w:rPr>
        <w:t xml:space="preserve"> сад</w:t>
      </w:r>
      <w:r>
        <w:rPr>
          <w:rFonts w:ascii="Times New Roman" w:hAnsi="Times New Roman" w:cs="Times New Roman"/>
          <w:color w:val="000000"/>
          <w:sz w:val="28"/>
          <w:szCs w:val="28"/>
          <w:shd w:val="clear" w:color="auto" w:fill="FFFFFF" w:themeFill="background1"/>
        </w:rPr>
        <w:t>у</w:t>
      </w:r>
      <w:r w:rsidR="00BF7A1F" w:rsidRPr="009D31C6">
        <w:rPr>
          <w:rFonts w:ascii="Times New Roman" w:hAnsi="Times New Roman" w:cs="Times New Roman"/>
          <w:color w:val="000000"/>
          <w:sz w:val="28"/>
          <w:szCs w:val="28"/>
          <w:shd w:val="clear" w:color="auto" w:fill="FFFFFF" w:themeFill="background1"/>
        </w:rPr>
        <w:t>, начиная со старшей группы</w:t>
      </w:r>
      <w:r>
        <w:rPr>
          <w:rFonts w:ascii="Times New Roman" w:hAnsi="Times New Roman" w:cs="Times New Roman"/>
          <w:color w:val="000000"/>
          <w:sz w:val="28"/>
          <w:szCs w:val="28"/>
          <w:shd w:val="clear" w:color="auto" w:fill="FFFFFF" w:themeFill="background1"/>
        </w:rPr>
        <w:t>,</w:t>
      </w:r>
      <w:r w:rsidR="00BF7A1F" w:rsidRPr="009D31C6">
        <w:rPr>
          <w:rFonts w:ascii="Times New Roman" w:hAnsi="Times New Roman" w:cs="Times New Roman"/>
          <w:color w:val="000000"/>
          <w:sz w:val="28"/>
          <w:szCs w:val="28"/>
          <w:shd w:val="clear" w:color="auto" w:fill="FFFFFF" w:themeFill="background1"/>
        </w:rPr>
        <w:t xml:space="preserve"> ведется кружковая</w:t>
      </w:r>
      <w:r w:rsidR="00BF7A1F" w:rsidRPr="009D31C6">
        <w:rPr>
          <w:rFonts w:ascii="Times New Roman" w:hAnsi="Times New Roman" w:cs="Times New Roman"/>
          <w:color w:val="000000"/>
          <w:sz w:val="28"/>
          <w:szCs w:val="28"/>
        </w:rPr>
        <w:br/>
      </w:r>
      <w:r w:rsidR="00BF7A1F" w:rsidRPr="009D31C6">
        <w:rPr>
          <w:rFonts w:ascii="Times New Roman" w:hAnsi="Times New Roman" w:cs="Times New Roman"/>
          <w:color w:val="000000"/>
          <w:sz w:val="28"/>
          <w:szCs w:val="28"/>
          <w:shd w:val="clear" w:color="auto" w:fill="FFFFFF" w:themeFill="background1"/>
        </w:rPr>
        <w:t>работа «Волшебные ниточки». Нами разработаны конспекты занятий по темам:</w:t>
      </w:r>
      <w:r w:rsidR="00BF7A1F" w:rsidRPr="009D31C6">
        <w:rPr>
          <w:rFonts w:ascii="Times New Roman" w:hAnsi="Times New Roman" w:cs="Times New Roman"/>
          <w:color w:val="000000"/>
          <w:sz w:val="28"/>
          <w:szCs w:val="28"/>
          <w:shd w:val="clear" w:color="auto" w:fill="EEFFDE"/>
        </w:rPr>
        <w:t xml:space="preserve"> </w:t>
      </w:r>
      <w:r w:rsidR="00BF7A1F" w:rsidRPr="009D31C6">
        <w:rPr>
          <w:rFonts w:ascii="Times New Roman" w:hAnsi="Times New Roman" w:cs="Times New Roman"/>
          <w:color w:val="000000"/>
          <w:sz w:val="28"/>
          <w:szCs w:val="28"/>
          <w:shd w:val="clear" w:color="auto" w:fill="FFFFFF" w:themeFill="background1"/>
        </w:rPr>
        <w:t>«Вышивание шва "Вперед иголку"», «Вышивание шва "Тамбурный"», «Вышивание шва "Крестик"», Вышивка «Узор на закладке»</w:t>
      </w:r>
      <w:r>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 xml:space="preserve">Панно «Золотая рыбка» и другие, а также перспективный план работы с детьми по теме «Развитие творческих способностей детей старшего дошкольного возраста через вышивку». В ходе занятий были использованы дидактические игры «Завяжи шнурок на ботинке», «Соедини телефонные линии», «Мозаичный узор»; подвижные игры: «Перепрыгни через ручеек», «Змейка», «Иголка с ниткой» и другие. </w:t>
      </w:r>
    </w:p>
    <w:p w14:paraId="458588B2" w14:textId="482634D9" w:rsidR="00BF7A1F" w:rsidRPr="009D31C6" w:rsidRDefault="00F55C69" w:rsidP="00BF7A1F">
      <w:pPr>
        <w:shd w:val="clear" w:color="auto" w:fill="FFFFFF" w:themeFill="background1"/>
        <w:jc w:val="both"/>
        <w:rPr>
          <w:rFonts w:ascii="Times New Roman" w:hAnsi="Times New Roman" w:cs="Times New Roman"/>
          <w:color w:val="000000"/>
          <w:sz w:val="28"/>
          <w:szCs w:val="28"/>
          <w:shd w:val="clear" w:color="auto" w:fill="EEFFDE"/>
        </w:rPr>
      </w:pPr>
      <w:r>
        <w:rPr>
          <w:rFonts w:ascii="Times New Roman" w:hAnsi="Times New Roman" w:cs="Times New Roman"/>
          <w:color w:val="000000"/>
          <w:sz w:val="28"/>
          <w:szCs w:val="28"/>
          <w:shd w:val="clear" w:color="auto" w:fill="FFFFFF" w:themeFill="background1"/>
        </w:rPr>
        <w:t xml:space="preserve">         </w:t>
      </w:r>
      <w:r w:rsidR="00BF7A1F" w:rsidRPr="009D31C6">
        <w:rPr>
          <w:rFonts w:ascii="Times New Roman" w:hAnsi="Times New Roman" w:cs="Times New Roman"/>
          <w:color w:val="000000"/>
          <w:sz w:val="28"/>
          <w:szCs w:val="28"/>
          <w:shd w:val="clear" w:color="auto" w:fill="FFFFFF" w:themeFill="background1"/>
        </w:rPr>
        <w:t xml:space="preserve">В качестве наглядного материала мы с ребятами собрали волшебный сундучок «Бабушкино сокровище» с вышивками, принесенными родителями наших воспитанников и работами, созданными выпускниками нашего детского сада. Создали коллекцию ниток «Радуга» по цветам и по их видам, книжку-малышку «Узорчик», в которой собраны различные схемы и узоры для вышивания. В мае, ежегодно, у нас проводятся выставки детских работ с </w:t>
      </w:r>
      <w:r w:rsidR="00BF7A1F" w:rsidRPr="009D31C6">
        <w:rPr>
          <w:rFonts w:ascii="Times New Roman" w:hAnsi="Times New Roman" w:cs="Times New Roman"/>
          <w:color w:val="000000"/>
          <w:sz w:val="28"/>
          <w:szCs w:val="28"/>
          <w:shd w:val="clear" w:color="auto" w:fill="FFFFFF" w:themeFill="background1"/>
        </w:rPr>
        <w:lastRenderedPageBreak/>
        <w:t>аналогичным названием «Волшебные ниточки» и ярмарка, где родители могут приобрести понравившуюся им работу.</w:t>
      </w:r>
    </w:p>
    <w:p w14:paraId="5FCA11B2" w14:textId="7D5F189A" w:rsidR="00F55C69" w:rsidRDefault="004E2B50" w:rsidP="00BF7A1F">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sidR="00BF7A1F" w:rsidRPr="009D31C6">
        <w:rPr>
          <w:rFonts w:ascii="Times New Roman" w:eastAsia="Times New Roman" w:hAnsi="Times New Roman" w:cs="Times New Roman"/>
          <w:color w:val="000000"/>
          <w:sz w:val="28"/>
          <w:szCs w:val="28"/>
          <w:lang w:eastAsia="ru-RU"/>
        </w:rPr>
        <w:t xml:space="preserve">В результате проведённого исследования можно сделать следующие выводы: вышивка является неотъемлемой частью воспитательно- образовательной работы воспитателя; благодаря работе с тканью, нитками и иголкой, дети не только радуются и получают заряд положительных эмоций, а также они в процессе изготовления различных поделок развиваются; дети стали более организованны, внимательны, самостоятельны, творчески подходят к продумыванию будущей поделки. Возрос интерес родителей к развитию творческих способностей детей. Родители с большим интересом относятся к участию в выставках, оформлению группы. </w:t>
      </w:r>
    </w:p>
    <w:p w14:paraId="2ED9FB18" w14:textId="6008A4A4" w:rsidR="00BF7A1F" w:rsidRPr="009D31C6" w:rsidRDefault="00F55C69" w:rsidP="00BF7A1F">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BF7A1F" w:rsidRPr="009D31C6">
        <w:rPr>
          <w:rFonts w:ascii="Times New Roman" w:eastAsia="Times New Roman" w:hAnsi="Times New Roman" w:cs="Times New Roman"/>
          <w:color w:val="000000"/>
          <w:sz w:val="28"/>
          <w:szCs w:val="28"/>
          <w:lang w:eastAsia="ru-RU"/>
        </w:rPr>
        <w:t>Можно с уверенностью сказать, что вышивка благотворно влияет на развитие творческих способностей детей, а также личностных качеств.</w:t>
      </w:r>
      <w:r w:rsidR="00BF7A1F" w:rsidRPr="009D31C6">
        <w:rPr>
          <w:rFonts w:ascii="Times New Roman" w:eastAsia="Times New Roman" w:hAnsi="Times New Roman" w:cs="Times New Roman"/>
          <w:color w:val="000000"/>
          <w:sz w:val="28"/>
          <w:szCs w:val="28"/>
          <w:lang w:eastAsia="ru-RU"/>
        </w:rPr>
        <w:br/>
      </w:r>
      <w:r w:rsidR="00BF7A1F" w:rsidRPr="009D31C6">
        <w:rPr>
          <w:rFonts w:ascii="Times New Roman" w:eastAsia="Times New Roman" w:hAnsi="Times New Roman" w:cs="Times New Roman"/>
          <w:color w:val="000000"/>
          <w:sz w:val="24"/>
          <w:szCs w:val="24"/>
          <w:lang w:eastAsia="ru-RU"/>
        </w:rPr>
        <w:br/>
      </w:r>
    </w:p>
    <w:p w14:paraId="7B8286CE" w14:textId="77777777" w:rsidR="00BF7A1F" w:rsidRPr="009D31C6" w:rsidRDefault="00BF7A1F" w:rsidP="00BF7A1F">
      <w:pPr>
        <w:shd w:val="clear" w:color="auto" w:fill="FFFFFF" w:themeFill="background1"/>
        <w:jc w:val="both"/>
        <w:rPr>
          <w:rFonts w:ascii="Times New Roman" w:hAnsi="Times New Roman" w:cs="Times New Roman"/>
        </w:rPr>
      </w:pPr>
    </w:p>
    <w:p w14:paraId="770403A6" w14:textId="77777777" w:rsidR="005F4ADA" w:rsidRPr="009D31C6" w:rsidRDefault="005F4ADA" w:rsidP="00BF7A1F">
      <w:pPr>
        <w:jc w:val="both"/>
        <w:rPr>
          <w:rFonts w:ascii="Times New Roman" w:hAnsi="Times New Roman" w:cs="Times New Roman"/>
        </w:rPr>
      </w:pPr>
    </w:p>
    <w:sectPr w:rsidR="005F4ADA" w:rsidRPr="009D31C6" w:rsidSect="00E630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Calibri"/>
    <w:charset w:val="CC"/>
    <w:family w:val="auto"/>
    <w:pitch w:val="variable"/>
    <w:sig w:usb0="E00002F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238B"/>
    <w:multiLevelType w:val="hybridMultilevel"/>
    <w:tmpl w:val="712AC774"/>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15:restartNumberingAfterBreak="0">
    <w:nsid w:val="3CB707D5"/>
    <w:multiLevelType w:val="hybridMultilevel"/>
    <w:tmpl w:val="69CE9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9F3199"/>
    <w:multiLevelType w:val="hybridMultilevel"/>
    <w:tmpl w:val="EA92A134"/>
    <w:lvl w:ilvl="0" w:tplc="0419000F">
      <w:start w:val="1"/>
      <w:numFmt w:val="decimal"/>
      <w:lvlText w:val="%1."/>
      <w:lvlJc w:val="left"/>
      <w:pPr>
        <w:ind w:left="1935" w:hanging="360"/>
      </w:p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 w15:restartNumberingAfterBreak="0">
    <w:nsid w:val="540806BC"/>
    <w:multiLevelType w:val="hybridMultilevel"/>
    <w:tmpl w:val="A40E3C3A"/>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06"/>
    <w:rsid w:val="000C3D06"/>
    <w:rsid w:val="000E0BDA"/>
    <w:rsid w:val="004E2B50"/>
    <w:rsid w:val="005F4ADA"/>
    <w:rsid w:val="009D31C6"/>
    <w:rsid w:val="00BF7A1F"/>
    <w:rsid w:val="00C157D1"/>
    <w:rsid w:val="00C9096C"/>
    <w:rsid w:val="00EA38BA"/>
    <w:rsid w:val="00F5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8ACA"/>
  <w15:chartTrackingRefBased/>
  <w15:docId w15:val="{9FA950A5-48CE-4DC3-8EED-4770EE0C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2024-06-13T12:20:00Z</dcterms:created>
  <dcterms:modified xsi:type="dcterms:W3CDTF">2024-06-13T13:24:00Z</dcterms:modified>
</cp:coreProperties>
</file>