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433" w:rsidRPr="006C621B" w:rsidRDefault="006C621B" w:rsidP="006C62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21B">
        <w:rPr>
          <w:rFonts w:ascii="Times New Roman" w:hAnsi="Times New Roman" w:cs="Times New Roman"/>
          <w:b/>
          <w:bCs/>
          <w:sz w:val="28"/>
          <w:szCs w:val="28"/>
        </w:rPr>
        <w:t>ЭКСТЕРЬЕР СОБАК</w:t>
      </w:r>
    </w:p>
    <w:p w:rsidR="00962A8C" w:rsidRPr="006C621B" w:rsidRDefault="00962A8C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621B">
        <w:rPr>
          <w:rFonts w:ascii="Times New Roman" w:hAnsi="Times New Roman" w:cs="Times New Roman"/>
          <w:b/>
          <w:bCs/>
          <w:i/>
          <w:sz w:val="28"/>
          <w:szCs w:val="28"/>
        </w:rPr>
        <w:t>Кононова Елизавета Антоновна</w:t>
      </w:r>
    </w:p>
    <w:p w:rsidR="00752433" w:rsidRP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C621B">
        <w:rPr>
          <w:rFonts w:ascii="Times New Roman" w:hAnsi="Times New Roman" w:cs="Times New Roman"/>
          <w:bCs/>
          <w:i/>
          <w:sz w:val="28"/>
          <w:szCs w:val="28"/>
        </w:rPr>
        <w:t xml:space="preserve">студент, </w:t>
      </w:r>
      <w:r w:rsidR="005353D2" w:rsidRPr="006C621B">
        <w:rPr>
          <w:rFonts w:ascii="Times New Roman" w:hAnsi="Times New Roman" w:cs="Times New Roman"/>
          <w:bCs/>
          <w:i/>
          <w:sz w:val="28"/>
          <w:szCs w:val="28"/>
        </w:rPr>
        <w:t>Биотехнологический факультет</w:t>
      </w:r>
      <w:r w:rsidR="00962A8C" w:rsidRPr="006C621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5353D2" w:rsidRPr="006C621B">
        <w:rPr>
          <w:rFonts w:ascii="Times New Roman" w:hAnsi="Times New Roman" w:cs="Times New Roman"/>
          <w:bCs/>
          <w:i/>
          <w:sz w:val="28"/>
          <w:szCs w:val="28"/>
        </w:rPr>
        <w:t>Донской Государственный Аграрный Университет</w:t>
      </w:r>
      <w:r w:rsidR="00752433" w:rsidRPr="006C621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5353D2" w:rsidRPr="006C621B">
        <w:rPr>
          <w:rFonts w:ascii="Times New Roman" w:hAnsi="Times New Roman" w:cs="Times New Roman"/>
          <w:bCs/>
          <w:i/>
          <w:sz w:val="28"/>
          <w:szCs w:val="28"/>
        </w:rPr>
        <w:t xml:space="preserve">РФ, </w:t>
      </w:r>
      <w:proofErr w:type="spellStart"/>
      <w:r w:rsidR="00962A8C" w:rsidRPr="006C621B">
        <w:rPr>
          <w:rFonts w:ascii="Times New Roman" w:hAnsi="Times New Roman" w:cs="Times New Roman"/>
          <w:bCs/>
          <w:i/>
          <w:sz w:val="28"/>
          <w:szCs w:val="28"/>
        </w:rPr>
        <w:t>п.Персиановский</w:t>
      </w:r>
      <w:proofErr w:type="spellEnd"/>
    </w:p>
    <w:p w:rsidR="00962A8C" w:rsidRP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6C621B">
        <w:rPr>
          <w:rFonts w:ascii="Times New Roman" w:hAnsi="Times New Roman" w:cs="Times New Roman"/>
          <w:i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6C621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hyperlink r:id="rId6" w:history="1">
        <w:r w:rsidR="00962A8C" w:rsidRPr="006C621B">
          <w:rPr>
            <w:rStyle w:val="a4"/>
            <w:rFonts w:ascii="Times New Roman" w:hAnsi="Times New Roman" w:cs="Times New Roman"/>
            <w:bCs/>
            <w:i/>
            <w:sz w:val="28"/>
            <w:szCs w:val="28"/>
            <w:lang w:val="en-US"/>
          </w:rPr>
          <w:t>Liza.kononova.04@mail.ru</w:t>
        </w:r>
      </w:hyperlink>
    </w:p>
    <w:p w:rsidR="00962A8C" w:rsidRP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Федюк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Ивановна,</w:t>
      </w:r>
    </w:p>
    <w:p w:rsid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C621B">
        <w:rPr>
          <w:rFonts w:ascii="Times New Roman" w:hAnsi="Times New Roman" w:cs="Times New Roman"/>
          <w:bCs/>
          <w:i/>
          <w:sz w:val="28"/>
          <w:szCs w:val="28"/>
        </w:rPr>
        <w:t xml:space="preserve">научный руководитель, </w:t>
      </w:r>
      <w:r w:rsidR="005353D2" w:rsidRPr="006C621B">
        <w:rPr>
          <w:rFonts w:ascii="Times New Roman" w:hAnsi="Times New Roman" w:cs="Times New Roman"/>
          <w:bCs/>
          <w:i/>
          <w:sz w:val="28"/>
          <w:szCs w:val="28"/>
        </w:rPr>
        <w:t>д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-р </w:t>
      </w:r>
      <w:bookmarkStart w:id="0" w:name="_Hlk99583421"/>
      <w:r w:rsidRPr="006C621B">
        <w:rPr>
          <w:rFonts w:ascii="Times New Roman" w:hAnsi="Times New Roman" w:cs="Times New Roman"/>
          <w:bCs/>
          <w:i/>
          <w:sz w:val="28"/>
          <w:szCs w:val="28"/>
        </w:rPr>
        <w:t>с.-х. наук</w:t>
      </w:r>
      <w:bookmarkEnd w:id="0"/>
      <w:r w:rsidR="005353D2" w:rsidRPr="006C621B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/>
          <w:sz w:val="28"/>
          <w:szCs w:val="28"/>
        </w:rPr>
        <w:t>доц.</w:t>
      </w:r>
      <w:r w:rsidR="00962A8C" w:rsidRPr="006C621B">
        <w:rPr>
          <w:rFonts w:ascii="Times New Roman" w:hAnsi="Times New Roman" w:cs="Times New Roman"/>
          <w:bCs/>
          <w:i/>
          <w:sz w:val="28"/>
          <w:szCs w:val="28"/>
        </w:rPr>
        <w:t xml:space="preserve"> кафедры биологии, морфологии и вирусолог</w:t>
      </w:r>
      <w:r w:rsidR="005353D2" w:rsidRPr="006C621B">
        <w:rPr>
          <w:rFonts w:ascii="Times New Roman" w:hAnsi="Times New Roman" w:cs="Times New Roman"/>
          <w:bCs/>
          <w:i/>
          <w:sz w:val="28"/>
          <w:szCs w:val="28"/>
        </w:rPr>
        <w:t>ии</w:t>
      </w:r>
      <w:r>
        <w:rPr>
          <w:rFonts w:ascii="Times New Roman" w:hAnsi="Times New Roman" w:cs="Times New Roman"/>
          <w:bCs/>
          <w:i/>
          <w:sz w:val="28"/>
          <w:szCs w:val="28"/>
        </w:rPr>
        <w:t>, член диссертационного совета,</w:t>
      </w:r>
    </w:p>
    <w:p w:rsidR="005353D2" w:rsidRPr="006C621B" w:rsidRDefault="005353D2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C621B">
        <w:rPr>
          <w:rFonts w:ascii="Times New Roman" w:hAnsi="Times New Roman" w:cs="Times New Roman"/>
          <w:bCs/>
          <w:i/>
          <w:sz w:val="28"/>
          <w:szCs w:val="28"/>
        </w:rPr>
        <w:t>Донской Госуд</w:t>
      </w:r>
      <w:r w:rsidR="006C621B">
        <w:rPr>
          <w:rFonts w:ascii="Times New Roman" w:hAnsi="Times New Roman" w:cs="Times New Roman"/>
          <w:bCs/>
          <w:i/>
          <w:sz w:val="28"/>
          <w:szCs w:val="28"/>
        </w:rPr>
        <w:t>арственный Аграрный Университет,</w:t>
      </w:r>
    </w:p>
    <w:p w:rsidR="005353D2" w:rsidRDefault="005353D2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C621B">
        <w:rPr>
          <w:rFonts w:ascii="Times New Roman" w:hAnsi="Times New Roman" w:cs="Times New Roman"/>
          <w:bCs/>
          <w:i/>
          <w:sz w:val="28"/>
          <w:szCs w:val="28"/>
        </w:rPr>
        <w:t>РФ, п.</w:t>
      </w:r>
      <w:r w:rsidR="006C621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6C621B">
        <w:rPr>
          <w:rFonts w:ascii="Times New Roman" w:hAnsi="Times New Roman" w:cs="Times New Roman"/>
          <w:bCs/>
          <w:i/>
          <w:sz w:val="28"/>
          <w:szCs w:val="28"/>
        </w:rPr>
        <w:t>Персиановский</w:t>
      </w:r>
      <w:proofErr w:type="spellEnd"/>
    </w:p>
    <w:p w:rsidR="006C621B" w:rsidRP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5353D2" w:rsidRPr="006C621B" w:rsidRDefault="006C621B" w:rsidP="006C62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C621B">
        <w:rPr>
          <w:rFonts w:ascii="Times New Roman" w:hAnsi="Times New Roman" w:cs="Times New Roman"/>
          <w:b/>
          <w:bCs/>
          <w:sz w:val="28"/>
          <w:szCs w:val="28"/>
          <w:lang w:val="en-US"/>
        </w:rPr>
        <w:t>EXTERIOR OF DOGS</w:t>
      </w:r>
    </w:p>
    <w:p w:rsidR="005353D2" w:rsidRP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6C621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Elizaveta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Kononova</w:t>
      </w:r>
      <w:proofErr w:type="spellEnd"/>
    </w:p>
    <w:p w:rsid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gramStart"/>
      <w:r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student</w:t>
      </w:r>
      <w:proofErr w:type="gramEnd"/>
      <w:r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, </w:t>
      </w:r>
      <w:r w:rsidR="005353D2"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Faculty of Biotechnology,</w:t>
      </w:r>
    </w:p>
    <w:p w:rsid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Don State Agrarian University,</w:t>
      </w:r>
    </w:p>
    <w:p w:rsidR="005353D2" w:rsidRP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Russia</w:t>
      </w:r>
      <w:r w:rsidR="005353D2"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, P.</w:t>
      </w:r>
      <w:r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 </w:t>
      </w:r>
      <w:proofErr w:type="spellStart"/>
      <w:r w:rsidR="005353D2"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Persianovsky</w:t>
      </w:r>
      <w:proofErr w:type="spellEnd"/>
    </w:p>
    <w:p w:rsidR="005353D2" w:rsidRP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 w:rsidRPr="006C621B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Elena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Fedyuk</w:t>
      </w:r>
      <w:proofErr w:type="spellEnd"/>
    </w:p>
    <w:p w:rsid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proofErr w:type="gramStart"/>
      <w:r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scientific</w:t>
      </w:r>
      <w:proofErr w:type="gramEnd"/>
      <w:r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supervisor</w:t>
      </w:r>
      <w:r w:rsidR="005353D2"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, D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octor of Agricultural Sciences,</w:t>
      </w:r>
    </w:p>
    <w:p w:rsidR="006C621B" w:rsidRDefault="005353D2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Associate Professor of the Department of Biology, Morphology and Virology, memb</w:t>
      </w:r>
      <w:r w:rsid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er of the Dissertation Council,</w:t>
      </w:r>
    </w:p>
    <w:p w:rsidR="005353D2" w:rsidRPr="006C621B" w:rsidRDefault="005353D2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Don State Agrarian University</w:t>
      </w:r>
      <w:r w:rsidR="006C621B"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,</w:t>
      </w:r>
    </w:p>
    <w:p w:rsidR="005353D2" w:rsidRPr="006C621B" w:rsidRDefault="006C621B" w:rsidP="006C621B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Russia</w:t>
      </w:r>
      <w:r w:rsidR="005353D2"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, P.</w:t>
      </w:r>
      <w:r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 </w:t>
      </w:r>
      <w:proofErr w:type="spellStart"/>
      <w:r w:rsidR="005353D2" w:rsidRPr="006C621B">
        <w:rPr>
          <w:rFonts w:ascii="Times New Roman" w:hAnsi="Times New Roman" w:cs="Times New Roman"/>
          <w:bCs/>
          <w:i/>
          <w:sz w:val="28"/>
          <w:szCs w:val="28"/>
          <w:lang w:val="en-US"/>
        </w:rPr>
        <w:t>Persianovsky</w:t>
      </w:r>
      <w:proofErr w:type="spellEnd"/>
    </w:p>
    <w:p w:rsidR="005353D2" w:rsidRPr="006C621B" w:rsidRDefault="005353D2" w:rsidP="006C62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C621B" w:rsidRDefault="006C621B" w:rsidP="006C621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5353D2" w:rsidRPr="006C621B" w:rsidRDefault="005353D2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Экстерьер — это внешний вид собаки. Экстерьер собаки представляет собой единое целое, совокупность оценки всего животного. Он выражается в статях, пропорциях, гармоничности и особенностях форм сложения, присущих породе, полу, возрасту и типу конституции животного.</w:t>
      </w:r>
    </w:p>
    <w:p w:rsidR="004A1F31" w:rsidRPr="006C621B" w:rsidRDefault="004A1F31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 w:rsidRPr="006C621B">
        <w:rPr>
          <w:rFonts w:ascii="Times New Roman" w:hAnsi="Times New Roman" w:cs="Times New Roman"/>
          <w:sz w:val="28"/>
          <w:szCs w:val="28"/>
        </w:rPr>
        <w:t>: экстерьер, собака, породы собак, служебная собака, строение собаки, конституция собаки.</w:t>
      </w:r>
    </w:p>
    <w:p w:rsidR="00962A8C" w:rsidRPr="006C621B" w:rsidRDefault="00962A8C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t>Конституция собаки</w:t>
      </w:r>
      <w:r w:rsidRPr="006C621B">
        <w:rPr>
          <w:rFonts w:ascii="Times New Roman" w:hAnsi="Times New Roman" w:cs="Times New Roman"/>
          <w:sz w:val="28"/>
          <w:szCs w:val="28"/>
        </w:rPr>
        <w:t xml:space="preserve"> — ее общее телосложение, обусловленное анатомо-физиологическими особенностями строения, наследственными факторами и выражающееся в характере проявления природных свойств и служебных качеств животного. Экстерьером называется внешний вид собаки, совокупность характерных внешних признаков, по которым определяют ее принадлежность определенной породе, полу, возрасту и использованию.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Служебные собаки помогают обеспечивать безопасность, защиту и здоровье общества и отдельных людей. Для выполнения столь разнообразных функций очень важно отбирать собак, которые обладают хорошим строением и способны демонстрировать силу, координацию и ловкость. Такие характеристики, как размер и масса, голова и строение осевого скелета, размер и строение грудной клетки, а также углы грудных и тазовых конечностей, должны быть оценены для выбора оптимального сочетания характеристик в соответствии с задачами, которые будут выполняться каждой собакой. В этом обзоре представлены рекомендации по оценке каждого из этих структурных компонентов и обсуждается вклад этих статей в функциональность служебной собаки.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Столетия назад собак выводили для выполнения конкретных задач, которые помогали людям выживать и процветать, таких как охота, пастьба или уничтожение крыс. Однако за последние 150 лет эта тесная связь между строением и функциями во многих случаях исчезла, поскольку люди стали разводить собак специально для шоу-выставок, где собак оценивают преимущественно по внешнему виду. В то же время некоторые люди решили разводить те же самые породы строго для соревнований по рабочим качествам, что часто приводило к явным различиям в строении рабочих и шоу линий одной и той же породы. В конечном итоге это привело к тому, что рабочие и шоу линии многих пород имеют мало экстерьерного сходства. Эти различия в строении между разными линиями/функциями внутри породы, пожалуй, наиболее заметны у немецкой овчарки, лабрадора-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ретривера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 xml:space="preserve">, золотистого 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lastRenderedPageBreak/>
        <w:t>ретривера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бордер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>-колли — пород, которые часто используются в качестве служебных собак.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 xml:space="preserve">У всех собак схожая анатомия, включая кости, мышцы, сухожилия, связки, нервную и сосудистую систему, одинакова (1). Однако то, как эти компоненты варьируют и сочетаются в каждой породе, что приводит к их уникальным размеру и форме, составляет экстерьер. Собаки имеют самое большое морфологическое разнообразие среди всех млекопитающих (2). Более того, морфология черепа и конечностей 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Canis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familiaris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 xml:space="preserve"> более изменчива, чем у всех остальных видов псовых вместе взятых (3, 4). Эти различия обусловлены функциями, для которых изначально создавалась каждая порода, в сочетании с особенностями, выделенными собачьей модой на протяжении 20-го и 21-го веков. То, как строение связано с функциями у служебных собак, является предметом данного обзора.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t>Взаимосвязь строения и функции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Как правило, конкретные породы и метисы рабочих собак выбираются из-за их обучаемости, инстинктов и темперамента для выполнения желаемых задач, а также их размера и потенциальной угрозы, что обеспечивает видимый сдерживающий фактор для преступников. Тем не менее, существует минимальная доказательная информация о том, какие конкретные экстерьерные характеристики наиболее желательны для рабочей собаки, чтобы она обладала превосходными способностями и имела долгую и здоровую карьеру. Например, какие углы задних конечностей (термин, обозначающий комбинацию углов, под которыми таз, бедренная кость, большеберцовая/малоберцовая и плюсневые кости естественным образом сходятся у стоящей собаки) идеально подходят для превосходной работы, а также здоровья и долголетия полицейской собаки, которая должна оптимально работать в течение всего дня, занимаясь как задержанием, так и обнаружением? Какое сочетание размера тела, длины, роста и развития мускулатуры идеальны для военной собаки, которую будут перевозить на вертолете в жаркие, сухие условия для обнаружения взрывчатых веществ в течение нескольких часов в день?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lastRenderedPageBreak/>
        <w:t>В целом, есть два возраста, в которых собак отбирают для карьеры в качестве служебных собак. Щенков часто выбирают для будущей карьеры в качестве служебных собак, когда они готовы покинуть заводчика, обычно в возрасте около 8 недель. Заводчики и эксперты по экстерьеру давно заметили, что оценка сложения щенков в возрасте 8 недель наиболее точно предсказывает строение взрослых собак. Один судья по всем породам, который оценивал тысячи собак в щенячьем возрасте и еще раз во взрослом, описал свою процедуру оценки экстерьера щенков (16).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t>Размер и телосложение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При обсуждении размеров и телосложения учитываются следующие компоненты: рост, обычно измеряемый от земли до вершины лопатки (холки); длина тела, обычно измеряемая от краниальной части грудины (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простернума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>) до каудальной части седалищного бугра (рис. 1); относительные пропорции грудного, поясничного и тазового отделов корпуса; вес собаки. Высота в холке большинства рабочих собак варьирует от 53 до 65 см, причем суки обычно примерно на 5 см ниже кобелей. Стандарты немецкой овчарки и лабрадора-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ретривера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 xml:space="preserve"> гласят, что длина тела должна быть немного больше высоты в холке. Напротив, в стандарте бельгийского 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малинуа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 xml:space="preserve"> указано, что эти две длины должны быть равны. Что касается веса, то большинство служебных собак находятся в диапазоне 23–36 кг.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t>Голова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 xml:space="preserve">Морфология черепа является основным фактором силы укуса (27). У служебных собак должна быть большая голова, чтобы обеспечить достаточно мощные кусающие мышцы (преимущественно жевательные и височные), крепкие кости челюстей и мускулистую шею. Они также должны иметь полный зубной ряд; хороший ножницеобразный прикус, обеспечивающий наиболее сильную хватку. 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Мезоцефалический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 xml:space="preserve"> череп обеспечивает наилучшее сочетание умеренной длины морды и хороших зубов (28). У служебных собак также должны быть большие открытые ноздри, чтобы облегчить прохождение воздуха при обонянии.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lastRenderedPageBreak/>
        <w:t>Хвост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Хвост служит важным противовесом у собак, когда им нужно быстро повернуть, как на суше, так и во время плавания. Хвост также помогает приподнять заднюю часть корпуса собаки после вершины траектории прыжка, помогая собаке приземлиться на передние лапы. Хвост служебной собаки должен быть сильным и достаточной длины, чтобы обеспечить достаточный баланс, особенно при работе, требующей прыжков или резких поворотов.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t>Шерсть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Рабочим собакам нужна устойчивая к атмосферным воздействиям шерсть, которая легко сохнет при намокании, отталкивает грязь и за которой легко ухаживать. Большинство пород рабочих собак имеют двойную шерсть, характеризующуюся крупными остевыми волосами и подшерстком, состоящим из более многочисленных и тонких волосков.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t>Лапы и первый палец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 xml:space="preserve">Форма лап собак варьирует в зависимости от первоначальной функции собаки. Собаки, которые были выведены для передвижения по каменистой или неровной местности, как правило, имеют компактные лапы (так называемые кошачьи). У кошачьих лап все пальцы одинаковой длины образуют полукруг вокруг центральной подушечки (рис. 8). Такие лапы часто считают аналогом шипастых шин 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квадроцикла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>, которые предназначены для лучшего сцепления с неровной поверхностью.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Исторически группа «служебная собака» складывалась на протяжении тысячелетий. Первые представители собачьих известны более 33 тыс.</w:t>
      </w:r>
      <w:r w:rsidR="006C621B">
        <w:rPr>
          <w:rFonts w:ascii="Times New Roman" w:hAnsi="Times New Roman" w:cs="Times New Roman"/>
          <w:sz w:val="28"/>
          <w:szCs w:val="28"/>
        </w:rPr>
        <w:t> </w:t>
      </w:r>
      <w:r w:rsidRPr="006C621B">
        <w:rPr>
          <w:rFonts w:ascii="Times New Roman" w:hAnsi="Times New Roman" w:cs="Times New Roman"/>
          <w:sz w:val="28"/>
          <w:szCs w:val="28"/>
        </w:rPr>
        <w:t xml:space="preserve">лет. 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Таксономизация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 xml:space="preserve"> К.</w:t>
      </w:r>
      <w:r w:rsidR="006C62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Линеея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 xml:space="preserve"> позволила выделить отдельную ветвь млекопитающих животных в группу «Собачьи». В конце ХХ в. животных отнесли к «Волчьим».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 xml:space="preserve">В России создана специальная кинологическая служба по воспитанию и дрессировки собак. Все больше распространяется опыт реабилитации инвалидов и лиц с ограниченными возможностями методами 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канистерапии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>, помощь больным и пожилым.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lastRenderedPageBreak/>
        <w:t>Роль и отличительные черты служебных собак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Исторически список служебных пород расширяется. Сейчас туда включаются те, кто обладает не только защитно-охранными свойствами, но и тонким чувством обоняния, особой природной интуицией, генетическими умениями и навыками.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t>Основные черты пород следующие:</w:t>
      </w:r>
    </w:p>
    <w:p w:rsidR="00F01F0D" w:rsidRPr="006C621B" w:rsidRDefault="00F01F0D" w:rsidP="006C62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Хорошо поддается дрессировке. Выполняет команды при помощи голоса, жестов из-за высокой степени обучаемости.</w:t>
      </w:r>
    </w:p>
    <w:p w:rsidR="00F01F0D" w:rsidRPr="006C621B" w:rsidRDefault="00F01F0D" w:rsidP="006C62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Быстро входят в контакт с людьми, обладают особой преданностью хозяину.</w:t>
      </w:r>
    </w:p>
    <w:p w:rsidR="00F01F0D" w:rsidRPr="006C621B" w:rsidRDefault="00F01F0D" w:rsidP="006C62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В зависимости от породы выполняют поставленные задачи: охрана, помощь, спасение, обнаружение, преследование.</w:t>
      </w:r>
    </w:p>
    <w:p w:rsidR="00F01F0D" w:rsidRPr="006C621B" w:rsidRDefault="00F01F0D" w:rsidP="006C62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Большинство пород обладает сложным характером. При воспитании необходимо проявлять мужественность.</w:t>
      </w:r>
    </w:p>
    <w:p w:rsidR="00F01F0D" w:rsidRPr="006C621B" w:rsidRDefault="00F01F0D" w:rsidP="006C621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Отличаются потребностью в длительных прогулках и физических нагрузках.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t>Плюсы и минусы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Из достоинств отмечают следующие факторы:</w:t>
      </w:r>
    </w:p>
    <w:p w:rsidR="00F01F0D" w:rsidRPr="006C621B" w:rsidRDefault="00F01F0D" w:rsidP="006C621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особая привязанность к домочадцам;</w:t>
      </w:r>
    </w:p>
    <w:p w:rsidR="00F01F0D" w:rsidRPr="006C621B" w:rsidRDefault="00F01F0D" w:rsidP="006C621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преданность и верность;</w:t>
      </w:r>
    </w:p>
    <w:p w:rsidR="00F01F0D" w:rsidRPr="006C621B" w:rsidRDefault="00F01F0D" w:rsidP="006C621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послушание при соблюдении правил дисциплины;</w:t>
      </w:r>
    </w:p>
    <w:p w:rsidR="00F01F0D" w:rsidRPr="006C621B" w:rsidRDefault="00F01F0D" w:rsidP="006C621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мгновенная быстрая реакция на подаваемые команды.</w:t>
      </w:r>
    </w:p>
    <w:p w:rsidR="00F01F0D" w:rsidRPr="006C621B" w:rsidRDefault="00F01F0D" w:rsidP="006C621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К негативным характеристикам относятся:</w:t>
      </w:r>
    </w:p>
    <w:p w:rsidR="00F01F0D" w:rsidRPr="006C621B" w:rsidRDefault="00F01F0D" w:rsidP="006C621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врожденная повышенная агрессивность;</w:t>
      </w:r>
    </w:p>
    <w:p w:rsidR="00F01F0D" w:rsidRPr="006C621B" w:rsidRDefault="00F01F0D" w:rsidP="006C621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сильный, отважный характер;</w:t>
      </w:r>
    </w:p>
    <w:p w:rsidR="00F01F0D" w:rsidRPr="006C621B" w:rsidRDefault="00F01F0D" w:rsidP="006C621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недоверчивое отношение к другим собакам при плохом воспитании;</w:t>
      </w:r>
    </w:p>
    <w:p w:rsidR="00F01F0D" w:rsidRPr="006C621B" w:rsidRDefault="00F01F0D" w:rsidP="006C621B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необходимость постоянно отслеживать поведение.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t>Разновидности служебных пород собак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В общей классификации 1/3 всех пород принадлежит к группе «служебные». Список достигает более 100 разновидностей представителей.</w:t>
      </w:r>
    </w:p>
    <w:p w:rsidR="00F01F0D" w:rsidRPr="006C621B" w:rsidRDefault="00F01F0D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lastRenderedPageBreak/>
        <w:t>В зависимости от целей использования их делят на следующие группы: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охотничьи, в чьи цели входит охота, преследование, выслеживание по кровяному следу раненного зверя, поиск добычи;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пастушьи породы помогают в выпасе скота при разных условиях местности;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охранные – выполняют задачи по охране объектов, лиц;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розыскные – те, что ведут поиск опасных веществ, наркотиков, запрещенных предметов, очагов опасности, пропавших людей, преследование преступников по следу, запаху;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таможенники – псы, способные за счет высокоразвитого обоняния обнаружить запрещенные для перевоза вещества, предметы, деньги;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телохранители, которые выполняют функции охраны человека;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поисково-спасательные – те, что обладают определенными навыками для обнаружения в экстремальных условиях;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караульные – собаки, несущие службу охраны государственной границы, объектов;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ездовые, что предназначены для перевозки транспорта, лиц в условиях Крайнего Севера;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саперные, в чьи задачи входит поиск взрывчатых веществ, разминирование местности;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помощники для людей с ограниченными возможностями здоровья;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поводыри для незрячих или слабовидящих лиц;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 xml:space="preserve">реабилитационные собаки, которые помогают в реабилитации после заболеваний методами </w:t>
      </w:r>
      <w:proofErr w:type="spellStart"/>
      <w:r w:rsidRPr="006C621B">
        <w:rPr>
          <w:rFonts w:ascii="Times New Roman" w:hAnsi="Times New Roman" w:cs="Times New Roman"/>
          <w:sz w:val="28"/>
          <w:szCs w:val="28"/>
        </w:rPr>
        <w:t>канистерапии</w:t>
      </w:r>
      <w:proofErr w:type="spellEnd"/>
      <w:r w:rsidRPr="006C621B">
        <w:rPr>
          <w:rFonts w:ascii="Times New Roman" w:hAnsi="Times New Roman" w:cs="Times New Roman"/>
          <w:sz w:val="28"/>
          <w:szCs w:val="28"/>
        </w:rPr>
        <w:t>;</w:t>
      </w:r>
    </w:p>
    <w:p w:rsidR="00F01F0D" w:rsidRPr="006C621B" w:rsidRDefault="00F01F0D" w:rsidP="006C621B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21B">
        <w:rPr>
          <w:rFonts w:ascii="Times New Roman" w:hAnsi="Times New Roman" w:cs="Times New Roman"/>
          <w:sz w:val="28"/>
          <w:szCs w:val="28"/>
        </w:rPr>
        <w:t>терапевтически-охранные, подходящие для помощи пожилым людям.</w:t>
      </w:r>
    </w:p>
    <w:p w:rsidR="00962A8C" w:rsidRPr="006C621B" w:rsidRDefault="00962A8C" w:rsidP="006C621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3FAA" w:rsidRPr="006C621B" w:rsidRDefault="006D3FAA" w:rsidP="006C621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621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6C621B">
        <w:rPr>
          <w:rFonts w:ascii="Times New Roman" w:hAnsi="Times New Roman" w:cs="Times New Roman"/>
          <w:b/>
          <w:sz w:val="28"/>
          <w:szCs w:val="28"/>
        </w:rPr>
        <w:t>:</w:t>
      </w:r>
    </w:p>
    <w:p w:rsidR="00475DF3" w:rsidRPr="006C621B" w:rsidRDefault="00475DF3" w:rsidP="006C621B">
      <w:pPr>
        <w:numPr>
          <w:ilvl w:val="0"/>
          <w:numId w:val="7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служебной собаки: оценка и взаимосвязь с функцией — Зачем человеку собака? (dogdiary.ru)</w:t>
      </w:r>
    </w:p>
    <w:p w:rsidR="00475DF3" w:rsidRPr="006C621B" w:rsidRDefault="00475DF3" w:rsidP="006C621B">
      <w:pPr>
        <w:numPr>
          <w:ilvl w:val="0"/>
          <w:numId w:val="8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ЭКСТЕРЬЕР И КОНСТИТУЦИЯ СОБАК / Общий экстерьер собак (Пособие для курсов судей-экспертов по собаководству) (telenir.net)</w:t>
      </w:r>
    </w:p>
    <w:p w:rsidR="00475DF3" w:rsidRPr="006C621B" w:rsidRDefault="00475DF3" w:rsidP="006C621B">
      <w:pPr>
        <w:numPr>
          <w:ilvl w:val="0"/>
          <w:numId w:val="9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Анатомия собаки - строение скелета, внутренние органы, фото с описаниями | </w:t>
      </w:r>
      <w:proofErr w:type="spellStart"/>
      <w:r w:rsidRPr="006C621B">
        <w:rPr>
          <w:rFonts w:ascii="Times New Roman" w:eastAsia="Times New Roman" w:hAnsi="Times New Roman" w:cs="Times New Roman"/>
          <w:sz w:val="28"/>
          <w:szCs w:val="28"/>
          <w:lang w:eastAsia="ru-RU"/>
        </w:rPr>
        <w:t>PetGuru</w:t>
      </w:r>
      <w:proofErr w:type="spellEnd"/>
    </w:p>
    <w:p w:rsidR="00475DF3" w:rsidRPr="006C621B" w:rsidRDefault="00475DF3" w:rsidP="006C621B">
      <w:pPr>
        <w:numPr>
          <w:ilvl w:val="0"/>
          <w:numId w:val="9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экстерьер и стати собаки: подробное объяснение терминов, их суть и важность, деление на виды, нужно ли хозяину разбираться в этом (kinpet.ru)</w:t>
      </w:r>
    </w:p>
    <w:p w:rsidR="006D3FAA" w:rsidRPr="00E42EE1" w:rsidRDefault="00475DF3" w:rsidP="006C621B">
      <w:pPr>
        <w:numPr>
          <w:ilvl w:val="0"/>
          <w:numId w:val="9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2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анатомических особенностей и экстерьера пород собак и направления их рабочего использования (rgazu.ru)</w:t>
      </w:r>
      <w:bookmarkStart w:id="1" w:name="_GoBack"/>
      <w:bookmarkEnd w:id="1"/>
    </w:p>
    <w:sectPr w:rsidR="006D3FAA" w:rsidRPr="00E42EE1" w:rsidSect="006C621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FFC"/>
    <w:multiLevelType w:val="hybridMultilevel"/>
    <w:tmpl w:val="9F7E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295"/>
    <w:multiLevelType w:val="multilevel"/>
    <w:tmpl w:val="B1463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A7982"/>
    <w:multiLevelType w:val="multilevel"/>
    <w:tmpl w:val="7FAE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F7C79"/>
    <w:multiLevelType w:val="hybridMultilevel"/>
    <w:tmpl w:val="95E6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51122"/>
    <w:multiLevelType w:val="hybridMultilevel"/>
    <w:tmpl w:val="D930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861D4"/>
    <w:multiLevelType w:val="hybridMultilevel"/>
    <w:tmpl w:val="8FF6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266E9"/>
    <w:multiLevelType w:val="multilevel"/>
    <w:tmpl w:val="A6F81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EB59F1"/>
    <w:multiLevelType w:val="hybridMultilevel"/>
    <w:tmpl w:val="6510A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510BA"/>
    <w:multiLevelType w:val="hybridMultilevel"/>
    <w:tmpl w:val="2F10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36"/>
    <w:rsid w:val="002D545C"/>
    <w:rsid w:val="00475DF3"/>
    <w:rsid w:val="004A1F31"/>
    <w:rsid w:val="005353D2"/>
    <w:rsid w:val="006C621B"/>
    <w:rsid w:val="006D3FAA"/>
    <w:rsid w:val="00752433"/>
    <w:rsid w:val="00791E36"/>
    <w:rsid w:val="008A4753"/>
    <w:rsid w:val="00962A8C"/>
    <w:rsid w:val="00E42EE1"/>
    <w:rsid w:val="00F0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1DC6D-CA5B-4EF9-BFAA-55E6CCE3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1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F0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1F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2A8C"/>
    <w:rPr>
      <w:color w:val="0000FF" w:themeColor="hyperlink"/>
      <w:u w:val="single"/>
    </w:rPr>
  </w:style>
  <w:style w:type="paragraph" w:customStyle="1" w:styleId="richfactdown-paragraph">
    <w:name w:val="richfactdown-paragraph"/>
    <w:basedOn w:val="a"/>
    <w:rsid w:val="0053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35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za.kononova.0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0D49-2318-4A37-BC9F-2A1B09DA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10</cp:revision>
  <dcterms:created xsi:type="dcterms:W3CDTF">2024-01-23T07:25:00Z</dcterms:created>
  <dcterms:modified xsi:type="dcterms:W3CDTF">2024-04-05T06:37:00Z</dcterms:modified>
</cp:coreProperties>
</file>