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A6" w:rsidRPr="0026385A" w:rsidRDefault="00F9694B" w:rsidP="00977AA6">
      <w:pPr>
        <w:pStyle w:val="a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Класс: 8</w:t>
      </w:r>
      <w:r w:rsidR="00977AA6" w:rsidRPr="0026385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77AA6" w:rsidRPr="0026385A" w:rsidRDefault="00977AA6" w:rsidP="00977A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77AA6" w:rsidRPr="0026385A" w:rsidRDefault="00F9694B" w:rsidP="00977A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урока: «Закон сохранения и превращения энергии в механических и тепловых процессах</w:t>
      </w:r>
      <w:r w:rsidR="00977AA6" w:rsidRPr="0026385A">
        <w:rPr>
          <w:rFonts w:ascii="Times New Roman" w:hAnsi="Times New Roman"/>
          <w:b/>
          <w:sz w:val="24"/>
          <w:szCs w:val="24"/>
        </w:rPr>
        <w:t>»</w:t>
      </w:r>
    </w:p>
    <w:p w:rsidR="00977AA6" w:rsidRPr="0026385A" w:rsidRDefault="00977AA6" w:rsidP="00977A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77AA6" w:rsidRPr="0026385A" w:rsidRDefault="00977AA6" w:rsidP="00977A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385A">
        <w:rPr>
          <w:rFonts w:ascii="Times New Roman" w:hAnsi="Times New Roman"/>
          <w:b/>
          <w:sz w:val="24"/>
          <w:szCs w:val="24"/>
        </w:rPr>
        <w:t xml:space="preserve">Цель: </w:t>
      </w:r>
      <w:r w:rsidR="00F9694B" w:rsidRPr="00F9694B">
        <w:rPr>
          <w:rFonts w:ascii="Times New Roman" w:hAnsi="Times New Roman"/>
          <w:sz w:val="24"/>
          <w:szCs w:val="24"/>
        </w:rPr>
        <w:t>На конкретных примерах показать превращение одного вида энергии в другой и подвести учащихся к усвоению закона сохранения и превращения энергии.</w:t>
      </w:r>
    </w:p>
    <w:p w:rsidR="00977AA6" w:rsidRPr="0026385A" w:rsidRDefault="00977AA6" w:rsidP="00977AA6">
      <w:pPr>
        <w:jc w:val="both"/>
      </w:pPr>
      <w:r w:rsidRPr="0026385A">
        <w:rPr>
          <w:b/>
        </w:rPr>
        <w:t>Задачи:</w:t>
      </w:r>
    </w:p>
    <w:p w:rsidR="00977AA6" w:rsidRPr="0026385A" w:rsidRDefault="00977AA6" w:rsidP="00977AA6">
      <w:pPr>
        <w:jc w:val="both"/>
      </w:pPr>
      <w:r w:rsidRPr="0026385A">
        <w:rPr>
          <w:b/>
          <w:u w:val="single"/>
        </w:rPr>
        <w:t>Обучающие:</w:t>
      </w:r>
      <w:r w:rsidRPr="0026385A">
        <w:t xml:space="preserve"> формирования умений, обеспечивающих самостоятельное успешное применение закона сохранения механической энергии к решению задач </w:t>
      </w:r>
    </w:p>
    <w:p w:rsidR="00977AA6" w:rsidRPr="0026385A" w:rsidRDefault="00977AA6" w:rsidP="00977AA6">
      <w:pPr>
        <w:jc w:val="both"/>
      </w:pPr>
      <w:r w:rsidRPr="0026385A">
        <w:rPr>
          <w:b/>
          <w:u w:val="single"/>
        </w:rPr>
        <w:t>Развивающие</w:t>
      </w:r>
      <w:r w:rsidRPr="0026385A">
        <w:rPr>
          <w:b/>
        </w:rPr>
        <w:t>:</w:t>
      </w:r>
      <w:r w:rsidRPr="0026385A">
        <w:t xml:space="preserve"> продолжить формирование умения анализировать и делать выводы; продолжить формирование навыков применения полученных знаний для решения задач. </w:t>
      </w:r>
    </w:p>
    <w:p w:rsidR="00977AA6" w:rsidRPr="0026385A" w:rsidRDefault="00977AA6" w:rsidP="00977AA6">
      <w:pPr>
        <w:jc w:val="both"/>
      </w:pPr>
      <w:r w:rsidRPr="0026385A">
        <w:rPr>
          <w:b/>
          <w:u w:val="single"/>
        </w:rPr>
        <w:t>Воспитательные:</w:t>
      </w:r>
      <w:r w:rsidRPr="0026385A">
        <w:t xml:space="preserve">продолжить формирование познавательного интереса к предмету, продолжить формирование стремления к глубокому освоению теоретических и практических знаний через решение задач. </w:t>
      </w:r>
    </w:p>
    <w:p w:rsidR="00977AA6" w:rsidRPr="0026385A" w:rsidRDefault="00977AA6" w:rsidP="00977AA6">
      <w:pPr>
        <w:jc w:val="both"/>
      </w:pPr>
      <w:r w:rsidRPr="0026385A">
        <w:rPr>
          <w:b/>
        </w:rPr>
        <w:t>Тип урока</w:t>
      </w:r>
      <w:r w:rsidRPr="0026385A">
        <w:t>: урок изучения нового материала.</w:t>
      </w:r>
    </w:p>
    <w:p w:rsidR="00977AA6" w:rsidRPr="0026385A" w:rsidRDefault="00977AA6" w:rsidP="00977AA6">
      <w:pPr>
        <w:jc w:val="both"/>
      </w:pPr>
      <w:r w:rsidRPr="0026385A">
        <w:rPr>
          <w:b/>
        </w:rPr>
        <w:t xml:space="preserve">Формы работы учащихся: </w:t>
      </w:r>
      <w:r w:rsidRPr="0026385A">
        <w:t>работа в  парах, фронтальный опрос, объяснение, беседа, индивидуальная.</w:t>
      </w:r>
    </w:p>
    <w:p w:rsidR="00977AA6" w:rsidRPr="0026385A" w:rsidRDefault="00977AA6" w:rsidP="00977AA6">
      <w:pPr>
        <w:jc w:val="both"/>
      </w:pPr>
      <w:r w:rsidRPr="0026385A">
        <w:rPr>
          <w:b/>
        </w:rPr>
        <w:t>Оборудование</w:t>
      </w:r>
      <w:r w:rsidRPr="0026385A">
        <w:t>: компьютер, экран, мультимедийный проектор, шарик, шарик подвешенный на нити, брусок, наклонная поверхность, мячик.</w:t>
      </w:r>
    </w:p>
    <w:p w:rsidR="00977AA6" w:rsidRPr="0026385A" w:rsidRDefault="00977AA6" w:rsidP="00977AA6">
      <w:pPr>
        <w:jc w:val="both"/>
      </w:pPr>
      <w:r w:rsidRPr="0026385A">
        <w:rPr>
          <w:b/>
        </w:rPr>
        <w:t xml:space="preserve">Дидактический материал: </w:t>
      </w:r>
      <w:r w:rsidRPr="0026385A">
        <w:t>задания, карточки.</w:t>
      </w:r>
    </w:p>
    <w:p w:rsidR="00977AA6" w:rsidRPr="0026385A" w:rsidRDefault="00977AA6" w:rsidP="00977AA6">
      <w:pPr>
        <w:pStyle w:val="a4"/>
        <w:jc w:val="center"/>
        <w:rPr>
          <w:rStyle w:val="a6"/>
          <w:b/>
          <w:bCs/>
          <w:i w:val="0"/>
        </w:rPr>
      </w:pPr>
      <w:r w:rsidRPr="0026385A">
        <w:rPr>
          <w:rStyle w:val="a6"/>
          <w:b/>
          <w:bCs/>
        </w:rPr>
        <w:t>Ход урока</w:t>
      </w:r>
    </w:p>
    <w:p w:rsidR="00977AA6" w:rsidRPr="0026385A" w:rsidRDefault="00977AA6" w:rsidP="00977AA6">
      <w:pPr>
        <w:pStyle w:val="a7"/>
        <w:numPr>
          <w:ilvl w:val="0"/>
          <w:numId w:val="1"/>
        </w:numPr>
        <w:ind w:left="851" w:hanging="425"/>
        <w:jc w:val="both"/>
        <w:rPr>
          <w:rStyle w:val="a5"/>
        </w:rPr>
      </w:pPr>
      <w:r w:rsidRPr="0026385A">
        <w:rPr>
          <w:rStyle w:val="a5"/>
        </w:rPr>
        <w:t xml:space="preserve">Организационный момент (1-2 мин.): проверка отсутствующих. </w:t>
      </w:r>
    </w:p>
    <w:p w:rsidR="00977AA6" w:rsidRPr="00B06795" w:rsidRDefault="00977AA6" w:rsidP="00977AA6">
      <w:pPr>
        <w:ind w:firstLine="360"/>
        <w:jc w:val="both"/>
      </w:pPr>
      <w:r w:rsidRPr="0026385A">
        <w:t xml:space="preserve">Взаимные приветствия учителя и учащихся; </w:t>
      </w:r>
      <w:r w:rsidRPr="00B06795">
        <w:t xml:space="preserve">(здравствуйте, ребята и уважаемые коллеги.)  </w:t>
      </w:r>
    </w:p>
    <w:p w:rsidR="00977AA6" w:rsidRPr="00B06795" w:rsidRDefault="00977AA6" w:rsidP="00977AA6">
      <w:pPr>
        <w:jc w:val="both"/>
      </w:pPr>
      <w:r w:rsidRPr="00B06795">
        <w:t>Фиксация отсутствующих; (отметить отсутствующих)</w:t>
      </w:r>
    </w:p>
    <w:p w:rsidR="00977AA6" w:rsidRPr="0026385A" w:rsidRDefault="00977AA6" w:rsidP="00977AA6">
      <w:pPr>
        <w:jc w:val="both"/>
        <w:rPr>
          <w:i/>
        </w:rPr>
      </w:pPr>
      <w:r w:rsidRPr="0026385A">
        <w:rPr>
          <w:i/>
        </w:rPr>
        <w:t>Организация внимания и внутренней готовности.</w:t>
      </w:r>
    </w:p>
    <w:p w:rsidR="00977AA6" w:rsidRPr="0026385A" w:rsidRDefault="00977AA6" w:rsidP="00977AA6">
      <w:pPr>
        <w:ind w:firstLine="708"/>
        <w:jc w:val="both"/>
      </w:pPr>
      <w:r w:rsidRPr="0026385A">
        <w:t xml:space="preserve">Сегодня на уроке закрепим понятие энергия, о котором вы узнали в 7 класса и раскроем в ходе урока, смысл закона сохранения энергии и преобразования энергии из одного вида в другой. </w:t>
      </w:r>
    </w:p>
    <w:p w:rsidR="00977AA6" w:rsidRPr="0026385A" w:rsidRDefault="00977AA6" w:rsidP="00977AA6">
      <w:pPr>
        <w:ind w:firstLine="708"/>
        <w:jc w:val="both"/>
      </w:pPr>
      <w:r w:rsidRPr="0026385A">
        <w:t>Для того, чтобы сформулировать тему и цель нашего урока, мы вспомним то, что проходили на прошлом уроке.</w:t>
      </w:r>
    </w:p>
    <w:p w:rsidR="00977AA6" w:rsidRPr="0026385A" w:rsidRDefault="00977AA6" w:rsidP="00977AA6">
      <w:pPr>
        <w:ind w:firstLine="426"/>
        <w:jc w:val="both"/>
      </w:pPr>
      <w:r w:rsidRPr="0026385A">
        <w:rPr>
          <w:rStyle w:val="a5"/>
        </w:rPr>
        <w:t xml:space="preserve">II. Повторение раннее изученного материала (5 мин.) </w:t>
      </w:r>
      <w:r w:rsidRPr="0026385A">
        <w:t xml:space="preserve">У вас на столах карточки, нужно заполнить пустые строки таблицы </w:t>
      </w:r>
    </w:p>
    <w:p w:rsidR="00977AA6" w:rsidRPr="0026385A" w:rsidRDefault="00977AA6" w:rsidP="00977AA6">
      <w:pPr>
        <w:jc w:val="both"/>
        <w:rPr>
          <w:i/>
        </w:rPr>
      </w:pPr>
    </w:p>
    <w:p w:rsidR="00977AA6" w:rsidRPr="0026385A" w:rsidRDefault="00977AA6" w:rsidP="00977AA6">
      <w:pPr>
        <w:jc w:val="both"/>
        <w:rPr>
          <w:i/>
        </w:rPr>
      </w:pPr>
      <w:r w:rsidRPr="0026385A">
        <w:rPr>
          <w:i/>
        </w:rPr>
        <w:t>(Организация работы (в парах с дидактическими карточками), направленной на выяснение степени усвоения заданного  на дом материала, определение типичных недостатков в знаниях и их причины, ликвидацию обнаруженных недочетов.)</w:t>
      </w:r>
    </w:p>
    <w:p w:rsidR="00977AA6" w:rsidRPr="0026385A" w:rsidRDefault="00977AA6" w:rsidP="00977AA6">
      <w:pPr>
        <w:jc w:val="both"/>
        <w:rPr>
          <w:b/>
        </w:rPr>
      </w:pPr>
    </w:p>
    <w:p w:rsidR="00977AA6" w:rsidRPr="0026385A" w:rsidRDefault="00977AA6" w:rsidP="00977AA6">
      <w:pPr>
        <w:jc w:val="center"/>
        <w:rPr>
          <w:b/>
        </w:rPr>
      </w:pPr>
      <w:r w:rsidRPr="0026385A">
        <w:rPr>
          <w:b/>
        </w:rPr>
        <w:t>КАРТОЧКА</w:t>
      </w:r>
    </w:p>
    <w:p w:rsidR="00977AA6" w:rsidRPr="0026385A" w:rsidRDefault="00977AA6" w:rsidP="00977AA6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F9694B" w:rsidTr="00F9694B">
        <w:tc>
          <w:tcPr>
            <w:tcW w:w="817" w:type="dxa"/>
            <w:vAlign w:val="center"/>
          </w:tcPr>
          <w:p w:rsidR="00F9694B" w:rsidRPr="00F9694B" w:rsidRDefault="00F9694B" w:rsidP="00F9694B">
            <w:pPr>
              <w:jc w:val="center"/>
              <w:rPr>
                <w:b/>
                <w:sz w:val="24"/>
              </w:rPr>
            </w:pPr>
            <w:r w:rsidRPr="00F9694B">
              <w:rPr>
                <w:b/>
                <w:sz w:val="24"/>
              </w:rPr>
              <w:t>№</w:t>
            </w:r>
          </w:p>
        </w:tc>
        <w:tc>
          <w:tcPr>
            <w:tcW w:w="4394" w:type="dxa"/>
            <w:vAlign w:val="center"/>
          </w:tcPr>
          <w:p w:rsidR="00F9694B" w:rsidRPr="00F9694B" w:rsidRDefault="00F9694B" w:rsidP="00F9694B">
            <w:pPr>
              <w:jc w:val="center"/>
              <w:rPr>
                <w:b/>
                <w:sz w:val="24"/>
              </w:rPr>
            </w:pPr>
            <w:r w:rsidRPr="00F9694B">
              <w:rPr>
                <w:b/>
                <w:sz w:val="24"/>
              </w:rPr>
              <w:t>Вопрос</w:t>
            </w:r>
          </w:p>
        </w:tc>
        <w:tc>
          <w:tcPr>
            <w:tcW w:w="4360" w:type="dxa"/>
            <w:vAlign w:val="center"/>
          </w:tcPr>
          <w:p w:rsidR="00F9694B" w:rsidRPr="00F9694B" w:rsidRDefault="00F9694B" w:rsidP="00F9694B">
            <w:pPr>
              <w:jc w:val="center"/>
              <w:rPr>
                <w:b/>
                <w:sz w:val="24"/>
              </w:rPr>
            </w:pPr>
            <w:r w:rsidRPr="00F9694B">
              <w:rPr>
                <w:b/>
                <w:sz w:val="24"/>
              </w:rPr>
              <w:t>Ответ</w:t>
            </w:r>
          </w:p>
        </w:tc>
      </w:tr>
      <w:tr w:rsidR="00F9694B" w:rsidTr="00F9694B">
        <w:trPr>
          <w:trHeight w:val="552"/>
        </w:trPr>
        <w:tc>
          <w:tcPr>
            <w:tcW w:w="817" w:type="dxa"/>
            <w:vAlign w:val="center"/>
          </w:tcPr>
          <w:p w:rsidR="00F9694B" w:rsidRPr="00F9694B" w:rsidRDefault="00F9694B" w:rsidP="00F9694B">
            <w:pPr>
              <w:jc w:val="center"/>
              <w:rPr>
                <w:b/>
                <w:sz w:val="24"/>
              </w:rPr>
            </w:pPr>
            <w:r w:rsidRPr="00F9694B">
              <w:rPr>
                <w:b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F9694B" w:rsidRPr="00F9694B" w:rsidRDefault="00F9694B" w:rsidP="00F9694B">
            <w:pPr>
              <w:rPr>
                <w:sz w:val="24"/>
              </w:rPr>
            </w:pPr>
            <w:r w:rsidRPr="00F9694B">
              <w:rPr>
                <w:sz w:val="24"/>
              </w:rPr>
              <w:t>В чем заключается явление горения?</w:t>
            </w:r>
          </w:p>
        </w:tc>
        <w:tc>
          <w:tcPr>
            <w:tcW w:w="4360" w:type="dxa"/>
          </w:tcPr>
          <w:p w:rsidR="00F9694B" w:rsidRDefault="00F9694B" w:rsidP="00977AA6">
            <w:pPr>
              <w:jc w:val="both"/>
            </w:pPr>
          </w:p>
        </w:tc>
      </w:tr>
      <w:tr w:rsidR="00F9694B" w:rsidTr="00F9694B">
        <w:trPr>
          <w:trHeight w:val="552"/>
        </w:trPr>
        <w:tc>
          <w:tcPr>
            <w:tcW w:w="817" w:type="dxa"/>
            <w:vAlign w:val="center"/>
          </w:tcPr>
          <w:p w:rsidR="00F9694B" w:rsidRPr="00F9694B" w:rsidRDefault="00F9694B" w:rsidP="00F9694B">
            <w:pPr>
              <w:jc w:val="center"/>
              <w:rPr>
                <w:b/>
                <w:sz w:val="24"/>
              </w:rPr>
            </w:pPr>
            <w:r w:rsidRPr="00F9694B">
              <w:rPr>
                <w:b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F9694B" w:rsidRPr="00F9694B" w:rsidRDefault="00F9694B" w:rsidP="00F9694B">
            <w:r w:rsidRPr="00F9694B">
              <w:rPr>
                <w:sz w:val="24"/>
              </w:rPr>
              <w:t>Теплота сгорания торфа 1,4 * 10</w:t>
            </w:r>
            <w:r w:rsidRPr="00F9694B">
              <w:rPr>
                <w:sz w:val="24"/>
                <w:vertAlign w:val="superscript"/>
              </w:rPr>
              <w:t xml:space="preserve">7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дж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кг</m:t>
                  </m:r>
                </m:den>
              </m:f>
            </m:oMath>
          </w:p>
        </w:tc>
        <w:tc>
          <w:tcPr>
            <w:tcW w:w="4360" w:type="dxa"/>
          </w:tcPr>
          <w:p w:rsidR="00F9694B" w:rsidRDefault="00F9694B" w:rsidP="00977AA6">
            <w:pPr>
              <w:jc w:val="both"/>
            </w:pPr>
          </w:p>
        </w:tc>
      </w:tr>
      <w:tr w:rsidR="00F9694B" w:rsidTr="00F9694B">
        <w:trPr>
          <w:trHeight w:val="552"/>
        </w:trPr>
        <w:tc>
          <w:tcPr>
            <w:tcW w:w="817" w:type="dxa"/>
            <w:vAlign w:val="center"/>
          </w:tcPr>
          <w:p w:rsidR="00F9694B" w:rsidRPr="00F9694B" w:rsidRDefault="00F9694B" w:rsidP="00F9694B">
            <w:pPr>
              <w:jc w:val="center"/>
              <w:rPr>
                <w:b/>
                <w:sz w:val="24"/>
              </w:rPr>
            </w:pPr>
            <w:r w:rsidRPr="00F9694B">
              <w:rPr>
                <w:b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F9694B" w:rsidRPr="00F9694B" w:rsidRDefault="00F9694B" w:rsidP="00F9694B">
            <w:pPr>
              <w:rPr>
                <w:sz w:val="24"/>
              </w:rPr>
            </w:pPr>
            <w:r w:rsidRPr="00F9694B">
              <w:rPr>
                <w:sz w:val="24"/>
              </w:rPr>
              <w:t>Как подсчитать количество теплоты, выделяемое при сгорании топлива?</w:t>
            </w:r>
          </w:p>
        </w:tc>
        <w:tc>
          <w:tcPr>
            <w:tcW w:w="4360" w:type="dxa"/>
          </w:tcPr>
          <w:p w:rsidR="00F9694B" w:rsidRDefault="00F9694B" w:rsidP="00977AA6">
            <w:pPr>
              <w:jc w:val="both"/>
            </w:pPr>
          </w:p>
        </w:tc>
      </w:tr>
      <w:tr w:rsidR="00F9694B" w:rsidTr="00F9694B">
        <w:trPr>
          <w:trHeight w:val="552"/>
        </w:trPr>
        <w:tc>
          <w:tcPr>
            <w:tcW w:w="817" w:type="dxa"/>
            <w:vAlign w:val="center"/>
          </w:tcPr>
          <w:p w:rsidR="00F9694B" w:rsidRPr="00F9694B" w:rsidRDefault="00F9694B" w:rsidP="00F9694B">
            <w:pPr>
              <w:jc w:val="center"/>
              <w:rPr>
                <w:b/>
                <w:sz w:val="24"/>
              </w:rPr>
            </w:pPr>
            <w:r w:rsidRPr="00F9694B">
              <w:rPr>
                <w:b/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F9694B" w:rsidRPr="00F9694B" w:rsidRDefault="00F9694B" w:rsidP="00F9694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К.п.д</w:t>
            </w:r>
            <w:proofErr w:type="spellEnd"/>
            <w:r>
              <w:rPr>
                <w:sz w:val="24"/>
              </w:rPr>
              <w:t>. установки 30%. Что это значит?</w:t>
            </w:r>
          </w:p>
        </w:tc>
        <w:tc>
          <w:tcPr>
            <w:tcW w:w="4360" w:type="dxa"/>
          </w:tcPr>
          <w:p w:rsidR="00F9694B" w:rsidRDefault="00F9694B" w:rsidP="00977AA6">
            <w:pPr>
              <w:jc w:val="both"/>
            </w:pPr>
          </w:p>
        </w:tc>
      </w:tr>
    </w:tbl>
    <w:p w:rsidR="00977AA6" w:rsidRPr="0026385A" w:rsidRDefault="00977AA6" w:rsidP="00977AA6">
      <w:pPr>
        <w:jc w:val="both"/>
      </w:pPr>
    </w:p>
    <w:p w:rsidR="00977AA6" w:rsidRPr="0026385A" w:rsidRDefault="00977AA6" w:rsidP="00977AA6">
      <w:pPr>
        <w:jc w:val="both"/>
        <w:rPr>
          <w:b/>
        </w:rPr>
      </w:pPr>
      <w:r w:rsidRPr="0026385A">
        <w:t>Постарайтесь вы</w:t>
      </w:r>
      <w:r w:rsidR="00F9694B">
        <w:t xml:space="preserve">полнить это задание за 5 минут. </w:t>
      </w:r>
      <w:r w:rsidRPr="00B06795">
        <w:t>Взаимопроверка в парах</w:t>
      </w:r>
    </w:p>
    <w:p w:rsidR="00977AA6" w:rsidRPr="0026385A" w:rsidRDefault="00977AA6" w:rsidP="00977AA6">
      <w:pPr>
        <w:tabs>
          <w:tab w:val="left" w:pos="2520"/>
        </w:tabs>
        <w:jc w:val="both"/>
        <w:rPr>
          <w:rStyle w:val="a5"/>
          <w:b w:val="0"/>
          <w:bCs w:val="0"/>
        </w:rPr>
      </w:pPr>
    </w:p>
    <w:p w:rsidR="00977AA6" w:rsidRPr="0026385A" w:rsidRDefault="00977AA6" w:rsidP="00977AA6">
      <w:pPr>
        <w:tabs>
          <w:tab w:val="left" w:pos="2520"/>
        </w:tabs>
        <w:jc w:val="both"/>
        <w:rPr>
          <w:rStyle w:val="a5"/>
          <w:b w:val="0"/>
          <w:bCs w:val="0"/>
        </w:rPr>
      </w:pPr>
      <w:r w:rsidRPr="0026385A">
        <w:rPr>
          <w:rStyle w:val="a5"/>
        </w:rPr>
        <w:t xml:space="preserve">III. Объяснение нового материала (10 мин.) Просмотр видео и после схематическая запись в тетради. </w:t>
      </w:r>
    </w:p>
    <w:p w:rsidR="00977AA6" w:rsidRPr="0026385A" w:rsidRDefault="00977AA6" w:rsidP="00977AA6">
      <w:pPr>
        <w:tabs>
          <w:tab w:val="left" w:pos="2520"/>
        </w:tabs>
        <w:jc w:val="center"/>
        <w:rPr>
          <w:rStyle w:val="a5"/>
          <w:bCs w:val="0"/>
        </w:rPr>
      </w:pPr>
      <w:r w:rsidRPr="0026385A">
        <w:rPr>
          <w:rStyle w:val="a5"/>
        </w:rPr>
        <w:t>КОНСПЕКТ:</w:t>
      </w:r>
    </w:p>
    <w:p w:rsidR="00977AA6" w:rsidRPr="0026385A" w:rsidRDefault="00977AA6" w:rsidP="00977AA6">
      <w:pPr>
        <w:ind w:firstLine="708"/>
        <w:jc w:val="both"/>
      </w:pPr>
    </w:p>
    <w:p w:rsidR="00977AA6" w:rsidRPr="0026385A" w:rsidRDefault="00977AA6" w:rsidP="00977AA6">
      <w:pPr>
        <w:ind w:firstLine="708"/>
        <w:jc w:val="both"/>
      </w:pPr>
      <w:r w:rsidRPr="0026385A">
        <w:t xml:space="preserve">Вы знаете, что </w:t>
      </w:r>
      <w:r w:rsidRPr="0026385A">
        <w:rPr>
          <w:b/>
        </w:rPr>
        <w:t>механическая энергия</w:t>
      </w:r>
      <w:r w:rsidRPr="0026385A">
        <w:t xml:space="preserve"> – это способность тела совершать механическую работу. Энергия, как и работа является скалярной величиной, характеризующейся только числовым значением.  И измеряется энергия в джоулях. Есть два вида механической энергии: </w:t>
      </w:r>
    </w:p>
    <w:p w:rsidR="00977AA6" w:rsidRPr="0026385A" w:rsidRDefault="00977AA6" w:rsidP="00977AA6">
      <w:pPr>
        <w:ind w:firstLine="708"/>
        <w:jc w:val="both"/>
      </w:pPr>
    </w:p>
    <w:p w:rsidR="00977AA6" w:rsidRPr="0026385A" w:rsidRDefault="00977AA6" w:rsidP="00977AA6">
      <w:pPr>
        <w:ind w:firstLine="708"/>
        <w:jc w:val="both"/>
      </w:pPr>
      <w:r w:rsidRPr="0026385A">
        <w:t xml:space="preserve">Знак «минус», стоящий перед уравнением, означает, что при положительной работе силы тяжести, т.е. когда тело падает, эта энергия уменьшается, и наоборот. </w:t>
      </w:r>
    </w:p>
    <w:p w:rsidR="00977AA6" w:rsidRPr="0026385A" w:rsidRDefault="00977AA6" w:rsidP="00977AA6">
      <w:pPr>
        <w:ind w:firstLine="708"/>
        <w:jc w:val="both"/>
      </w:pPr>
      <w:r w:rsidRPr="0026385A">
        <w:rPr>
          <w:b/>
        </w:rPr>
        <w:t>Механическая работа</w:t>
      </w:r>
      <w:r w:rsidRPr="0026385A">
        <w:t xml:space="preserve"> – это мера изменения энергии, в этом и з</w:t>
      </w:r>
      <w:r w:rsidR="00B06795">
        <w:t>аключается ее физический смысл</w:t>
      </w:r>
      <w:r w:rsidRPr="0026385A">
        <w:t xml:space="preserve">, </w:t>
      </w:r>
      <w:proofErr w:type="gramStart"/>
      <w:r w:rsidRPr="0026385A">
        <w:t>А</w:t>
      </w:r>
      <w:proofErr w:type="gramEnd"/>
      <w:r w:rsidR="00B06795">
        <w:t xml:space="preserve"> </w:t>
      </w:r>
      <w:r w:rsidRPr="0026385A">
        <w:t>=</w:t>
      </w:r>
      <w:r w:rsidR="00B06795">
        <w:t xml:space="preserve"> </w:t>
      </w:r>
      <w:r w:rsidRPr="0026385A">
        <w:t xml:space="preserve">∆ </w:t>
      </w:r>
      <w:proofErr w:type="spellStart"/>
      <w:r w:rsidRPr="0026385A">
        <w:t>Е</w:t>
      </w:r>
      <w:r w:rsidRPr="0026385A">
        <w:rPr>
          <w:vertAlign w:val="subscript"/>
        </w:rPr>
        <w:t>к</w:t>
      </w:r>
      <w:proofErr w:type="spellEnd"/>
      <w:r w:rsidR="00B06795">
        <w:rPr>
          <w:vertAlign w:val="subscript"/>
        </w:rPr>
        <w:t xml:space="preserve"> </w:t>
      </w:r>
      <w:r w:rsidRPr="0026385A">
        <w:t>или А</w:t>
      </w:r>
      <w:r w:rsidR="00B06795">
        <w:t xml:space="preserve"> </w:t>
      </w:r>
      <w:r w:rsidRPr="0026385A">
        <w:t>=</w:t>
      </w:r>
      <w:r w:rsidR="00B06795">
        <w:t xml:space="preserve"> </w:t>
      </w:r>
      <w:r w:rsidRPr="0026385A">
        <w:t>-∆</w:t>
      </w:r>
      <w:proofErr w:type="spellStart"/>
      <w:r w:rsidRPr="0026385A">
        <w:t>Е</w:t>
      </w:r>
      <w:r w:rsidRPr="0026385A">
        <w:rPr>
          <w:vertAlign w:val="subscript"/>
        </w:rPr>
        <w:t>п</w:t>
      </w:r>
      <w:proofErr w:type="spellEnd"/>
    </w:p>
    <w:p w:rsidR="00977AA6" w:rsidRPr="0026385A" w:rsidRDefault="00977AA6" w:rsidP="00977AA6">
      <w:pPr>
        <w:ind w:firstLine="708"/>
        <w:jc w:val="both"/>
      </w:pPr>
    </w:p>
    <w:p w:rsidR="00977AA6" w:rsidRPr="0026385A" w:rsidRDefault="00977AA6" w:rsidP="00977AA6">
      <w:pPr>
        <w:ind w:firstLine="708"/>
        <w:jc w:val="both"/>
      </w:pPr>
      <w:r w:rsidRPr="0026385A">
        <w:t>Энергия, как и импульс, обладает свойством сохранения. В замкнутой системе взаимодействующие тела могут обладать одновременно кинетической и потенциальной энергиями.</w:t>
      </w:r>
    </w:p>
    <w:p w:rsidR="00977AA6" w:rsidRPr="0026385A" w:rsidRDefault="00977AA6" w:rsidP="00977AA6">
      <w:pPr>
        <w:ind w:firstLine="708"/>
        <w:jc w:val="both"/>
      </w:pPr>
      <w:r w:rsidRPr="0026385A">
        <w:rPr>
          <w:b/>
          <w:i/>
        </w:rPr>
        <w:t>Энергия в природе не исчезает и не появляется из ничего, а только превращается из одного вида в другой.</w:t>
      </w:r>
    </w:p>
    <w:p w:rsidR="00977AA6" w:rsidRPr="0026385A" w:rsidRDefault="00977AA6" w:rsidP="00977AA6">
      <w:pPr>
        <w:ind w:firstLine="708"/>
        <w:jc w:val="both"/>
      </w:pPr>
      <w:r w:rsidRPr="0026385A">
        <w:rPr>
          <w:b/>
        </w:rPr>
        <w:t>Закон сохранения энергии:</w:t>
      </w:r>
      <w:r w:rsidRPr="0026385A">
        <w:t xml:space="preserve"> Полная механическая энергия замкнутой системы тел, взаимодействующих силами тяготения и упругости, остается неизменной </w:t>
      </w:r>
      <w:proofErr w:type="spellStart"/>
      <w:r w:rsidRPr="0026385A">
        <w:rPr>
          <w:b/>
        </w:rPr>
        <w:t>Е</w:t>
      </w:r>
      <w:r w:rsidRPr="0026385A">
        <w:rPr>
          <w:b/>
          <w:vertAlign w:val="subscript"/>
        </w:rPr>
        <w:t>полн</w:t>
      </w:r>
      <w:proofErr w:type="spellEnd"/>
      <w:r w:rsidRPr="0026385A">
        <w:rPr>
          <w:b/>
        </w:rPr>
        <w:t>=</w:t>
      </w:r>
      <w:proofErr w:type="spellStart"/>
      <w:r w:rsidRPr="0026385A">
        <w:rPr>
          <w:b/>
        </w:rPr>
        <w:t>Е</w:t>
      </w:r>
      <w:r w:rsidRPr="0026385A">
        <w:rPr>
          <w:b/>
          <w:vertAlign w:val="subscript"/>
        </w:rPr>
        <w:t>к</w:t>
      </w:r>
      <w:r w:rsidRPr="0026385A">
        <w:rPr>
          <w:b/>
        </w:rPr>
        <w:t>+Е</w:t>
      </w:r>
      <w:r w:rsidRPr="0026385A">
        <w:rPr>
          <w:b/>
          <w:vertAlign w:val="subscript"/>
        </w:rPr>
        <w:t>п</w:t>
      </w:r>
      <w:proofErr w:type="spellEnd"/>
      <w:r w:rsidRPr="0026385A">
        <w:rPr>
          <w:b/>
        </w:rPr>
        <w:t>=</w:t>
      </w:r>
      <w:proofErr w:type="spellStart"/>
      <w:r w:rsidRPr="0026385A">
        <w:rPr>
          <w:b/>
          <w:lang w:val="en-US"/>
        </w:rPr>
        <w:t>const</w:t>
      </w:r>
      <w:proofErr w:type="spellEnd"/>
      <w:r w:rsidRPr="0026385A">
        <w:rPr>
          <w:b/>
        </w:rPr>
        <w:t>.</w:t>
      </w:r>
    </w:p>
    <w:p w:rsidR="00977AA6" w:rsidRPr="0026385A" w:rsidRDefault="00977AA6" w:rsidP="00977AA6">
      <w:pPr>
        <w:jc w:val="both"/>
        <w:rPr>
          <w:b/>
        </w:rPr>
      </w:pPr>
    </w:p>
    <w:p w:rsidR="00977AA6" w:rsidRPr="0026385A" w:rsidRDefault="00977AA6" w:rsidP="00977AA6">
      <w:pPr>
        <w:jc w:val="both"/>
        <w:rPr>
          <w:b/>
        </w:rPr>
      </w:pPr>
      <w:r w:rsidRPr="0026385A">
        <w:rPr>
          <w:b/>
        </w:rPr>
        <w:t xml:space="preserve">РЕШЕНИЕ ЗАДАЧ </w:t>
      </w:r>
      <w:r w:rsidR="0028068F">
        <w:rPr>
          <w:b/>
        </w:rPr>
        <w:t>(13 - 15 минут)</w:t>
      </w:r>
    </w:p>
    <w:p w:rsidR="00977AA6" w:rsidRPr="0026385A" w:rsidRDefault="00977AA6" w:rsidP="00977AA6">
      <w:pPr>
        <w:jc w:val="both"/>
      </w:pPr>
      <w:r w:rsidRPr="0026385A">
        <w:rPr>
          <w:b/>
          <w:bCs/>
        </w:rPr>
        <w:t>Пример задачи</w:t>
      </w:r>
      <w:r w:rsidRPr="0026385A">
        <w:t>.</w:t>
      </w:r>
    </w:p>
    <w:p w:rsidR="00977AA6" w:rsidRPr="0026385A" w:rsidRDefault="00B72BA4" w:rsidP="00B06795">
      <w:pPr>
        <w:pStyle w:val="a7"/>
        <w:numPr>
          <w:ilvl w:val="0"/>
          <w:numId w:val="3"/>
        </w:numPr>
        <w:ind w:left="426" w:firstLine="0"/>
        <w:jc w:val="both"/>
      </w:pPr>
      <w:r>
        <w:t>Определить массу керосина, сгоревшего при нагревании 2 кг воды от 10℃ д</w:t>
      </w:r>
      <w:r w:rsidR="00B06795">
        <w:t xml:space="preserve">о кипения, если </w:t>
      </w:r>
      <w:proofErr w:type="spellStart"/>
      <w:r w:rsidR="00B06795">
        <w:t>к.п.д</w:t>
      </w:r>
      <w:proofErr w:type="spellEnd"/>
      <w:r w:rsidR="00B06795">
        <w:t>. керосиновой лампы</w:t>
      </w:r>
      <w:r>
        <w:t xml:space="preserve"> 40%</w:t>
      </w:r>
    </w:p>
    <w:p w:rsidR="00977AA6" w:rsidRPr="0026385A" w:rsidRDefault="00977AA6" w:rsidP="00977AA6">
      <w:pPr>
        <w:jc w:val="both"/>
      </w:pPr>
      <w:bookmarkStart w:id="0" w:name="_GoBack"/>
      <w:bookmarkEnd w:id="0"/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210"/>
        <w:gridCol w:w="6537"/>
      </w:tblGrid>
      <w:tr w:rsidR="00F9694B" w:rsidRPr="00B06795" w:rsidTr="00B06795">
        <w:trPr>
          <w:trHeight w:val="3059"/>
        </w:trPr>
        <w:tc>
          <w:tcPr>
            <w:tcW w:w="3210" w:type="dxa"/>
          </w:tcPr>
          <w:p w:rsidR="00F9694B" w:rsidRPr="00B06795" w:rsidRDefault="00F9694B" w:rsidP="006015BC">
            <w:pPr>
              <w:jc w:val="both"/>
              <w:rPr>
                <w:b/>
              </w:rPr>
            </w:pPr>
            <w:r w:rsidRPr="00B06795">
              <w:rPr>
                <w:b/>
              </w:rPr>
              <w:t>Дано:</w:t>
            </w:r>
          </w:p>
          <w:p w:rsidR="00B06795" w:rsidRPr="00B06795" w:rsidRDefault="00B06795" w:rsidP="006015BC">
            <w:pPr>
              <w:jc w:val="both"/>
              <w:rPr>
                <w:sz w:val="12"/>
              </w:rPr>
            </w:pPr>
          </w:p>
          <w:p w:rsidR="00F9694B" w:rsidRPr="0026385A" w:rsidRDefault="00F9694B" w:rsidP="006015BC">
            <w:pPr>
              <w:tabs>
                <w:tab w:val="left" w:pos="1410"/>
              </w:tabs>
              <w:jc w:val="both"/>
            </w:pPr>
            <w:r>
              <w:rPr>
                <w:lang w:val="en-US"/>
              </w:rPr>
              <w:t>m</w:t>
            </w:r>
            <w:r>
              <w:rPr>
                <w:vertAlign w:val="subscript"/>
              </w:rPr>
              <w:t xml:space="preserve">1 </w:t>
            </w:r>
            <w:r>
              <w:t>= 2</w:t>
            </w:r>
            <w:r w:rsidRPr="0026385A">
              <w:t xml:space="preserve"> </w:t>
            </w:r>
            <w:r>
              <w:t>к</w:t>
            </w:r>
            <w:r w:rsidRPr="0026385A">
              <w:t>г</w:t>
            </w:r>
            <w:r w:rsidRPr="00F9694B">
              <w:t>;</w:t>
            </w:r>
            <w:r w:rsidRPr="0026385A">
              <w:tab/>
            </w:r>
          </w:p>
          <w:p w:rsidR="00F9694B" w:rsidRPr="00F9694B" w:rsidRDefault="00F9694B" w:rsidP="006015BC">
            <w:pPr>
              <w:jc w:val="both"/>
            </w:pPr>
            <w:r>
              <w:t>с</w:t>
            </w:r>
            <w:r>
              <w:rPr>
                <w:vertAlign w:val="subscript"/>
              </w:rPr>
              <w:t xml:space="preserve">1 </w:t>
            </w:r>
            <w:r>
              <w:t>= 4200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дж</m:t>
                  </m:r>
                </m:num>
                <m:den>
                  <m:r>
                    <w:rPr>
                      <w:rFonts w:ascii="Cambria Math" w:hAnsi="Cambria Math"/>
                    </w:rPr>
                    <m:t>кг * град</m:t>
                  </m:r>
                </m:den>
              </m:f>
            </m:oMath>
            <w:r>
              <w:t xml:space="preserve"> ;</w:t>
            </w:r>
          </w:p>
          <w:p w:rsidR="00F9694B" w:rsidRPr="00F9694B" w:rsidRDefault="00F9694B" w:rsidP="006015BC">
            <w:pPr>
              <w:jc w:val="both"/>
            </w:pPr>
            <w:r>
              <w:rPr>
                <w:lang w:val="en-US"/>
              </w:rPr>
              <w:t>t</w:t>
            </w:r>
            <w:r w:rsidRPr="00F9694B">
              <w:rPr>
                <w:vertAlign w:val="subscript"/>
              </w:rPr>
              <w:t>1</w:t>
            </w:r>
            <w:r w:rsidRPr="00F9694B">
              <w:t xml:space="preserve"> = 10℃;</w:t>
            </w:r>
          </w:p>
          <w:p w:rsidR="00F9694B" w:rsidRPr="00F9694B" w:rsidRDefault="00F9694B" w:rsidP="006015BC">
            <w:pPr>
              <w:jc w:val="both"/>
            </w:pPr>
            <w:r>
              <w:t>t</w:t>
            </w:r>
            <w:r w:rsidRPr="00F9694B">
              <w:rPr>
                <w:vertAlign w:val="subscript"/>
              </w:rPr>
              <w:t xml:space="preserve">2 </w:t>
            </w:r>
            <w:r w:rsidRPr="00F9694B">
              <w:t>= 100℃;</w:t>
            </w:r>
          </w:p>
          <w:p w:rsidR="00F9694B" w:rsidRPr="00F9694B" w:rsidRDefault="00F9694B" w:rsidP="006015BC">
            <w:pPr>
              <w:jc w:val="both"/>
            </w:pPr>
            <w:r>
              <w:rPr>
                <w:lang w:val="en-US"/>
              </w:rPr>
              <w:t>q</w:t>
            </w:r>
            <w:r w:rsidRPr="00F9694B">
              <w:t xml:space="preserve"> = 4,6 * 10</w:t>
            </w:r>
            <w:r w:rsidRPr="00F9694B">
              <w:rPr>
                <w:vertAlign w:val="superscript"/>
              </w:rPr>
              <w:t>7</w:t>
            </w:r>
            <w:r>
              <w:rPr>
                <w:vertAlign w:val="superscri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perscript"/>
                    </w:rPr>
                    <m:t>дж</m:t>
                  </m:r>
                </m:num>
                <m:den>
                  <m:r>
                    <w:rPr>
                      <w:rFonts w:ascii="Cambria Math" w:hAnsi="Cambria Math"/>
                      <w:vertAlign w:val="superscript"/>
                    </w:rPr>
                    <m:t>кг</m:t>
                  </m:r>
                </m:den>
              </m:f>
            </m:oMath>
            <w:r w:rsidRPr="00F9694B">
              <w:rPr>
                <w:vertAlign w:val="superscript"/>
              </w:rPr>
              <w:t xml:space="preserve"> </w:t>
            </w:r>
            <w:r w:rsidRPr="00F9694B">
              <w:t>;</w:t>
            </w:r>
          </w:p>
          <w:p w:rsidR="00F9694B" w:rsidRPr="00F9694B" w:rsidRDefault="00F9694B" w:rsidP="006015BC">
            <w:pPr>
              <w:jc w:val="both"/>
              <w:rPr>
                <w:lang w:val="en-US"/>
              </w:rPr>
            </w:pPr>
            <w:r>
              <w:t>ɳ</w:t>
            </w:r>
            <w:r>
              <w:rPr>
                <w:lang w:val="en-US"/>
              </w:rPr>
              <w:t xml:space="preserve"> = 40% = 0,4.</w:t>
            </w:r>
          </w:p>
          <w:p w:rsidR="00F9694B" w:rsidRPr="00B06795" w:rsidRDefault="00F9694B" w:rsidP="006015BC">
            <w:pPr>
              <w:jc w:val="both"/>
              <w:rPr>
                <w:sz w:val="14"/>
              </w:rPr>
            </w:pPr>
          </w:p>
          <w:p w:rsidR="00F9694B" w:rsidRPr="00F9694B" w:rsidRDefault="00F9694B" w:rsidP="006015BC">
            <w:pPr>
              <w:jc w:val="both"/>
              <w:rPr>
                <w:b/>
              </w:rPr>
            </w:pP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- </w:t>
            </w:r>
            <w:r>
              <w:t>?</w:t>
            </w:r>
          </w:p>
        </w:tc>
        <w:tc>
          <w:tcPr>
            <w:tcW w:w="6537" w:type="dxa"/>
          </w:tcPr>
          <w:p w:rsidR="00F9694B" w:rsidRDefault="00F9694B" w:rsidP="006015BC">
            <w:pPr>
              <w:jc w:val="both"/>
              <w:rPr>
                <w:b/>
              </w:rPr>
            </w:pPr>
            <w:r w:rsidRPr="00B06795">
              <w:rPr>
                <w:b/>
              </w:rPr>
              <w:t>Решение:</w:t>
            </w:r>
          </w:p>
          <w:p w:rsidR="00B06795" w:rsidRPr="00B06795" w:rsidRDefault="00B06795" w:rsidP="006015BC">
            <w:pPr>
              <w:jc w:val="both"/>
              <w:rPr>
                <w:b/>
                <w:sz w:val="12"/>
              </w:rPr>
            </w:pPr>
          </w:p>
          <w:p w:rsidR="00F9694B" w:rsidRPr="00B72BA4" w:rsidRDefault="00B72BA4" w:rsidP="00A33D27">
            <w:pPr>
              <w:pStyle w:val="a7"/>
              <w:numPr>
                <w:ilvl w:val="0"/>
                <w:numId w:val="2"/>
              </w:numPr>
              <w:ind w:left="333" w:hanging="283"/>
              <w:rPr>
                <w:lang w:val="en-US"/>
              </w:rPr>
            </w:pPr>
            <w:r>
              <w:t>Полезно использованное количество теплоты.</w:t>
            </w:r>
          </w:p>
          <w:p w:rsidR="00B72BA4" w:rsidRPr="00B06795" w:rsidRDefault="00B72BA4" w:rsidP="00B72BA4">
            <w:pPr>
              <w:jc w:val="both"/>
              <w:rPr>
                <w:sz w:val="24"/>
                <w:lang w:val="en-US"/>
              </w:rPr>
            </w:pPr>
            <w:r w:rsidRPr="00B06795">
              <w:rPr>
                <w:sz w:val="24"/>
                <w:lang w:val="en-US"/>
              </w:rPr>
              <w:t>Q</w:t>
            </w:r>
            <w:r w:rsidRPr="00B06795">
              <w:rPr>
                <w:sz w:val="24"/>
                <w:vertAlign w:val="subscript"/>
              </w:rPr>
              <w:t>п</w:t>
            </w:r>
            <w:r w:rsidRPr="00B06795">
              <w:rPr>
                <w:sz w:val="24"/>
                <w:vertAlign w:val="subscript"/>
                <w:lang w:val="en-US"/>
              </w:rPr>
              <w:t xml:space="preserve"> </w:t>
            </w:r>
            <w:r w:rsidRPr="00B06795">
              <w:rPr>
                <w:sz w:val="24"/>
                <w:lang w:val="en-US"/>
              </w:rPr>
              <w:t>= c</w:t>
            </w:r>
            <w:r w:rsidRPr="00B06795">
              <w:rPr>
                <w:sz w:val="24"/>
                <w:vertAlign w:val="subscript"/>
                <w:lang w:val="en-US"/>
              </w:rPr>
              <w:t>1</w:t>
            </w:r>
            <w:r w:rsidRPr="00B06795">
              <w:rPr>
                <w:sz w:val="24"/>
                <w:lang w:val="en-US"/>
              </w:rPr>
              <w:t>m</w:t>
            </w:r>
            <w:r w:rsidRPr="00B06795">
              <w:rPr>
                <w:sz w:val="24"/>
                <w:vertAlign w:val="subscript"/>
                <w:lang w:val="en-US"/>
              </w:rPr>
              <w:t>1</w:t>
            </w:r>
            <w:r w:rsidRPr="00B06795">
              <w:rPr>
                <w:sz w:val="24"/>
                <w:lang w:val="en-US"/>
              </w:rPr>
              <w:t xml:space="preserve"> (t</w:t>
            </w:r>
            <w:r w:rsidRPr="00B06795">
              <w:rPr>
                <w:sz w:val="24"/>
                <w:vertAlign w:val="subscript"/>
                <w:lang w:val="en-US"/>
              </w:rPr>
              <w:t>2</w:t>
            </w:r>
            <w:r w:rsidRPr="00B06795">
              <w:rPr>
                <w:sz w:val="24"/>
                <w:lang w:val="en-US"/>
              </w:rPr>
              <w:t xml:space="preserve"> – t</w:t>
            </w:r>
            <w:r w:rsidRPr="00B06795">
              <w:rPr>
                <w:sz w:val="24"/>
                <w:vertAlign w:val="subscript"/>
                <w:lang w:val="en-US"/>
              </w:rPr>
              <w:t>1</w:t>
            </w:r>
            <w:r w:rsidRPr="00B06795">
              <w:rPr>
                <w:sz w:val="24"/>
                <w:lang w:val="en-US"/>
              </w:rPr>
              <w:t>);  Q</w:t>
            </w:r>
            <w:r w:rsidRPr="00B06795">
              <w:rPr>
                <w:sz w:val="24"/>
                <w:vertAlign w:val="subscript"/>
              </w:rPr>
              <w:t>п</w:t>
            </w:r>
            <w:r w:rsidRPr="00B06795">
              <w:rPr>
                <w:sz w:val="24"/>
                <w:vertAlign w:val="subscript"/>
                <w:lang w:val="en-US"/>
              </w:rPr>
              <w:t xml:space="preserve"> </w:t>
            </w:r>
            <w:r w:rsidRPr="00B06795">
              <w:rPr>
                <w:sz w:val="24"/>
                <w:lang w:val="en-US"/>
              </w:rPr>
              <w:t xml:space="preserve">= 4200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дж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кг</m:t>
                  </m:r>
                  <m:r>
                    <w:rPr>
                      <w:rFonts w:ascii="Cambria Math" w:hAnsi="Cambria Math"/>
                      <w:sz w:val="24"/>
                      <w:lang w:val="en-US"/>
                    </w:rPr>
                    <m:t xml:space="preserve"> *</m:t>
                  </m:r>
                  <m:r>
                    <w:rPr>
                      <w:rFonts w:ascii="Cambria Math" w:hAnsi="Cambria Math"/>
                      <w:sz w:val="24"/>
                    </w:rPr>
                    <m:t>град</m:t>
                  </m:r>
                </m:den>
              </m:f>
            </m:oMath>
            <w:r w:rsidRPr="00B06795">
              <w:rPr>
                <w:sz w:val="24"/>
                <w:lang w:val="en-US"/>
              </w:rPr>
              <w:t xml:space="preserve"> * 2</w:t>
            </w:r>
            <w:r w:rsidRPr="00B06795">
              <w:rPr>
                <w:sz w:val="24"/>
              </w:rPr>
              <w:t>кг</w:t>
            </w:r>
            <w:r w:rsidRPr="00B06795">
              <w:rPr>
                <w:sz w:val="24"/>
                <w:lang w:val="en-US"/>
              </w:rPr>
              <w:t xml:space="preserve"> *90̊  = 756 000 </w:t>
            </w:r>
            <w:proofErr w:type="spellStart"/>
            <w:r w:rsidRPr="00B06795">
              <w:rPr>
                <w:sz w:val="24"/>
              </w:rPr>
              <w:t>дж</w:t>
            </w:r>
            <w:proofErr w:type="spellEnd"/>
            <w:r w:rsidRPr="00B06795">
              <w:rPr>
                <w:sz w:val="24"/>
                <w:lang w:val="en-US"/>
              </w:rPr>
              <w:t>.</w:t>
            </w:r>
          </w:p>
          <w:p w:rsidR="00B63AA2" w:rsidRPr="00B06795" w:rsidRDefault="00B63AA2" w:rsidP="00B63AA2">
            <w:pPr>
              <w:pStyle w:val="a7"/>
              <w:ind w:left="333"/>
              <w:jc w:val="both"/>
              <w:rPr>
                <w:sz w:val="14"/>
                <w:lang w:val="en-US"/>
              </w:rPr>
            </w:pPr>
          </w:p>
          <w:p w:rsidR="00B72BA4" w:rsidRPr="00A33D27" w:rsidRDefault="00A33D27" w:rsidP="00A33D27">
            <w:pPr>
              <w:pStyle w:val="a7"/>
              <w:numPr>
                <w:ilvl w:val="0"/>
                <w:numId w:val="2"/>
              </w:numPr>
              <w:ind w:left="333" w:hanging="283"/>
              <w:jc w:val="both"/>
              <w:rPr>
                <w:lang w:val="en-US"/>
              </w:rPr>
            </w:pPr>
            <w:r>
              <w:t>Затраченное количество теплоты.</w:t>
            </w:r>
          </w:p>
          <w:p w:rsidR="00A33D27" w:rsidRPr="00B06795" w:rsidRDefault="00A33D27" w:rsidP="00B63AA2">
            <w:pPr>
              <w:rPr>
                <w:sz w:val="24"/>
                <w:lang w:val="en-US"/>
              </w:rPr>
            </w:pPr>
            <w:r w:rsidRPr="00B06795">
              <w:rPr>
                <w:sz w:val="24"/>
                <w:lang w:val="en-US"/>
              </w:rPr>
              <w:t xml:space="preserve">ɳ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sz w:val="24"/>
                    </w:rPr>
                    <m:t>п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Qз</m:t>
                  </m:r>
                </m:den>
              </m:f>
            </m:oMath>
            <w:r w:rsidRPr="00B06795">
              <w:rPr>
                <w:sz w:val="24"/>
                <w:lang w:val="en-US"/>
              </w:rPr>
              <w:t xml:space="preserve"> ; </w:t>
            </w:r>
            <w:r w:rsidR="00B63AA2" w:rsidRPr="00B06795">
              <w:rPr>
                <w:sz w:val="24"/>
                <w:lang w:val="en-US"/>
              </w:rPr>
              <w:t xml:space="preserve">  </w:t>
            </w:r>
            <w:r w:rsidRPr="00B06795">
              <w:rPr>
                <w:sz w:val="24"/>
                <w:lang w:val="en-US"/>
              </w:rPr>
              <w:t>Q</w:t>
            </w:r>
            <w:r w:rsidR="00B63AA2" w:rsidRPr="00B06795">
              <w:rPr>
                <w:sz w:val="24"/>
                <w:vertAlign w:val="subscript"/>
              </w:rPr>
              <w:t>з</w:t>
            </w:r>
            <w:r w:rsidR="00B63AA2" w:rsidRPr="00B06795">
              <w:rPr>
                <w:sz w:val="24"/>
                <w:vertAlign w:val="subscript"/>
                <w:lang w:val="en-US"/>
              </w:rPr>
              <w:t xml:space="preserve"> </w:t>
            </w:r>
            <w:r w:rsidR="00B63AA2" w:rsidRPr="00B06795">
              <w:rPr>
                <w:sz w:val="24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Q</m:t>
                  </m:r>
                  <m:r>
                    <w:rPr>
                      <w:rFonts w:ascii="Cambria Math" w:hAnsi="Cambria Math"/>
                      <w:sz w:val="24"/>
                    </w:rPr>
                    <m:t>п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ɳ</m:t>
                  </m:r>
                </m:den>
              </m:f>
            </m:oMath>
            <w:r w:rsidR="00B63AA2" w:rsidRPr="00B06795">
              <w:rPr>
                <w:sz w:val="24"/>
                <w:lang w:val="en-US"/>
              </w:rPr>
              <w:t xml:space="preserve"> ;   Q</w:t>
            </w:r>
            <w:r w:rsidR="00B63AA2" w:rsidRPr="00B06795">
              <w:rPr>
                <w:sz w:val="24"/>
                <w:vertAlign w:val="subscript"/>
              </w:rPr>
              <w:t>з</w:t>
            </w:r>
            <w:r w:rsidR="00B63AA2" w:rsidRPr="00B06795">
              <w:rPr>
                <w:sz w:val="24"/>
                <w:vertAlign w:val="subscript"/>
                <w:lang w:val="en-US"/>
              </w:rPr>
              <w:t xml:space="preserve"> </w:t>
            </w:r>
            <w:r w:rsidR="00B63AA2" w:rsidRPr="00B06795">
              <w:rPr>
                <w:sz w:val="24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75,6*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</w:rPr>
                    <m:t>дж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0,4</m:t>
                  </m:r>
                </m:den>
              </m:f>
            </m:oMath>
            <w:r w:rsidR="00B63AA2" w:rsidRPr="00B06795">
              <w:rPr>
                <w:sz w:val="24"/>
                <w:lang w:val="en-US"/>
              </w:rPr>
              <w:t xml:space="preserve">  = 18,9 * 10</w:t>
            </w:r>
            <w:r w:rsidR="00B63AA2" w:rsidRPr="00B06795">
              <w:rPr>
                <w:sz w:val="24"/>
                <w:vertAlign w:val="superscript"/>
                <w:lang w:val="en-US"/>
              </w:rPr>
              <w:t xml:space="preserve">5 </w:t>
            </w:r>
            <w:proofErr w:type="spellStart"/>
            <w:r w:rsidR="00B63AA2" w:rsidRPr="00B06795">
              <w:rPr>
                <w:sz w:val="24"/>
              </w:rPr>
              <w:t>дж</w:t>
            </w:r>
            <w:proofErr w:type="spellEnd"/>
            <w:r w:rsidR="00B63AA2" w:rsidRPr="00B06795">
              <w:rPr>
                <w:sz w:val="24"/>
                <w:lang w:val="en-US"/>
              </w:rPr>
              <w:t>.</w:t>
            </w:r>
          </w:p>
          <w:p w:rsidR="00B63AA2" w:rsidRPr="00B06795" w:rsidRDefault="00B63AA2" w:rsidP="00B63AA2">
            <w:pPr>
              <w:pStyle w:val="a7"/>
              <w:ind w:left="333"/>
              <w:rPr>
                <w:sz w:val="14"/>
                <w:lang w:val="en-US"/>
              </w:rPr>
            </w:pPr>
          </w:p>
          <w:p w:rsidR="00B63AA2" w:rsidRDefault="00B63AA2" w:rsidP="00B63AA2">
            <w:pPr>
              <w:pStyle w:val="a7"/>
              <w:numPr>
                <w:ilvl w:val="0"/>
                <w:numId w:val="2"/>
              </w:numPr>
              <w:ind w:left="333" w:hanging="283"/>
            </w:pPr>
            <w:r>
              <w:t>Масса сгоревшего керосина.</w:t>
            </w:r>
          </w:p>
          <w:p w:rsidR="00B63AA2" w:rsidRPr="00B06795" w:rsidRDefault="00B63AA2" w:rsidP="00B06795">
            <w:pPr>
              <w:ind w:left="50"/>
              <w:rPr>
                <w:sz w:val="24"/>
              </w:rPr>
            </w:pPr>
            <w:r w:rsidRPr="00B06795">
              <w:rPr>
                <w:sz w:val="24"/>
                <w:lang w:val="en-US"/>
              </w:rPr>
              <w:t>Q</w:t>
            </w:r>
            <w:r w:rsidRPr="00B06795">
              <w:rPr>
                <w:sz w:val="24"/>
                <w:vertAlign w:val="subscript"/>
              </w:rPr>
              <w:t xml:space="preserve">3 </w:t>
            </w:r>
            <w:r w:rsidRPr="00B06795">
              <w:rPr>
                <w:sz w:val="24"/>
              </w:rPr>
              <w:t xml:space="preserve">= </w:t>
            </w:r>
            <w:proofErr w:type="spellStart"/>
            <w:r w:rsidRPr="00B06795">
              <w:rPr>
                <w:sz w:val="24"/>
                <w:lang w:val="en-US"/>
              </w:rPr>
              <w:t>qm</w:t>
            </w:r>
            <w:proofErr w:type="spellEnd"/>
            <w:r w:rsidRPr="00B06795">
              <w:rPr>
                <w:sz w:val="24"/>
                <w:vertAlign w:val="subscript"/>
              </w:rPr>
              <w:t>2</w:t>
            </w:r>
            <w:r w:rsidRPr="00B06795">
              <w:rPr>
                <w:sz w:val="24"/>
              </w:rPr>
              <w:t xml:space="preserve">;  </w:t>
            </w:r>
            <w:r w:rsidRPr="00B06795">
              <w:rPr>
                <w:sz w:val="24"/>
                <w:lang w:val="en-US"/>
              </w:rPr>
              <w:t>m</w:t>
            </w:r>
            <w:r w:rsidRPr="00B06795">
              <w:rPr>
                <w:sz w:val="24"/>
                <w:vertAlign w:val="subscript"/>
              </w:rPr>
              <w:t>2</w:t>
            </w:r>
            <w:r w:rsidRPr="00B06795">
              <w:rPr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з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</w:rPr>
                    <m:t>ɳ</m:t>
                  </m:r>
                </m:den>
              </m:f>
            </m:oMath>
            <w:r w:rsidRPr="00B06795">
              <w:rPr>
                <w:sz w:val="24"/>
              </w:rPr>
              <w:t xml:space="preserve"> ;  </w:t>
            </w:r>
            <w:r w:rsidRPr="00B06795">
              <w:rPr>
                <w:sz w:val="24"/>
                <w:lang w:val="en-US"/>
              </w:rPr>
              <w:t>m</w:t>
            </w:r>
            <w:r w:rsidRPr="00B06795">
              <w:rPr>
                <w:sz w:val="24"/>
                <w:vertAlign w:val="subscript"/>
              </w:rPr>
              <w:t xml:space="preserve">2 </w:t>
            </w:r>
            <w:r w:rsidRPr="00B06795">
              <w:rPr>
                <w:sz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 xml:space="preserve">18,9 *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 xml:space="preserve"> дж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4,6 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7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дж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кг</m:t>
                      </m:r>
                    </m:den>
                  </m:f>
                </m:den>
              </m:f>
            </m:oMath>
            <w:r w:rsidR="00B06795" w:rsidRPr="00B06795">
              <w:rPr>
                <w:sz w:val="24"/>
              </w:rPr>
              <w:t xml:space="preserve"> = 0,04 кг = 40 гр.</w:t>
            </w:r>
          </w:p>
          <w:p w:rsidR="00B06795" w:rsidRPr="00B06795" w:rsidRDefault="00B06795" w:rsidP="00B06795">
            <w:pPr>
              <w:ind w:left="50"/>
              <w:rPr>
                <w:sz w:val="14"/>
              </w:rPr>
            </w:pPr>
          </w:p>
          <w:p w:rsidR="00B06795" w:rsidRPr="00B06795" w:rsidRDefault="00B06795" w:rsidP="00B06795">
            <w:pPr>
              <w:ind w:left="50"/>
            </w:pPr>
            <w:r>
              <w:rPr>
                <w:b/>
              </w:rPr>
              <w:t xml:space="preserve">Ответ: </w:t>
            </w:r>
            <w:r>
              <w:t>40 гр.</w:t>
            </w:r>
          </w:p>
        </w:tc>
      </w:tr>
    </w:tbl>
    <w:p w:rsidR="00977AA6" w:rsidRPr="00B06795" w:rsidRDefault="00977AA6" w:rsidP="00977AA6">
      <w:pPr>
        <w:jc w:val="both"/>
        <w:rPr>
          <w:b/>
        </w:rPr>
      </w:pPr>
    </w:p>
    <w:p w:rsidR="00B06795" w:rsidRDefault="00B06795" w:rsidP="00977AA6">
      <w:pPr>
        <w:jc w:val="both"/>
        <w:rPr>
          <w:b/>
          <w:bCs/>
        </w:rPr>
      </w:pPr>
      <w:r>
        <w:rPr>
          <w:b/>
          <w:bCs/>
        </w:rPr>
        <w:t>Самостоятельное решение задач.</w:t>
      </w:r>
    </w:p>
    <w:p w:rsidR="00B06795" w:rsidRPr="00B06795" w:rsidRDefault="00B06795" w:rsidP="00977AA6">
      <w:pPr>
        <w:jc w:val="both"/>
        <w:rPr>
          <w:b/>
          <w:bCs/>
        </w:rPr>
      </w:pPr>
    </w:p>
    <w:p w:rsidR="00977AA6" w:rsidRPr="0026385A" w:rsidRDefault="00977AA6" w:rsidP="00977AA6">
      <w:pPr>
        <w:jc w:val="both"/>
        <w:rPr>
          <w:bCs/>
        </w:rPr>
      </w:pPr>
      <w:r w:rsidRPr="0026385A">
        <w:rPr>
          <w:bCs/>
        </w:rPr>
        <w:t>2) Тело массой 10 кг свободно падает с высоты 20 м из состояния покоя. Чему равна кинетическая энергия в момент удара о Землю? В какой точке траектории кинетическая энергия втрое больше потенциальной? Сопротивлением воздуха пренебречь.</w:t>
      </w:r>
      <w:r w:rsidR="00B06795">
        <w:rPr>
          <w:bCs/>
        </w:rPr>
        <w:t xml:space="preserve"> </w:t>
      </w:r>
      <w:r w:rsidRPr="0026385A">
        <w:rPr>
          <w:bCs/>
          <w:i/>
        </w:rPr>
        <w:t>(решение и ответ проецируется на слайде)</w:t>
      </w:r>
    </w:p>
    <w:p w:rsidR="00977AA6" w:rsidRPr="0026385A" w:rsidRDefault="00977AA6" w:rsidP="00977AA6">
      <w:pPr>
        <w:jc w:val="both"/>
        <w:rPr>
          <w:b/>
          <w:bCs/>
        </w:rPr>
      </w:pPr>
    </w:p>
    <w:p w:rsidR="00977AA6" w:rsidRPr="0026385A" w:rsidRDefault="00977AA6" w:rsidP="00977AA6">
      <w:pPr>
        <w:jc w:val="both"/>
      </w:pPr>
      <w:r w:rsidRPr="0026385A">
        <w:rPr>
          <w:bCs/>
        </w:rPr>
        <w:lastRenderedPageBreak/>
        <w:t>3) Тело</w:t>
      </w:r>
      <w:r w:rsidR="00B06795">
        <w:rPr>
          <w:bCs/>
        </w:rPr>
        <w:t>,</w:t>
      </w:r>
      <w:r w:rsidRPr="0026385A">
        <w:rPr>
          <w:bCs/>
        </w:rPr>
        <w:t xml:space="preserve"> брошенное вертикально вниз с высоты 75 м со скоростью 10м/с, в момент удара о Землю обладало кинетической энергией 1600 Дж. Определить массу тела и скорость тела в момент удара. Сопротивлением воздуха пренебречь.</w:t>
      </w:r>
      <w:r w:rsidR="00B06795">
        <w:rPr>
          <w:bCs/>
        </w:rPr>
        <w:t xml:space="preserve"> </w:t>
      </w:r>
    </w:p>
    <w:p w:rsidR="00977AA6" w:rsidRPr="0026385A" w:rsidRDefault="00977AA6" w:rsidP="00977AA6">
      <w:pPr>
        <w:jc w:val="both"/>
        <w:rPr>
          <w:b/>
        </w:rPr>
      </w:pPr>
    </w:p>
    <w:p w:rsidR="00977AA6" w:rsidRPr="0026385A" w:rsidRDefault="00977AA6" w:rsidP="00977AA6">
      <w:pPr>
        <w:spacing w:line="360" w:lineRule="auto"/>
        <w:jc w:val="both"/>
        <w:rPr>
          <w:rFonts w:ascii="Verdana" w:hAnsi="Verdana"/>
        </w:rPr>
      </w:pPr>
      <w:r w:rsidRPr="0026385A">
        <w:rPr>
          <w:b/>
          <w:bCs/>
          <w:lang w:val="en-US"/>
        </w:rPr>
        <w:t>IV</w:t>
      </w:r>
      <w:r w:rsidRPr="0026385A">
        <w:rPr>
          <w:b/>
          <w:bCs/>
        </w:rPr>
        <w:t>. Закрепление изученного (10 мин.)</w:t>
      </w:r>
    </w:p>
    <w:p w:rsidR="00977AA6" w:rsidRPr="00B06795" w:rsidRDefault="00977AA6" w:rsidP="00977AA6">
      <w:pPr>
        <w:shd w:val="clear" w:color="auto" w:fill="FFFFFF"/>
        <w:jc w:val="both"/>
        <w:rPr>
          <w:bCs/>
          <w:w w:val="136"/>
        </w:rPr>
      </w:pPr>
      <w:r w:rsidRPr="00B06795">
        <w:rPr>
          <w:bCs/>
          <w:w w:val="136"/>
        </w:rPr>
        <w:t xml:space="preserve"> (</w:t>
      </w:r>
      <w:r w:rsidR="00F9694B" w:rsidRPr="00B06795">
        <w:rPr>
          <w:bCs/>
          <w:w w:val="136"/>
        </w:rPr>
        <w:t>учащиеся заполняют таблицу</w:t>
      </w:r>
      <w:r w:rsidRPr="00B06795">
        <w:rPr>
          <w:bCs/>
          <w:w w:val="136"/>
        </w:rPr>
        <w:t>, затем проверяют друг у друга и сверяют ответы с экрана)</w:t>
      </w:r>
    </w:p>
    <w:p w:rsidR="00977AA6" w:rsidRPr="0026385A" w:rsidRDefault="00977AA6" w:rsidP="00977AA6">
      <w:pPr>
        <w:shd w:val="clear" w:color="auto" w:fill="FFFFFF"/>
        <w:jc w:val="center"/>
        <w:rPr>
          <w:bCs/>
          <w:spacing w:val="2"/>
          <w:w w:val="1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71"/>
        <w:gridCol w:w="3359"/>
        <w:gridCol w:w="3441"/>
      </w:tblGrid>
      <w:tr w:rsidR="00F9694B" w:rsidRPr="0026385A" w:rsidTr="005C6991">
        <w:tc>
          <w:tcPr>
            <w:tcW w:w="3069" w:type="dxa"/>
          </w:tcPr>
          <w:p w:rsidR="00F9694B" w:rsidRPr="00F9694B" w:rsidRDefault="00F9694B" w:rsidP="005C6991">
            <w:pPr>
              <w:jc w:val="center"/>
              <w:rPr>
                <w:b/>
                <w:sz w:val="24"/>
              </w:rPr>
            </w:pPr>
          </w:p>
        </w:tc>
        <w:tc>
          <w:tcPr>
            <w:tcW w:w="3776" w:type="dxa"/>
          </w:tcPr>
          <w:p w:rsidR="00F9694B" w:rsidRPr="00F9694B" w:rsidRDefault="00F9694B" w:rsidP="005C6991">
            <w:pPr>
              <w:jc w:val="center"/>
              <w:rPr>
                <w:sz w:val="24"/>
              </w:rPr>
            </w:pPr>
            <w:r w:rsidRPr="00F9694B">
              <w:rPr>
                <w:b/>
                <w:sz w:val="24"/>
              </w:rPr>
              <w:t>Кинетическая энергия</w:t>
            </w:r>
          </w:p>
        </w:tc>
        <w:tc>
          <w:tcPr>
            <w:tcW w:w="3837" w:type="dxa"/>
          </w:tcPr>
          <w:p w:rsidR="00F9694B" w:rsidRPr="00F9694B" w:rsidRDefault="00F9694B" w:rsidP="005C6991">
            <w:pPr>
              <w:jc w:val="center"/>
              <w:rPr>
                <w:sz w:val="24"/>
              </w:rPr>
            </w:pPr>
            <w:r w:rsidRPr="00F9694B">
              <w:rPr>
                <w:b/>
                <w:sz w:val="24"/>
              </w:rPr>
              <w:t>Потенциальная энергия</w:t>
            </w:r>
          </w:p>
        </w:tc>
      </w:tr>
      <w:tr w:rsidR="00F9694B" w:rsidRPr="0026385A" w:rsidTr="005C6991">
        <w:tc>
          <w:tcPr>
            <w:tcW w:w="3069" w:type="dxa"/>
            <w:vAlign w:val="center"/>
          </w:tcPr>
          <w:p w:rsidR="00F9694B" w:rsidRPr="00F9694B" w:rsidRDefault="00F9694B" w:rsidP="005C6991">
            <w:pPr>
              <w:jc w:val="center"/>
              <w:rPr>
                <w:b/>
                <w:sz w:val="24"/>
              </w:rPr>
            </w:pPr>
            <w:r w:rsidRPr="00F9694B">
              <w:rPr>
                <w:b/>
                <w:sz w:val="24"/>
              </w:rPr>
              <w:t>Определение</w:t>
            </w:r>
          </w:p>
        </w:tc>
        <w:tc>
          <w:tcPr>
            <w:tcW w:w="3776" w:type="dxa"/>
            <w:vAlign w:val="center"/>
          </w:tcPr>
          <w:p w:rsidR="00F9694B" w:rsidRPr="00F9694B" w:rsidRDefault="00F9694B" w:rsidP="005C6991">
            <w:pPr>
              <w:jc w:val="center"/>
              <w:rPr>
                <w:color w:val="C00000"/>
              </w:rPr>
            </w:pPr>
            <w:r w:rsidRPr="00F9694B">
              <w:rPr>
                <w:color w:val="C00000"/>
              </w:rPr>
              <w:t>– это энергия, которой обладает тела вследствие своего движения.</w:t>
            </w:r>
          </w:p>
          <w:p w:rsidR="00F9694B" w:rsidRPr="00F9694B" w:rsidRDefault="00F9694B" w:rsidP="005C6991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837" w:type="dxa"/>
            <w:vAlign w:val="center"/>
          </w:tcPr>
          <w:p w:rsidR="00F9694B" w:rsidRPr="00F9694B" w:rsidRDefault="00F9694B" w:rsidP="005C6991">
            <w:pPr>
              <w:jc w:val="center"/>
              <w:rPr>
                <w:b/>
                <w:color w:val="C00000"/>
              </w:rPr>
            </w:pPr>
            <w:r w:rsidRPr="00F9694B">
              <w:rPr>
                <w:color w:val="C00000"/>
              </w:rPr>
              <w:t>– это энергия, которая определяется взаимным расположением тел или частей одного тела.</w:t>
            </w:r>
          </w:p>
        </w:tc>
      </w:tr>
      <w:tr w:rsidR="00F9694B" w:rsidRPr="0026385A" w:rsidTr="005C6991">
        <w:tc>
          <w:tcPr>
            <w:tcW w:w="3069" w:type="dxa"/>
            <w:vAlign w:val="center"/>
          </w:tcPr>
          <w:p w:rsidR="00F9694B" w:rsidRPr="00F9694B" w:rsidRDefault="00F9694B" w:rsidP="005C6991">
            <w:pPr>
              <w:jc w:val="center"/>
              <w:rPr>
                <w:b/>
                <w:sz w:val="24"/>
              </w:rPr>
            </w:pPr>
            <w:r w:rsidRPr="00F9694B">
              <w:rPr>
                <w:b/>
                <w:sz w:val="24"/>
              </w:rPr>
              <w:t>Формула</w:t>
            </w:r>
          </w:p>
        </w:tc>
        <w:tc>
          <w:tcPr>
            <w:tcW w:w="3776" w:type="dxa"/>
            <w:vAlign w:val="center"/>
          </w:tcPr>
          <w:p w:rsidR="00F9694B" w:rsidRPr="00F9694B" w:rsidRDefault="00F9694B" w:rsidP="005C6991">
            <w:pPr>
              <w:jc w:val="center"/>
              <w:rPr>
                <w:color w:val="C00000"/>
              </w:rPr>
            </w:pPr>
            <w:proofErr w:type="spellStart"/>
            <w:r w:rsidRPr="00F9694B">
              <w:rPr>
                <w:color w:val="C00000"/>
              </w:rPr>
              <w:t>Е</w:t>
            </w:r>
            <w:r w:rsidRPr="00F9694B">
              <w:rPr>
                <w:color w:val="C00000"/>
                <w:vertAlign w:val="subscript"/>
              </w:rPr>
              <w:t>к</w:t>
            </w:r>
            <w:proofErr w:type="spellEnd"/>
            <w:r w:rsidRPr="00F9694B">
              <w:rPr>
                <w:color w:val="C00000"/>
              </w:rPr>
              <w:t xml:space="preserve">= </w:t>
            </w:r>
            <w:r w:rsidRPr="00F9694B">
              <w:rPr>
                <w:color w:val="C00000"/>
                <w:lang w:val="en-US"/>
              </w:rPr>
              <w:t>mv</w:t>
            </w:r>
            <w:r w:rsidRPr="00F9694B">
              <w:rPr>
                <w:color w:val="C00000"/>
                <w:vertAlign w:val="superscript"/>
              </w:rPr>
              <w:t>2</w:t>
            </w:r>
            <w:r w:rsidRPr="00F9694B">
              <w:rPr>
                <w:color w:val="C00000"/>
              </w:rPr>
              <w:t>/2.</w:t>
            </w:r>
          </w:p>
          <w:p w:rsidR="00F9694B" w:rsidRPr="00F9694B" w:rsidRDefault="00F9694B" w:rsidP="005C6991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837" w:type="dxa"/>
            <w:vAlign w:val="center"/>
          </w:tcPr>
          <w:p w:rsidR="00F9694B" w:rsidRPr="00F9694B" w:rsidRDefault="00F9694B" w:rsidP="005C6991">
            <w:pPr>
              <w:jc w:val="center"/>
              <w:rPr>
                <w:b/>
                <w:color w:val="C00000"/>
              </w:rPr>
            </w:pPr>
            <w:proofErr w:type="spellStart"/>
            <w:r w:rsidRPr="00F9694B">
              <w:rPr>
                <w:color w:val="C00000"/>
              </w:rPr>
              <w:t>Е</w:t>
            </w:r>
            <w:r w:rsidRPr="00F9694B">
              <w:rPr>
                <w:color w:val="C00000"/>
                <w:vertAlign w:val="subscript"/>
              </w:rPr>
              <w:t>п</w:t>
            </w:r>
            <w:proofErr w:type="spellEnd"/>
            <w:r w:rsidRPr="00F9694B">
              <w:rPr>
                <w:color w:val="C00000"/>
              </w:rPr>
              <w:t xml:space="preserve">= </w:t>
            </w:r>
            <w:proofErr w:type="spellStart"/>
            <w:r w:rsidRPr="00F9694B">
              <w:rPr>
                <w:color w:val="C00000"/>
                <w:lang w:val="en-US"/>
              </w:rPr>
              <w:t>mgh</w:t>
            </w:r>
            <w:proofErr w:type="spellEnd"/>
            <w:r w:rsidRPr="00F9694B">
              <w:rPr>
                <w:color w:val="C00000"/>
              </w:rPr>
              <w:t xml:space="preserve">, </w:t>
            </w:r>
            <w:proofErr w:type="spellStart"/>
            <w:r w:rsidRPr="00F9694B">
              <w:rPr>
                <w:color w:val="C00000"/>
              </w:rPr>
              <w:t>Е</w:t>
            </w:r>
            <w:r w:rsidRPr="00F9694B">
              <w:rPr>
                <w:color w:val="C00000"/>
                <w:vertAlign w:val="subscript"/>
              </w:rPr>
              <w:t>п</w:t>
            </w:r>
            <w:proofErr w:type="spellEnd"/>
            <w:r w:rsidRPr="00F9694B">
              <w:rPr>
                <w:color w:val="C00000"/>
              </w:rPr>
              <w:t xml:space="preserve">= </w:t>
            </w:r>
            <w:proofErr w:type="spellStart"/>
            <w:r w:rsidRPr="00F9694B">
              <w:rPr>
                <w:color w:val="C00000"/>
                <w:lang w:val="en-US"/>
              </w:rPr>
              <w:t>kx</w:t>
            </w:r>
            <w:proofErr w:type="spellEnd"/>
            <w:r w:rsidRPr="00F9694B">
              <w:rPr>
                <w:color w:val="C00000"/>
                <w:vertAlign w:val="superscript"/>
              </w:rPr>
              <w:t>2</w:t>
            </w:r>
            <w:r w:rsidRPr="00F9694B">
              <w:rPr>
                <w:color w:val="C00000"/>
              </w:rPr>
              <w:t>/2.</w:t>
            </w:r>
          </w:p>
        </w:tc>
      </w:tr>
      <w:tr w:rsidR="00F9694B" w:rsidRPr="0026385A" w:rsidTr="005C6991">
        <w:tc>
          <w:tcPr>
            <w:tcW w:w="3069" w:type="dxa"/>
            <w:vAlign w:val="center"/>
          </w:tcPr>
          <w:p w:rsidR="00F9694B" w:rsidRPr="00F9694B" w:rsidRDefault="00F9694B" w:rsidP="005C6991">
            <w:pPr>
              <w:jc w:val="center"/>
              <w:rPr>
                <w:b/>
                <w:sz w:val="24"/>
              </w:rPr>
            </w:pPr>
            <w:r w:rsidRPr="00F9694B">
              <w:rPr>
                <w:b/>
                <w:sz w:val="24"/>
              </w:rPr>
              <w:t>Пример</w:t>
            </w:r>
          </w:p>
        </w:tc>
        <w:tc>
          <w:tcPr>
            <w:tcW w:w="3776" w:type="dxa"/>
            <w:vAlign w:val="center"/>
          </w:tcPr>
          <w:p w:rsidR="00F9694B" w:rsidRPr="00F9694B" w:rsidRDefault="00F9694B" w:rsidP="005C6991">
            <w:pPr>
              <w:jc w:val="center"/>
              <w:rPr>
                <w:b/>
                <w:color w:val="C00000"/>
              </w:rPr>
            </w:pPr>
            <w:r w:rsidRPr="00F9694B">
              <w:rPr>
                <w:color w:val="C00000"/>
              </w:rPr>
              <w:t>Например, летящая птица, пуля, выпущенная из ружья, ветер обладают кинетической энергией.</w:t>
            </w:r>
          </w:p>
        </w:tc>
        <w:tc>
          <w:tcPr>
            <w:tcW w:w="3837" w:type="dxa"/>
            <w:vAlign w:val="center"/>
          </w:tcPr>
          <w:p w:rsidR="00F9694B" w:rsidRPr="00F9694B" w:rsidRDefault="00F9694B" w:rsidP="005C6991">
            <w:pPr>
              <w:jc w:val="center"/>
              <w:rPr>
                <w:b/>
                <w:color w:val="C00000"/>
              </w:rPr>
            </w:pPr>
            <w:r w:rsidRPr="00F9694B">
              <w:rPr>
                <w:color w:val="C00000"/>
              </w:rPr>
              <w:t>Например, вода, удерживаемая плотиной, сжатая или растянутая пружина.</w:t>
            </w:r>
          </w:p>
        </w:tc>
      </w:tr>
      <w:tr w:rsidR="00F9694B" w:rsidRPr="0026385A" w:rsidTr="005C6991">
        <w:tc>
          <w:tcPr>
            <w:tcW w:w="3069" w:type="dxa"/>
            <w:vAlign w:val="center"/>
          </w:tcPr>
          <w:p w:rsidR="00F9694B" w:rsidRPr="00F9694B" w:rsidRDefault="00F9694B" w:rsidP="005C6991">
            <w:pPr>
              <w:jc w:val="center"/>
              <w:rPr>
                <w:b/>
                <w:sz w:val="24"/>
              </w:rPr>
            </w:pPr>
            <w:r w:rsidRPr="00F9694B">
              <w:rPr>
                <w:b/>
                <w:sz w:val="24"/>
              </w:rPr>
              <w:t>Зависит</w:t>
            </w:r>
          </w:p>
        </w:tc>
        <w:tc>
          <w:tcPr>
            <w:tcW w:w="3776" w:type="dxa"/>
            <w:vAlign w:val="center"/>
          </w:tcPr>
          <w:p w:rsidR="00F9694B" w:rsidRPr="00F9694B" w:rsidRDefault="00F9694B" w:rsidP="005C6991">
            <w:pPr>
              <w:jc w:val="center"/>
              <w:rPr>
                <w:color w:val="C00000"/>
              </w:rPr>
            </w:pPr>
            <w:r w:rsidRPr="00F9694B">
              <w:rPr>
                <w:color w:val="C00000"/>
              </w:rPr>
              <w:t>Она зависит от скорости, ее изменение равно работе, совершенной силой, действующей на тело.</w:t>
            </w:r>
          </w:p>
        </w:tc>
        <w:tc>
          <w:tcPr>
            <w:tcW w:w="3837" w:type="dxa"/>
            <w:vAlign w:val="center"/>
          </w:tcPr>
          <w:p w:rsidR="00F9694B" w:rsidRPr="00F9694B" w:rsidRDefault="00F9694B" w:rsidP="005C6991">
            <w:pPr>
              <w:jc w:val="center"/>
              <w:rPr>
                <w:color w:val="C00000"/>
              </w:rPr>
            </w:pPr>
            <w:r w:rsidRPr="00F9694B">
              <w:rPr>
                <w:color w:val="C00000"/>
              </w:rPr>
              <w:t>Она является характеристикой состояния тела, на которое действуют потенциальные силы (сила тяжести и сила упругости).</w:t>
            </w:r>
          </w:p>
        </w:tc>
      </w:tr>
      <w:tr w:rsidR="00F9694B" w:rsidRPr="0026385A" w:rsidTr="005C6991">
        <w:tc>
          <w:tcPr>
            <w:tcW w:w="3069" w:type="dxa"/>
            <w:vAlign w:val="center"/>
          </w:tcPr>
          <w:p w:rsidR="00F9694B" w:rsidRPr="00F9694B" w:rsidRDefault="00F9694B" w:rsidP="005C6991">
            <w:pPr>
              <w:jc w:val="center"/>
              <w:rPr>
                <w:b/>
                <w:sz w:val="24"/>
              </w:rPr>
            </w:pPr>
            <w:r w:rsidRPr="00F9694B">
              <w:rPr>
                <w:b/>
                <w:sz w:val="24"/>
              </w:rPr>
              <w:t>Физический смысл</w:t>
            </w:r>
          </w:p>
        </w:tc>
        <w:tc>
          <w:tcPr>
            <w:tcW w:w="3776" w:type="dxa"/>
            <w:vAlign w:val="center"/>
          </w:tcPr>
          <w:p w:rsidR="00F9694B" w:rsidRPr="00F9694B" w:rsidRDefault="00F9694B" w:rsidP="005C6991">
            <w:pPr>
              <w:jc w:val="center"/>
              <w:rPr>
                <w:color w:val="C00000"/>
              </w:rPr>
            </w:pPr>
            <w:r w:rsidRPr="00F9694B">
              <w:rPr>
                <w:color w:val="C00000"/>
              </w:rPr>
              <w:t xml:space="preserve">Следовательно, А=∆ </w:t>
            </w:r>
            <w:proofErr w:type="spellStart"/>
            <w:r w:rsidRPr="00F9694B">
              <w:rPr>
                <w:color w:val="C00000"/>
              </w:rPr>
              <w:t>Е</w:t>
            </w:r>
            <w:r w:rsidRPr="00F9694B">
              <w:rPr>
                <w:color w:val="C00000"/>
                <w:vertAlign w:val="subscript"/>
              </w:rPr>
              <w:t>к</w:t>
            </w:r>
            <w:r w:rsidRPr="00F9694B">
              <w:rPr>
                <w:color w:val="C00000"/>
              </w:rPr>
              <w:t>или</w:t>
            </w:r>
            <w:proofErr w:type="spellEnd"/>
            <w:r w:rsidRPr="00F9694B">
              <w:rPr>
                <w:color w:val="C00000"/>
              </w:rPr>
              <w:t xml:space="preserve"> А=Е</w:t>
            </w:r>
            <w:r w:rsidRPr="00F9694B">
              <w:rPr>
                <w:color w:val="C00000"/>
                <w:vertAlign w:val="subscript"/>
              </w:rPr>
              <w:t>к2-</w:t>
            </w:r>
            <w:r w:rsidRPr="00F9694B">
              <w:rPr>
                <w:color w:val="C00000"/>
              </w:rPr>
              <w:t xml:space="preserve"> Е</w:t>
            </w:r>
            <w:r w:rsidRPr="00F9694B">
              <w:rPr>
                <w:color w:val="C00000"/>
                <w:vertAlign w:val="subscript"/>
              </w:rPr>
              <w:t xml:space="preserve">к1 </w:t>
            </w:r>
            <w:r w:rsidRPr="00F9694B">
              <w:rPr>
                <w:color w:val="C00000"/>
              </w:rPr>
              <w:t xml:space="preserve">= </w:t>
            </w:r>
            <w:r w:rsidRPr="00F9694B">
              <w:rPr>
                <w:color w:val="C00000"/>
                <w:lang w:val="en-US"/>
              </w:rPr>
              <w:t>mv</w:t>
            </w:r>
            <w:r w:rsidRPr="00F9694B">
              <w:rPr>
                <w:color w:val="C00000"/>
                <w:vertAlign w:val="subscript"/>
              </w:rPr>
              <w:t>2</w:t>
            </w:r>
            <w:r w:rsidRPr="00F9694B">
              <w:rPr>
                <w:color w:val="C00000"/>
                <w:vertAlign w:val="superscript"/>
              </w:rPr>
              <w:t>2</w:t>
            </w:r>
            <w:r w:rsidRPr="00F9694B">
              <w:rPr>
                <w:color w:val="C00000"/>
              </w:rPr>
              <w:t xml:space="preserve">/2- </w:t>
            </w:r>
            <w:r w:rsidRPr="00F9694B">
              <w:rPr>
                <w:color w:val="C00000"/>
                <w:lang w:val="en-US"/>
              </w:rPr>
              <w:t>mv</w:t>
            </w:r>
            <w:r w:rsidRPr="00F9694B">
              <w:rPr>
                <w:color w:val="C00000"/>
                <w:vertAlign w:val="subscript"/>
              </w:rPr>
              <w:t>1</w:t>
            </w:r>
            <w:r w:rsidRPr="00F9694B">
              <w:rPr>
                <w:color w:val="C00000"/>
                <w:vertAlign w:val="superscript"/>
              </w:rPr>
              <w:t>2</w:t>
            </w:r>
            <w:r w:rsidRPr="00F9694B">
              <w:rPr>
                <w:color w:val="C00000"/>
              </w:rPr>
              <w:t>/2.</w:t>
            </w:r>
          </w:p>
        </w:tc>
        <w:tc>
          <w:tcPr>
            <w:tcW w:w="3837" w:type="dxa"/>
            <w:vAlign w:val="center"/>
          </w:tcPr>
          <w:p w:rsidR="00F9694B" w:rsidRPr="00F9694B" w:rsidRDefault="00F9694B" w:rsidP="005C6991">
            <w:pPr>
              <w:jc w:val="center"/>
              <w:rPr>
                <w:color w:val="C00000"/>
              </w:rPr>
            </w:pPr>
            <w:r w:rsidRPr="00F9694B">
              <w:rPr>
                <w:color w:val="C00000"/>
              </w:rPr>
              <w:t>Ее изменение связанно с работой потенциальных сил, иначе говоря, А=-∆</w:t>
            </w:r>
            <w:proofErr w:type="spellStart"/>
            <w:r w:rsidRPr="00F9694B">
              <w:rPr>
                <w:color w:val="C00000"/>
              </w:rPr>
              <w:t>Е</w:t>
            </w:r>
            <w:r w:rsidRPr="00F9694B">
              <w:rPr>
                <w:color w:val="C00000"/>
                <w:vertAlign w:val="subscript"/>
              </w:rPr>
              <w:t>п</w:t>
            </w:r>
            <w:r w:rsidRPr="00F9694B">
              <w:rPr>
                <w:color w:val="C00000"/>
              </w:rPr>
              <w:t>,т.е</w:t>
            </w:r>
            <w:proofErr w:type="spellEnd"/>
            <w:r w:rsidRPr="00F9694B">
              <w:rPr>
                <w:color w:val="C00000"/>
              </w:rPr>
              <w:t>. А=- (Е</w:t>
            </w:r>
            <w:r w:rsidRPr="00F9694B">
              <w:rPr>
                <w:color w:val="C00000"/>
                <w:vertAlign w:val="subscript"/>
              </w:rPr>
              <w:t>п2-</w:t>
            </w:r>
            <w:r w:rsidRPr="00F9694B">
              <w:rPr>
                <w:color w:val="C00000"/>
              </w:rPr>
              <w:t xml:space="preserve"> Е</w:t>
            </w:r>
            <w:r w:rsidRPr="00F9694B">
              <w:rPr>
                <w:color w:val="C00000"/>
                <w:vertAlign w:val="subscript"/>
              </w:rPr>
              <w:t>п1</w:t>
            </w:r>
            <w:r w:rsidRPr="00F9694B">
              <w:rPr>
                <w:color w:val="C00000"/>
              </w:rPr>
              <w:t>)= - (</w:t>
            </w:r>
            <w:proofErr w:type="spellStart"/>
            <w:r w:rsidRPr="00F9694B">
              <w:rPr>
                <w:color w:val="C00000"/>
                <w:lang w:val="en-US"/>
              </w:rPr>
              <w:t>mgh</w:t>
            </w:r>
            <w:proofErr w:type="spellEnd"/>
            <w:r w:rsidRPr="00F9694B">
              <w:rPr>
                <w:color w:val="C00000"/>
                <w:vertAlign w:val="subscript"/>
              </w:rPr>
              <w:t>2</w:t>
            </w:r>
            <w:r w:rsidRPr="00F9694B">
              <w:rPr>
                <w:color w:val="C00000"/>
              </w:rPr>
              <w:t xml:space="preserve">- </w:t>
            </w:r>
            <w:proofErr w:type="spellStart"/>
            <w:r w:rsidRPr="00F9694B">
              <w:rPr>
                <w:color w:val="C00000"/>
                <w:lang w:val="en-US"/>
              </w:rPr>
              <w:t>mgh</w:t>
            </w:r>
            <w:proofErr w:type="spellEnd"/>
            <w:r w:rsidRPr="00F9694B">
              <w:rPr>
                <w:color w:val="C00000"/>
                <w:vertAlign w:val="subscript"/>
              </w:rPr>
              <w:t>1</w:t>
            </w:r>
            <w:r w:rsidRPr="00F9694B">
              <w:rPr>
                <w:color w:val="C00000"/>
              </w:rPr>
              <w:t>) или</w:t>
            </w:r>
            <w:r w:rsidRPr="00F9694B">
              <w:rPr>
                <w:color w:val="C00000"/>
                <w:lang w:val="kk-KZ"/>
              </w:rPr>
              <w:t>А</w:t>
            </w:r>
            <w:r w:rsidRPr="00F9694B">
              <w:rPr>
                <w:color w:val="C00000"/>
              </w:rPr>
              <w:t>= - (</w:t>
            </w:r>
            <w:proofErr w:type="spellStart"/>
            <w:r w:rsidRPr="00F9694B">
              <w:rPr>
                <w:color w:val="C00000"/>
                <w:lang w:val="en-US"/>
              </w:rPr>
              <w:t>kx</w:t>
            </w:r>
            <w:proofErr w:type="spellEnd"/>
            <w:r w:rsidRPr="00F9694B">
              <w:rPr>
                <w:color w:val="C00000"/>
                <w:vertAlign w:val="subscript"/>
              </w:rPr>
              <w:t>2</w:t>
            </w:r>
            <w:r w:rsidRPr="00F9694B">
              <w:rPr>
                <w:color w:val="C00000"/>
                <w:vertAlign w:val="superscript"/>
              </w:rPr>
              <w:t>2</w:t>
            </w:r>
            <w:r w:rsidRPr="00F9694B">
              <w:rPr>
                <w:color w:val="C00000"/>
              </w:rPr>
              <w:t xml:space="preserve">/2 – </w:t>
            </w:r>
            <w:proofErr w:type="spellStart"/>
            <w:r w:rsidRPr="00F9694B">
              <w:rPr>
                <w:color w:val="C00000"/>
                <w:lang w:val="en-US"/>
              </w:rPr>
              <w:t>kx</w:t>
            </w:r>
            <w:proofErr w:type="spellEnd"/>
            <w:r w:rsidRPr="00F9694B">
              <w:rPr>
                <w:color w:val="C00000"/>
                <w:vertAlign w:val="subscript"/>
              </w:rPr>
              <w:t>1</w:t>
            </w:r>
            <w:r w:rsidRPr="00F9694B">
              <w:rPr>
                <w:color w:val="C00000"/>
                <w:vertAlign w:val="superscript"/>
              </w:rPr>
              <w:t>2</w:t>
            </w:r>
            <w:r w:rsidRPr="00F9694B">
              <w:rPr>
                <w:color w:val="C00000"/>
              </w:rPr>
              <w:t>/2).</w:t>
            </w:r>
          </w:p>
        </w:tc>
      </w:tr>
    </w:tbl>
    <w:p w:rsidR="00977AA6" w:rsidRPr="0026385A" w:rsidRDefault="00977AA6" w:rsidP="00977AA6">
      <w:pPr>
        <w:tabs>
          <w:tab w:val="left" w:pos="2520"/>
        </w:tabs>
        <w:jc w:val="both"/>
        <w:rPr>
          <w:rStyle w:val="a5"/>
        </w:rPr>
      </w:pPr>
    </w:p>
    <w:p w:rsidR="00977AA6" w:rsidRPr="0026385A" w:rsidRDefault="00977AA6" w:rsidP="00977AA6">
      <w:pPr>
        <w:tabs>
          <w:tab w:val="left" w:pos="2520"/>
        </w:tabs>
        <w:jc w:val="both"/>
        <w:rPr>
          <w:rStyle w:val="a5"/>
          <w:b w:val="0"/>
          <w:bCs w:val="0"/>
          <w:i/>
        </w:rPr>
      </w:pPr>
      <w:r w:rsidRPr="0026385A">
        <w:rPr>
          <w:rStyle w:val="a5"/>
        </w:rPr>
        <w:t>V. Итог урока (2 мин.): обобщение урока.</w:t>
      </w:r>
    </w:p>
    <w:p w:rsidR="00977AA6" w:rsidRPr="0026385A" w:rsidRDefault="00977AA6" w:rsidP="00977AA6">
      <w:pPr>
        <w:tabs>
          <w:tab w:val="left" w:pos="2520"/>
        </w:tabs>
        <w:jc w:val="both"/>
        <w:rPr>
          <w:rStyle w:val="a5"/>
          <w:bCs w:val="0"/>
        </w:rPr>
      </w:pPr>
    </w:p>
    <w:p w:rsidR="00977AA6" w:rsidRDefault="00977AA6" w:rsidP="00977AA6">
      <w:pPr>
        <w:tabs>
          <w:tab w:val="left" w:pos="2520"/>
        </w:tabs>
        <w:jc w:val="both"/>
        <w:rPr>
          <w:rStyle w:val="a5"/>
          <w:b w:val="0"/>
        </w:rPr>
      </w:pPr>
      <w:r w:rsidRPr="0026385A">
        <w:rPr>
          <w:rStyle w:val="a5"/>
        </w:rPr>
        <w:t xml:space="preserve">VI. Домашнее задание (2 мин.): </w:t>
      </w:r>
      <w:r w:rsidRPr="0026385A">
        <w:t>выставление и комментирование оценок, ин</w:t>
      </w:r>
      <w:r w:rsidR="00B06795">
        <w:t>структаж по домашней работе.</w:t>
      </w:r>
    </w:p>
    <w:p w:rsidR="00840F06" w:rsidRDefault="00840F06"/>
    <w:sectPr w:rsidR="00840F06" w:rsidSect="00B2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55B91"/>
    <w:multiLevelType w:val="hybridMultilevel"/>
    <w:tmpl w:val="0C0C7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D7DCA"/>
    <w:multiLevelType w:val="hybridMultilevel"/>
    <w:tmpl w:val="7DF4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E58E2"/>
    <w:multiLevelType w:val="hybridMultilevel"/>
    <w:tmpl w:val="8BD02FA6"/>
    <w:lvl w:ilvl="0" w:tplc="C8A85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AA6"/>
    <w:rsid w:val="0028068F"/>
    <w:rsid w:val="00840F06"/>
    <w:rsid w:val="00977AA6"/>
    <w:rsid w:val="00A33D27"/>
    <w:rsid w:val="00B06795"/>
    <w:rsid w:val="00B213A2"/>
    <w:rsid w:val="00B63AA2"/>
    <w:rsid w:val="00B72BA4"/>
    <w:rsid w:val="00BA1D19"/>
    <w:rsid w:val="00DE01B1"/>
    <w:rsid w:val="00F9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00AA"/>
  <w15:docId w15:val="{74C0AE62-2865-45E9-9429-CBBF6BCE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7AA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977AA6"/>
    <w:pPr>
      <w:spacing w:before="100" w:beforeAutospacing="1" w:after="100" w:afterAutospacing="1"/>
    </w:pPr>
  </w:style>
  <w:style w:type="character" w:styleId="a5">
    <w:name w:val="Strong"/>
    <w:basedOn w:val="a0"/>
    <w:qFormat/>
    <w:rsid w:val="00977AA6"/>
    <w:rPr>
      <w:b/>
      <w:bCs/>
    </w:rPr>
  </w:style>
  <w:style w:type="character" w:styleId="a6">
    <w:name w:val="Emphasis"/>
    <w:basedOn w:val="a0"/>
    <w:uiPriority w:val="20"/>
    <w:qFormat/>
    <w:rsid w:val="00977AA6"/>
    <w:rPr>
      <w:i/>
      <w:iCs/>
    </w:rPr>
  </w:style>
  <w:style w:type="paragraph" w:styleId="a7">
    <w:name w:val="List Paragraph"/>
    <w:basedOn w:val="a"/>
    <w:uiPriority w:val="34"/>
    <w:qFormat/>
    <w:rsid w:val="00977AA6"/>
    <w:pPr>
      <w:ind w:left="720"/>
      <w:contextualSpacing/>
    </w:pPr>
  </w:style>
  <w:style w:type="table" w:styleId="a8">
    <w:name w:val="Table Grid"/>
    <w:basedOn w:val="a1"/>
    <w:uiPriority w:val="59"/>
    <w:rsid w:val="0097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96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Федотова</cp:lastModifiedBy>
  <cp:revision>6</cp:revision>
  <dcterms:created xsi:type="dcterms:W3CDTF">2018-02-12T04:48:00Z</dcterms:created>
  <dcterms:modified xsi:type="dcterms:W3CDTF">2024-04-09T06:32:00Z</dcterms:modified>
</cp:coreProperties>
</file>