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C2" w:rsidRDefault="00A118C9" w:rsidP="00A118C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118C9">
        <w:rPr>
          <w:rFonts w:ascii="Times New Roman" w:hAnsi="Times New Roman" w:cs="Times New Roman"/>
          <w:b/>
          <w:sz w:val="32"/>
        </w:rPr>
        <w:t>Практическая работа</w:t>
      </w:r>
    </w:p>
    <w:p w:rsidR="00A65A18" w:rsidRDefault="00B974B4" w:rsidP="00A65A18"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1.Б</w:t>
      </w:r>
      <w:r w:rsidR="00A65A18" w:rsidRPr="00A65A18">
        <w:rPr>
          <w:rFonts w:ascii="Times New Roman" w:hAnsi="Times New Roman" w:cs="Times New Roman"/>
          <w:sz w:val="32"/>
        </w:rPr>
        <w:t>ольшое значение для преодоления трудностей обучения детей-</w:t>
      </w:r>
      <w:proofErr w:type="spellStart"/>
      <w:r w:rsidR="00A65A18" w:rsidRPr="00A65A18">
        <w:rPr>
          <w:rFonts w:ascii="Times New Roman" w:hAnsi="Times New Roman" w:cs="Times New Roman"/>
          <w:sz w:val="32"/>
        </w:rPr>
        <w:t>инофонов</w:t>
      </w:r>
      <w:proofErr w:type="spellEnd"/>
      <w:r w:rsidR="00A65A18" w:rsidRPr="00A65A18">
        <w:rPr>
          <w:rFonts w:ascii="Times New Roman" w:hAnsi="Times New Roman" w:cs="Times New Roman"/>
          <w:sz w:val="32"/>
        </w:rPr>
        <w:t xml:space="preserve"> в российских школах имеет формирование у обучающихся социокультурной составляющей коммуникативной компетенции, что позволит им включиться в диалог культур.</w:t>
      </w:r>
    </w:p>
    <w:p w:rsidR="00A65A18" w:rsidRDefault="00A65A18" w:rsidP="00A65A18"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A65A18">
        <w:rPr>
          <w:rFonts w:ascii="Times New Roman" w:hAnsi="Times New Roman" w:cs="Times New Roman"/>
          <w:sz w:val="32"/>
        </w:rPr>
        <w:t>Проектная деятельность – это особая педагогическая технология, ориентирования не просто на интеграцию фактических знаний, а на их</w:t>
      </w:r>
      <w:r w:rsidR="00B974B4">
        <w:rPr>
          <w:rFonts w:ascii="Times New Roman" w:hAnsi="Times New Roman" w:cs="Times New Roman"/>
          <w:sz w:val="32"/>
        </w:rPr>
        <w:t xml:space="preserve"> </w:t>
      </w:r>
      <w:r w:rsidRPr="00A65A18">
        <w:rPr>
          <w:rFonts w:ascii="Times New Roman" w:hAnsi="Times New Roman" w:cs="Times New Roman"/>
          <w:sz w:val="32"/>
        </w:rPr>
        <w:t>применение и приобретение новых путем самообразования.</w:t>
      </w:r>
    </w:p>
    <w:p w:rsidR="00A65A18" w:rsidRDefault="00A65A18" w:rsidP="00A65A18"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A65A18">
        <w:rPr>
          <w:rFonts w:ascii="Times New Roman" w:hAnsi="Times New Roman" w:cs="Times New Roman"/>
          <w:sz w:val="32"/>
        </w:rPr>
        <w:t>В основе метода проектной деятельности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мышления.</w:t>
      </w:r>
    </w:p>
    <w:p w:rsidR="00A65A18" w:rsidRPr="00A65A18" w:rsidRDefault="00B974B4" w:rsidP="00A65A18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</w:t>
      </w:r>
      <w:proofErr w:type="spellStart"/>
      <w:r w:rsidR="00A65A18" w:rsidRPr="00A65A18">
        <w:rPr>
          <w:rFonts w:ascii="Times New Roman" w:hAnsi="Times New Roman" w:cs="Times New Roman"/>
          <w:sz w:val="32"/>
        </w:rPr>
        <w:t>Батраева</w:t>
      </w:r>
      <w:proofErr w:type="spellEnd"/>
      <w:r w:rsidR="00A65A18" w:rsidRPr="00A65A18">
        <w:rPr>
          <w:rFonts w:ascii="Times New Roman" w:hAnsi="Times New Roman" w:cs="Times New Roman"/>
          <w:sz w:val="32"/>
        </w:rPr>
        <w:t xml:space="preserve"> О. М. Игровые технологии как средство активизации учебного процесса при формировании коммуникативной и социокультурной компетенций // Теория и практика образования в современном мире: материалы </w:t>
      </w:r>
      <w:proofErr w:type="spellStart"/>
      <w:r w:rsidR="00A65A18" w:rsidRPr="00A65A18">
        <w:rPr>
          <w:rFonts w:ascii="Times New Roman" w:hAnsi="Times New Roman" w:cs="Times New Roman"/>
          <w:sz w:val="32"/>
        </w:rPr>
        <w:t>междунар</w:t>
      </w:r>
      <w:proofErr w:type="spellEnd"/>
      <w:r w:rsidR="00A65A18" w:rsidRPr="00A65A18">
        <w:rPr>
          <w:rFonts w:ascii="Times New Roman" w:hAnsi="Times New Roman" w:cs="Times New Roman"/>
          <w:sz w:val="32"/>
        </w:rPr>
        <w:t xml:space="preserve">. науч. </w:t>
      </w:r>
      <w:proofErr w:type="spellStart"/>
      <w:r w:rsidR="00A65A18" w:rsidRPr="00A65A18">
        <w:rPr>
          <w:rFonts w:ascii="Times New Roman" w:hAnsi="Times New Roman" w:cs="Times New Roman"/>
          <w:sz w:val="32"/>
        </w:rPr>
        <w:t>конф</w:t>
      </w:r>
      <w:proofErr w:type="spellEnd"/>
      <w:r w:rsidR="00A65A18" w:rsidRPr="00A65A18">
        <w:rPr>
          <w:rFonts w:ascii="Times New Roman" w:hAnsi="Times New Roman" w:cs="Times New Roman"/>
          <w:sz w:val="32"/>
        </w:rPr>
        <w:t xml:space="preserve">. (г. Санкт-Петербург, февраль 2012 г.) / под ред. Г. Д. Ахметовой. СПб.: Реноме, 2012. С. 311-314. 2. </w:t>
      </w:r>
      <w:proofErr w:type="spellStart"/>
      <w:r w:rsidR="00A65A18" w:rsidRPr="00A65A18">
        <w:rPr>
          <w:rFonts w:ascii="Times New Roman" w:hAnsi="Times New Roman" w:cs="Times New Roman"/>
          <w:sz w:val="32"/>
        </w:rPr>
        <w:t>Нарушевич</w:t>
      </w:r>
      <w:proofErr w:type="spellEnd"/>
      <w:r w:rsidR="00A65A18" w:rsidRPr="00A65A18">
        <w:rPr>
          <w:rFonts w:ascii="Times New Roman" w:hAnsi="Times New Roman" w:cs="Times New Roman"/>
          <w:sz w:val="32"/>
        </w:rPr>
        <w:t xml:space="preserve"> А.Г. Русский язык. Проекты? Проекты... Проекты! / А.Г. </w:t>
      </w:r>
      <w:proofErr w:type="spellStart"/>
      <w:r w:rsidR="00A65A18" w:rsidRPr="00A65A18">
        <w:rPr>
          <w:rFonts w:ascii="Times New Roman" w:hAnsi="Times New Roman" w:cs="Times New Roman"/>
          <w:sz w:val="32"/>
        </w:rPr>
        <w:t>Нарушевич</w:t>
      </w:r>
      <w:proofErr w:type="spellEnd"/>
      <w:r w:rsidR="00A65A18" w:rsidRPr="00A65A18">
        <w:rPr>
          <w:rFonts w:ascii="Times New Roman" w:hAnsi="Times New Roman" w:cs="Times New Roman"/>
          <w:sz w:val="32"/>
        </w:rPr>
        <w:t>; под ред. Н. А. Сениной. – Ростов-на-Дону: Легион, 2013. – 75 с.</w:t>
      </w:r>
    </w:p>
    <w:p w:rsidR="00B974B4" w:rsidRDefault="00B974B4" w:rsidP="00B974B4"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B974B4" w:rsidRDefault="00B974B4" w:rsidP="00B974B4"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A118C9" w:rsidRDefault="00A118C9" w:rsidP="00B974B4"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Подготовьте разработку собственного проекта. </w:t>
      </w:r>
    </w:p>
    <w:p w:rsidR="00B974B4" w:rsidRPr="00B974B4" w:rsidRDefault="00B974B4" w:rsidP="00B97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4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Разработка проекта</w:t>
      </w:r>
    </w:p>
    <w:p w:rsidR="00B974B4" w:rsidRPr="00B974B4" w:rsidRDefault="00B974B4" w:rsidP="00B974B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B974B4" w:rsidRPr="00B974B4" w:rsidTr="00186311"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«Традиции моей семьи»</w:t>
            </w:r>
          </w:p>
        </w:tc>
      </w:tr>
      <w:tr w:rsidR="00B974B4" w:rsidRPr="00B974B4" w:rsidTr="00186311"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</w:p>
        </w:tc>
      </w:tr>
      <w:tr w:rsidR="00B974B4" w:rsidRPr="00B974B4" w:rsidTr="00186311"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классе есть мальчик – </w:t>
            </w:r>
            <w:proofErr w:type="spellStart"/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инофон</w:t>
            </w:r>
            <w:proofErr w:type="spellEnd"/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Вся семья очень плохо говорит на русском языке. Для более успешной адаптации ребенка в классе, был создан проект.</w:t>
            </w:r>
          </w:p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Практическая значимость: данный проект направлен на знакомство с традициями разных народов и семейных традициях. </w:t>
            </w:r>
          </w:p>
        </w:tc>
      </w:tr>
      <w:tr w:rsidR="00B974B4" w:rsidRPr="00B974B4" w:rsidTr="00186311"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коллажа из картинок «Традиции моей семьи» в процессе проектной деятельности детей, родителей.</w:t>
            </w:r>
          </w:p>
        </w:tc>
      </w:tr>
      <w:tr w:rsidR="00B974B4" w:rsidRPr="00B974B4" w:rsidTr="00186311">
        <w:tc>
          <w:tcPr>
            <w:tcW w:w="1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Участвовать в беседе с родителями</w:t>
            </w:r>
          </w:p>
          <w:p w:rsidR="00B974B4" w:rsidRPr="00B974B4" w:rsidRDefault="00B974B4" w:rsidP="00B974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Участие в творческой мастерской по аппликации «Коллаж традиций семьи»;</w:t>
            </w:r>
          </w:p>
          <w:p w:rsidR="00B974B4" w:rsidRPr="00B974B4" w:rsidRDefault="00B974B4" w:rsidP="00B974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Участие в рассказе-беседе о традициях семьи по подготовленному материалу;</w:t>
            </w:r>
          </w:p>
          <w:p w:rsidR="00B974B4" w:rsidRPr="00B974B4" w:rsidRDefault="00B974B4" w:rsidP="00B974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Принять участие в самостоятельной продуктивной деятельности для подготовки элементов оформления коллажа;</w:t>
            </w:r>
          </w:p>
          <w:p w:rsidR="00B974B4" w:rsidRPr="00B974B4" w:rsidRDefault="00B974B4" w:rsidP="00B974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Презентовать готовый коллаж «Традиции моей семьи»</w:t>
            </w:r>
          </w:p>
        </w:tc>
      </w:tr>
      <w:tr w:rsidR="00B974B4" w:rsidRPr="00B974B4" w:rsidTr="001863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B4" w:rsidRPr="00B974B4" w:rsidRDefault="00B974B4" w:rsidP="00B974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B4" w:rsidRPr="00B974B4" w:rsidTr="0018631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4B4" w:rsidRPr="00B974B4" w:rsidRDefault="00B974B4" w:rsidP="00B974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4B4" w:rsidRPr="00B974B4" w:rsidTr="00186311"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B4" w:rsidRPr="00B974B4" w:rsidRDefault="00B974B4" w:rsidP="00B974B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4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Коллаж из  картинок «Традиции моей семьи»</w:t>
            </w:r>
          </w:p>
        </w:tc>
      </w:tr>
    </w:tbl>
    <w:p w:rsidR="00B974B4" w:rsidRDefault="00B974B4" w:rsidP="00B974B4"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A118C9" w:rsidRDefault="00A118C9" w:rsidP="00A118C9">
      <w:pPr>
        <w:jc w:val="both"/>
        <w:rPr>
          <w:rFonts w:ascii="Times New Roman" w:hAnsi="Times New Roman" w:cs="Times New Roman"/>
          <w:sz w:val="32"/>
        </w:rPr>
      </w:pPr>
    </w:p>
    <w:p w:rsidR="00B974B4" w:rsidRPr="00A118C9" w:rsidRDefault="00B974B4" w:rsidP="00A118C9">
      <w:pPr>
        <w:jc w:val="both"/>
        <w:rPr>
          <w:rFonts w:ascii="Times New Roman" w:hAnsi="Times New Roman" w:cs="Times New Roman"/>
          <w:sz w:val="32"/>
        </w:rPr>
      </w:pPr>
    </w:p>
    <w:sectPr w:rsidR="00B974B4" w:rsidRPr="00A118C9" w:rsidSect="007E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5BB"/>
    <w:multiLevelType w:val="hybridMultilevel"/>
    <w:tmpl w:val="E43C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8C9"/>
    <w:rsid w:val="000732C2"/>
    <w:rsid w:val="003644A3"/>
    <w:rsid w:val="007E6C61"/>
    <w:rsid w:val="00A118C9"/>
    <w:rsid w:val="00A355FE"/>
    <w:rsid w:val="00A65A18"/>
    <w:rsid w:val="00B974B4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13AA"/>
  <w15:docId w15:val="{5A456D72-DBC7-46F3-AB79-CA237E5F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BNP PARIBA Vostok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Цымлова МА</cp:lastModifiedBy>
  <cp:revision>2</cp:revision>
  <dcterms:created xsi:type="dcterms:W3CDTF">2023-08-17T20:48:00Z</dcterms:created>
  <dcterms:modified xsi:type="dcterms:W3CDTF">2023-09-29T06:39:00Z</dcterms:modified>
</cp:coreProperties>
</file>