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95" w:rsidRDefault="006F6695" w:rsidP="00BD6D17"/>
    <w:p w:rsidR="00BD6D17" w:rsidRPr="00BD6D17" w:rsidRDefault="00BD6D17" w:rsidP="00BD6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6D17">
        <w:rPr>
          <w:rFonts w:ascii="Times New Roman" w:hAnsi="Times New Roman" w:cs="Times New Roman"/>
          <w:sz w:val="28"/>
          <w:szCs w:val="28"/>
        </w:rPr>
        <w:t xml:space="preserve">Применение технологии </w:t>
      </w:r>
      <w:r w:rsidRPr="00BD6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«Интерактивный рабочий лист»  для организации работы с детьми с ОВЗ  на уроках технологии</w:t>
      </w:r>
    </w:p>
    <w:p w:rsidR="00BD6D17" w:rsidRPr="00201398" w:rsidRDefault="00BD6D17" w:rsidP="00BD6D17"/>
    <w:p w:rsidR="006F6695" w:rsidRPr="00201398" w:rsidRDefault="006F6695" w:rsidP="00BD6D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детей с ограниченными возможностями здоровья (ОВЗ) представляет важную задачу для современного общества, решаемую, в том числе, в рамках психолого-педагогического сопровождения. </w:t>
      </w:r>
    </w:p>
    <w:p w:rsidR="006F6695" w:rsidRPr="00201398" w:rsidRDefault="006F6695" w:rsidP="006F6695">
      <w:pPr>
        <w:rPr>
          <w:rFonts w:ascii="Times New Roman" w:hAnsi="Times New Roman" w:cs="Times New Roman"/>
          <w:sz w:val="28"/>
          <w:szCs w:val="28"/>
        </w:rPr>
      </w:pPr>
      <w:r w:rsidRPr="00201398">
        <w:rPr>
          <w:rFonts w:ascii="Times New Roman" w:hAnsi="Times New Roman" w:cs="Times New Roman"/>
          <w:sz w:val="28"/>
          <w:szCs w:val="28"/>
        </w:rPr>
        <w:t>Дети с ОВЗ нуждаются в особом подходе при обучении на уроках технологии, так как эти уроки предполагают работу с различными инструментами и материалами. Важно учитывать физические и психические особенности каждого ребенка и создавать условия для комфортного и безопасного обучения.</w:t>
      </w:r>
    </w:p>
    <w:p w:rsidR="00A75335" w:rsidRPr="00201398" w:rsidRDefault="00A7533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sz w:val="28"/>
          <w:szCs w:val="28"/>
        </w:rPr>
        <w:t>Н</w:t>
      </w:r>
      <w:r w:rsidR="006F6695" w:rsidRPr="00201398">
        <w:rPr>
          <w:rFonts w:ascii="Times New Roman" w:hAnsi="Times New Roman" w:cs="Times New Roman"/>
          <w:sz w:val="28"/>
          <w:szCs w:val="28"/>
        </w:rPr>
        <w:t>еобходимо учитывать психологические особенности детей с ОВЗ: трудность работы в группе, при  кон</w:t>
      </w:r>
      <w:r w:rsidRPr="00201398">
        <w:rPr>
          <w:rFonts w:ascii="Times New Roman" w:hAnsi="Times New Roman" w:cs="Times New Roman"/>
          <w:sz w:val="28"/>
          <w:szCs w:val="28"/>
        </w:rPr>
        <w:t>т</w:t>
      </w:r>
      <w:r w:rsidR="006F6695" w:rsidRPr="00201398">
        <w:rPr>
          <w:rFonts w:ascii="Times New Roman" w:hAnsi="Times New Roman" w:cs="Times New Roman"/>
          <w:sz w:val="28"/>
          <w:szCs w:val="28"/>
        </w:rPr>
        <w:t>акте с новыми людьми, трудность восприятия информации, коммуникативные проблемы</w:t>
      </w:r>
      <w:r w:rsidRPr="00201398">
        <w:rPr>
          <w:rFonts w:ascii="Times New Roman" w:hAnsi="Times New Roman" w:cs="Times New Roman"/>
          <w:sz w:val="28"/>
          <w:szCs w:val="28"/>
        </w:rPr>
        <w:t>.</w:t>
      </w:r>
      <w:r w:rsidR="006F669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Из-за частого отсутствия у них мотивации возникают затруднения в процессе обучения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Разнообразие наглядного материала и дидактических пособий позволяет решить эту проблему. В связи с развитием компьютерных технологий в настоящее время актуальным является использование различных интерактивных систем в образовании и реабилитации детей с ОВЗ и детей-инвалидов.</w:t>
      </w:r>
    </w:p>
    <w:p w:rsidR="00A7533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показывает практика, включение в процесс обучения интерактивных систем положительно сказывается на эмоциональном отношении детей к занятиям. Возможность интерактивного взаимодействия, реалистичность, динамичность и яркость представляемого изображения, </w:t>
      </w:r>
      <w:proofErr w:type="spellStart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полисенсорность</w:t>
      </w:r>
      <w:proofErr w:type="spellEnd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воздействия делают компьютер незаменимым инструментом в руках педагога.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Один из аспектов </w:t>
      </w:r>
      <w:r w:rsidR="00A75335" w:rsidRPr="00201398">
        <w:rPr>
          <w:rFonts w:ascii="Times New Roman" w:hAnsi="Times New Roman" w:cs="Times New Roman"/>
          <w:sz w:val="28"/>
          <w:szCs w:val="28"/>
        </w:rPr>
        <w:t xml:space="preserve">– безопасность, индивидуальный  адаптированный  подход, комфортная атмосфера,  игровой формат.  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основу ФГО Стандарта для обучающихся с ОВЗ положены </w:t>
      </w:r>
      <w:proofErr w:type="spellStart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дифференцированный</w:t>
      </w:r>
      <w:proofErr w:type="gramEnd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подходы, осуществление которых предполагает: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признание того, что развитие личности </w:t>
      </w:r>
      <w:proofErr w:type="gramStart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ОВЗ зависит от характера организации доступной им учебной деятельности;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- 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ориентацию на результаты образования как </w:t>
      </w:r>
      <w:proofErr w:type="spellStart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системообразующий</w:t>
      </w:r>
      <w:proofErr w:type="spellEnd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духовно-нравственными и </w:t>
      </w:r>
      <w:proofErr w:type="spellStart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социокультурными</w:t>
      </w:r>
      <w:proofErr w:type="spellEnd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ценностями;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- 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Важной составляющей современного образовательного процесса обучающихся с ОВЗ</w:t>
      </w:r>
      <w:r w:rsid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и на уроке технологии,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создание интерактивной среды, позволяющей </w:t>
      </w:r>
      <w:proofErr w:type="gramStart"/>
      <w:r w:rsidR="00201398">
        <w:rPr>
          <w:rFonts w:ascii="Times New Roman" w:hAnsi="Times New Roman" w:cs="Times New Roman"/>
          <w:color w:val="000000" w:themeColor="text1"/>
          <w:sz w:val="28"/>
          <w:szCs w:val="28"/>
        </w:rPr>
        <w:t>существен</w:t>
      </w:r>
      <w:proofErr w:type="gramEnd"/>
      <w:r w:rsid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расширить возможности ребенка.</w:t>
      </w:r>
    </w:p>
    <w:p w:rsidR="00A7533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Интерактивные и</w:t>
      </w:r>
      <w:r w:rsidR="00BD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мультимедийные</w:t>
      </w:r>
      <w:proofErr w:type="spellEnd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используемые на уроках технологии,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призваны вдохновить и призвать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их к стремлению овладеть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новыми навыками. Компьютер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 расширяет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предъявления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развивающей информации,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усилить мотивацию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ребенка. 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Применение</w:t>
      </w:r>
      <w:r w:rsid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мультимедиа технологий (цвета,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графики, звука, современных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средств видеотехники)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моделировать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различные ситуации </w:t>
      </w:r>
      <w:r w:rsidR="00A7533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в ходе урока.</w:t>
      </w:r>
    </w:p>
    <w:p w:rsidR="001E4A84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образом, интерактивная среда,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включающая в себя разные направления деятельности – это комплекс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средств, расширяющий возможности предъявления развивающего материала,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позволяющий усилить мотивацию ребенка. 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интерактивных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компонентов на 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уроках технологии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перейти от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объяснительно-иллюстрированного способа обучения к </w:t>
      </w:r>
      <w:proofErr w:type="spellStart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деятельностному</w:t>
      </w:r>
      <w:proofErr w:type="spellEnd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при котором ребенок становится активным субъектом, а не пассивным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воздействия.</w:t>
      </w:r>
    </w:p>
    <w:p w:rsidR="006F6695" w:rsidRPr="00201398" w:rsidRDefault="001E4A84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F669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Среди главных преимуществ использования интерак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тивных систем в работе </w:t>
      </w:r>
      <w:r w:rsidR="00201398">
        <w:rPr>
          <w:rFonts w:ascii="Times New Roman" w:hAnsi="Times New Roman" w:cs="Times New Roman"/>
          <w:color w:val="000000" w:themeColor="text1"/>
          <w:sz w:val="28"/>
          <w:szCs w:val="28"/>
        </w:rPr>
        <w:t>учителя технологии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6695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выделить следующие: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1. Использование ИКТ как средства демонстрации наглядного материала повышает интерес детей к занятию, делает его более привлекательным и захватывающим.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2. Возможность манипулировать объектами на экране и на полу привлекает внимание ребенка, снижает его утомляемость, а также экономит время специалиста (отпадает необходимость использования множества карточек и прочих печатных методик).</w:t>
      </w: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3. С помощью ИКТ появляется возможность моделировать ситуации, которые сложно пронаблюдать или обыграть с помощью традиционных методов коррекции.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Одной из </w:t>
      </w:r>
      <w:proofErr w:type="gramStart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инновационных технологий, используемых для работы с детьми с ОВЗ </w:t>
      </w:r>
      <w:r w:rsidR="00BD6D1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начальном звене </w:t>
      </w: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</w:t>
      </w:r>
      <w:proofErr w:type="gramEnd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технология использования «интерактивного рабочего листа», которая позволяет учителю эффективно организовать деятельность детей.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6D1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Целью работы</w:t>
      </w: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интерактивным «рабочим листом» является не запоминание или повторение конкретного учебного материала, а овладение новым способом действия.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Интерактивный рабочий лист</w:t>
      </w:r>
      <w:r w:rsid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помимо рабочей части, всегда содержит название/подпись и короткую инструкцию для работы с ним.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предназначен</w:t>
      </w:r>
      <w:proofErr w:type="gramEnd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самостоятельной работы учеников на уроке или дома;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конструкция листа рассчитана на преобразование исходного материала</w:t>
      </w:r>
      <w:r w:rsid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листа, активную работу ученика с ним;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работа с листами подразумевает свободное использование любых</w:t>
      </w:r>
      <w:r w:rsid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источников информации (как бумажных, так и </w:t>
      </w:r>
      <w:proofErr w:type="spellStart"/>
      <w:proofErr w:type="gramStart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Интернет-источников</w:t>
      </w:r>
      <w:proofErr w:type="spellEnd"/>
      <w:proofErr w:type="gramEnd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достоинствами рабочих листов являются: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неоднократного копирования, как учеником, так и учителем;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комментирование работ с последующим редактированием содержания либо ответов;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быстрота замены информации на уже созданном листе;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заполнения в домашних условиях (при актированных днях, болезни ребёнка, в качестве дополнительного домашнего задания).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Технология использования интерактивного рабочего листа очень проста: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учитель создает и публикует интерактивный рабочий ли</w:t>
      </w:r>
      <w:proofErr w:type="gramStart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 в ср</w:t>
      </w:r>
      <w:proofErr w:type="gramEnd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 электронного обучения (ссылкой или вставляя в страницу кодом);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также дополнительно создает копию этого листа для клонирования шаблона каждым учеником.</w:t>
      </w:r>
    </w:p>
    <w:p w:rsidR="00BD6D17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зависимости от поставленной учебной задачи и способности учителя сконструировать </w:t>
      </w:r>
      <w:proofErr w:type="gramStart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ИРЛ</w:t>
      </w:r>
      <w:proofErr w:type="gramEnd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работа с интерактивными листами может включать в себя полный цикл учебных активностей - от погружения ученика в тему, и постановки проблемы до оценивания результатов ученической работы. 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Ниже приведена типология </w:t>
      </w:r>
      <w:proofErr w:type="gramStart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ИРЛ</w:t>
      </w:r>
      <w:proofErr w:type="gramEnd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использование элементов </w:t>
      </w:r>
      <w:proofErr w:type="spellStart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веб-квеста</w:t>
      </w:r>
      <w:proofErr w:type="spellEnd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проблемных заданий, объединенных общей темой или идеей с элементами ролевой игры и с пошаговым описанием процедур;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элементов теста, сочетающего открытые и закрытые вопросы;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разработку системы заданий на функциональную грамотность чтения при работе со сплошными и </w:t>
      </w:r>
      <w:proofErr w:type="spellStart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несплошными</w:t>
      </w:r>
      <w:proofErr w:type="spellEnd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текстами;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системы упражнений, направленных на развитие умений структурирования и классификации информации, умения отбирать главное и второстепенное, схематизировать и т.д. В основном, это графические листы;</w:t>
      </w:r>
    </w:p>
    <w:p w:rsidR="006F6695" w:rsidRPr="00201398" w:rsidRDefault="006F6695" w:rsidP="006F66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конструирование заданий на поиск, отбор, преобразование интерпретацию информации из Интернета.</w:t>
      </w:r>
    </w:p>
    <w:p w:rsidR="006F6695" w:rsidRPr="00201398" w:rsidRDefault="006F6695" w:rsidP="00BD6D1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Обратная связь от учителя в технологии </w:t>
      </w:r>
      <w:proofErr w:type="gramStart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ИРЛ</w:t>
      </w:r>
      <w:proofErr w:type="gramEnd"/>
      <w:r w:rsidRPr="002013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чаще всего имеет вид комментариев на полях уже заполненного рабочего листа, либо развернутого текста с анализом результатов целой группы (включающего примеры и пояснения), предназначенного для сообщества, класса, группы.  </w:t>
      </w:r>
    </w:p>
    <w:p w:rsidR="006F6695" w:rsidRDefault="006F6695" w:rsidP="006F6695">
      <w:pPr>
        <w:jc w:val="both"/>
        <w:rPr>
          <w:rFonts w:ascii="Times New Roman" w:hAnsi="Times New Roman" w:cs="Times New Roman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="001E4A84" w:rsidRPr="00201398">
        <w:rPr>
          <w:rFonts w:ascii="Times New Roman" w:hAnsi="Times New Roman" w:cs="Times New Roman"/>
          <w:sz w:val="28"/>
          <w:szCs w:val="28"/>
        </w:rPr>
        <w:t xml:space="preserve"> 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="00201398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таки</w:t>
      </w:r>
      <w:r w:rsidR="00BD6D1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инновационных </w:t>
      </w:r>
      <w:r w:rsidR="00BD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методов 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 </w:t>
      </w:r>
      <w:r w:rsidR="00201398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интерактивный рабочий лист, 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E4A84" w:rsidRPr="00201398">
        <w:rPr>
          <w:rFonts w:ascii="Times New Roman" w:hAnsi="Times New Roman" w:cs="Times New Roman"/>
          <w:sz w:val="28"/>
          <w:szCs w:val="28"/>
        </w:rPr>
        <w:t xml:space="preserve">при работа с детьми </w:t>
      </w:r>
      <w:r w:rsidR="00201398" w:rsidRPr="00201398">
        <w:rPr>
          <w:rFonts w:ascii="Times New Roman" w:hAnsi="Times New Roman" w:cs="Times New Roman"/>
          <w:sz w:val="28"/>
          <w:szCs w:val="28"/>
        </w:rPr>
        <w:t xml:space="preserve"> с </w:t>
      </w:r>
      <w:r w:rsidR="001E4A84" w:rsidRPr="00201398">
        <w:rPr>
          <w:rFonts w:ascii="Times New Roman" w:hAnsi="Times New Roman" w:cs="Times New Roman"/>
          <w:sz w:val="28"/>
          <w:szCs w:val="28"/>
        </w:rPr>
        <w:t>ОВЗ</w:t>
      </w:r>
      <w:r w:rsidR="00BD6D17">
        <w:rPr>
          <w:rFonts w:ascii="Times New Roman" w:hAnsi="Times New Roman" w:cs="Times New Roman"/>
          <w:sz w:val="28"/>
          <w:szCs w:val="28"/>
        </w:rPr>
        <w:t xml:space="preserve"> на уроках технологии </w:t>
      </w:r>
      <w:r w:rsidR="001E4A84" w:rsidRPr="00201398">
        <w:rPr>
          <w:rFonts w:ascii="Times New Roman" w:hAnsi="Times New Roman" w:cs="Times New Roman"/>
          <w:sz w:val="28"/>
          <w:szCs w:val="28"/>
        </w:rPr>
        <w:t xml:space="preserve"> 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значительной степени повышает эффективность коррекционного и профилактического воздействия, эмоционально заряжая ребенка, мотивирует его взаимодействовать с педагогом </w:t>
      </w:r>
      <w:r w:rsidR="00201398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сверстниками, </w:t>
      </w:r>
      <w:r w:rsidR="001E4A84"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делает занятие более разнообразным, интересным и </w:t>
      </w:r>
      <w:r w:rsidR="001E4A84" w:rsidRPr="00201398">
        <w:rPr>
          <w:rFonts w:ascii="Times New Roman" w:hAnsi="Times New Roman" w:cs="Times New Roman"/>
          <w:sz w:val="28"/>
          <w:szCs w:val="28"/>
        </w:rPr>
        <w:t>может стать эффективным инструментом развития ребенка</w:t>
      </w:r>
      <w:proofErr w:type="gramStart"/>
      <w:r w:rsidR="001E4A84" w:rsidRPr="00201398">
        <w:rPr>
          <w:rFonts w:ascii="Times New Roman" w:hAnsi="Times New Roman" w:cs="Times New Roman"/>
          <w:sz w:val="28"/>
          <w:szCs w:val="28"/>
        </w:rPr>
        <w:t xml:space="preserve"> </w:t>
      </w:r>
      <w:r w:rsidR="002013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1398" w:rsidRDefault="00201398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При использовании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D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интерактивных методов ребенок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полноправным участником процесса восприятии, он находится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самостоятельном поиске для расширения своих возможностей.</w:t>
      </w:r>
    </w:p>
    <w:p w:rsidR="00201398" w:rsidRPr="00201398" w:rsidRDefault="00201398" w:rsidP="002013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В сочетании с традиционными методиками и технологиями 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создают богатую окружающую обстановку – развивающую среду. Это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важное условие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 ребенка к будущей самостоятельной жизни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деятельности, как в </w:t>
      </w:r>
      <w:proofErr w:type="gramStart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умственном</w:t>
      </w:r>
      <w:proofErr w:type="gramEnd"/>
      <w:r w:rsidRPr="00201398">
        <w:rPr>
          <w:rFonts w:ascii="Times New Roman" w:hAnsi="Times New Roman" w:cs="Times New Roman"/>
          <w:color w:val="000000" w:themeColor="text1"/>
          <w:sz w:val="28"/>
          <w:szCs w:val="28"/>
        </w:rPr>
        <w:t>, так и в физическом планах.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будущем – и к выбору жизненного  пути.</w:t>
      </w:r>
    </w:p>
    <w:p w:rsidR="00201398" w:rsidRPr="00201398" w:rsidRDefault="00201398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F6695" w:rsidRPr="00201398" w:rsidRDefault="006F6695" w:rsidP="006F669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6695" w:rsidRPr="00201398" w:rsidRDefault="006F6695">
      <w:pPr>
        <w:rPr>
          <w:rFonts w:ascii="Times New Roman" w:hAnsi="Times New Roman" w:cs="Times New Roman"/>
          <w:sz w:val="28"/>
          <w:szCs w:val="28"/>
        </w:rPr>
      </w:pPr>
    </w:p>
    <w:sectPr w:rsidR="006F6695" w:rsidRPr="00201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1489"/>
    <w:multiLevelType w:val="hybridMultilevel"/>
    <w:tmpl w:val="282EBE96"/>
    <w:lvl w:ilvl="0" w:tplc="70A60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45250"/>
    <w:multiLevelType w:val="hybridMultilevel"/>
    <w:tmpl w:val="70AA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695"/>
    <w:rsid w:val="001E4A84"/>
    <w:rsid w:val="00201398"/>
    <w:rsid w:val="006F6695"/>
    <w:rsid w:val="00A75335"/>
    <w:rsid w:val="00B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95"/>
    <w:pPr>
      <w:spacing w:after="80" w:line="240" w:lineRule="auto"/>
      <w:ind w:left="720"/>
      <w:contextualSpacing/>
    </w:pPr>
    <w:rPr>
      <w:rFonts w:ascii="Times New Roman" w:eastAsiaTheme="minorHAnsi" w:hAnsi="Times New Roman" w:cs="Times New Roman"/>
      <w:lang w:eastAsia="en-US"/>
    </w:rPr>
  </w:style>
  <w:style w:type="character" w:customStyle="1" w:styleId="c0">
    <w:name w:val="c0"/>
    <w:basedOn w:val="a0"/>
    <w:rsid w:val="006F6695"/>
  </w:style>
  <w:style w:type="character" w:styleId="a4">
    <w:name w:val="Hyperlink"/>
    <w:basedOn w:val="a0"/>
    <w:uiPriority w:val="99"/>
    <w:unhideWhenUsed/>
    <w:rsid w:val="006F6695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6F6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2024-06-22T18:48:00Z</dcterms:created>
  <dcterms:modified xsi:type="dcterms:W3CDTF">2024-06-22T19:38:00Z</dcterms:modified>
</cp:coreProperties>
</file>