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XXI века должно строиться на научно-обоснованных знаниях. Только при этом условии оно окажется в состоянии формировать личность, владеющую знаниями, способную к теоретическому и критическому мышлению.</w:t>
      </w:r>
      <w:r w:rsidRPr="00C800DF">
        <w:t xml:space="preserve"> </w:t>
      </w:r>
      <w:r w:rsidRPr="00C8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образование XXI века должно быть многовариантным, адекватным культурному и этническому многообразию человечества, удовлетворяющим всесторонние потребности социально-профессиональных и конфессиональных групп и индивидуальные духовные запросы.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такого </w:t>
      </w:r>
      <w:r w:rsidRPr="00C800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учащийся получит не только знания в узкой сфере, но и универсальные умения.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едеральном государственном образовательном стандарте начального образования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утвержденном приказом Министерством просвещения РФ от 31.05.2021 года № 286, значительно расширены представления об образовательном результате. Целью и смыслом образования является развитие личности обучающихся, а под новым образовательным результатом понимаются как познавательные (учебные) результаты, так и результаты, относящиеся к другим сторонам личности школьников, формируемым в процессе обучения,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гражданская позиция, уровень их социализации, система ценностных отношений и ориентаций. Важнейшей задачей современной системы образования является формирование комплекса «универсальных учебных действий», обеспечивающих не только освоение учащимися конкретных предметных знаний и умений в рамках отдельных дисциплин, но и компетенции «обучать учить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D3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Pr="003D3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Универсальные учебные действия рассматриваются как комплекс, который предоставит учащимся возможность широкой ориентации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различных предметных областях, так и в строении самой учебной деятельности, включая осознание учащимися ее целевой направленности и ценностно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смысловых характеристик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431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и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зменения, происходящие в современном мире, характеризуются активным развитием информационных и цифровых технологий. Данные 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изменения коренным образом преобразуют жизнь человека, требуя от него умения изучать и познавать новшества, быть готовым социализироваться в условиях нестабильности и неопределенности. В </w:t>
      </w:r>
      <w:proofErr w:type="gram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приоритетным направлением деятельности школьного образования становится формирование УУД учащихся уже с начальных классов.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постоянно меняющемся мире школьнику в будущем важно быть востребованным и полезным современному обществу, а значит необходимо с ранних лет учить детей умению размышлять, взаимодействовать, планировать, исследовать и познавать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219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А.А. </w:t>
      </w:r>
      <w:proofErr w:type="spell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Гуцко</w:t>
      </w:r>
      <w:proofErr w:type="spell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считает, что сформированные на достаточно высоком уровне УУД – это успех в процессе взаимодействия с окружающими людьми, с различными информационными источниками для достижения различных целей. Формирование универсальных учебных действий происходит на протяжении всего школьного обучения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45].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Котляровой понятие «универсальные учебные действия» характеризуется следующим образом: «они представляют собой самоорганизующуюся и саморазвивающуюся систему присвоенных компетенций и ценностей, которые помогают человеку быть активным субъектом и эффективно реагировать на изменения внешней среды»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56].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 Шабанова трактует УУД как «совокупность способов выполнения действий обучающимися, которые обеспечивают получение ими новых знаний, формирующих соответствующие умения (например, умения самоорганизации процесса учения)»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89].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широком смысле термин «универсальные учебные действия» означает способность к обучению, то есть способность субъекта к саморазвитию и самосовершенствованию путем сознательного и активного усвоения нового социального опыта [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6].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Обновленный</w:t>
      </w:r>
      <w:proofErr w:type="gram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ФГОС НОО предусматривает формирование у младших школьников следующих групп УУД: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универсальные коммуникативные действия (общение, совместная деятельность, презентация);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универсальные регулятивные действия (</w:t>
      </w:r>
      <w:proofErr w:type="spell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саморегуляция</w:t>
      </w:r>
      <w:proofErr w:type="spell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самоконтроль) [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1; 12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каждые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в отдельности.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Характерной чертой современной школы, согласно ФГОС НОО, является </w:t>
      </w:r>
      <w:proofErr w:type="spell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гуманизация</w:t>
      </w:r>
      <w:proofErr w:type="spell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и ориентация на личность учащегося, на его развитие в ходе деятельности и общения. Поэтому на первый план выносится задача подготовки учеников к высокому уровню именно познавательной активности.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Н.А. Федосовой «познавательные учебные действия» – «это система способов познания окружающего мира, построения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информации»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46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</w:t>
      </w:r>
    </w:p>
    <w:p w:rsidR="007D7CC9" w:rsidRPr="00EA6DA3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Сущность познавательных учебных действий заключается в том, что они формируют у детей младшего школьного возраста способность к познанию нового: умение </w:t>
      </w: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целенаправленный поиск необходимой информации, а также обработку и использование полученной информации в различных условиях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219</w:t>
      </w: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Pr="00EA6DA3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EA6D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6DA3">
        <w:rPr>
          <w:rFonts w:ascii="Times New Roman" w:hAnsi="Times New Roman" w:cs="Times New Roman"/>
          <w:sz w:val="28"/>
          <w:szCs w:val="28"/>
        </w:rPr>
        <w:t xml:space="preserve"> </w:t>
      </w: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 учебные действия делятся на: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базовые логические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начальные исследовательские действия;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работа с информацией.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начимость </w:t>
      </w:r>
      <w:proofErr w:type="gram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познавательных</w:t>
      </w:r>
      <w:proofErr w:type="gram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в современном образовании трудно переоценить. В соответствии с необходимостью реализовать системно-</w:t>
      </w:r>
      <w:proofErr w:type="spell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подход, новые знания не даются в готовом виде. 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Обучающиеся «открывают» их сами в процессе самостоятельной исследовательской деятельности, с помощью базовых логических действий и в работе с информацией. Чтобы достичь предметных результатов, ученики теперь должны будут действовать. Каждое УУД содержит критерии их </w:t>
      </w:r>
      <w:proofErr w:type="spell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необходимо отразить учителям в своих обновленных рабочих программах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 организации учебного процесса для формирования познавательных УУД учитель должен уметь организовать учеников на соответствующую познавательную деятельность: целенаправленное наблюдение, проведение экспериментов и опытов, решение жизненных задач и ситуаций, практическую или лабораторную работу.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познавательных учебных действий не подчиняется строгим тренировкам. Познавательные учебные действия в младшем школьном возрасте формируются через развитие мышления; через стимулирование и поощрение самих актов познавательной активности со стороны другого человека (учителя, сверстника). Поэтому наиболее значимыми ситуациями в возникновении актов познавательной активности являются ситуации общения, различных типов межличностного взаимодействия, игры, учения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136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обучение должно быть интересно школьнику. Обучение, </w:t>
      </w:r>
      <w:proofErr w:type="gram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вызывает у ребенка интерес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убивает всякое желание учиться. В </w:t>
      </w:r>
      <w:proofErr w:type="gram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следует придерживаться ряда дидактических условий при формировании познавательных учебных действий: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проектирование учебного материала с учетом его личностной значимости для учащихся;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методов и приемов, адекватных содержанию и возрастным особенностям детей младшего школьного возраста;</w:t>
      </w:r>
    </w:p>
    <w:p w:rsidR="007D7CC9" w:rsidRPr="00712E9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учет «</w:t>
      </w:r>
      <w:proofErr w:type="spell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сензитивности</w:t>
      </w:r>
      <w:proofErr w:type="spell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развитии детей младшего школьного возраста;</w:t>
      </w:r>
    </w:p>
    <w:p w:rsidR="007D7CC9" w:rsidRPr="00EA6DA3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обеспечение ситуации эмоциональной активности и удовлетворенности в процессе </w:t>
      </w: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познания;</w:t>
      </w:r>
    </w:p>
    <w:p w:rsidR="007D7CC9" w:rsidRPr="00EA6DA3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ситуации успеха и занимательности [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148</w:t>
      </w:r>
      <w:r w:rsidRPr="00EA6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7D7CC9" w:rsidRPr="00685354" w:rsidRDefault="007D7CC9" w:rsidP="007D7C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85354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 предполагает формирование и оценку таких групп умений, как общение и совместная деятельность</w:t>
      </w:r>
      <w:bookmarkStart w:id="0" w:name="dst100378"/>
      <w:bookmarkEnd w:id="0"/>
      <w:r w:rsidRPr="00685354">
        <w:rPr>
          <w:rFonts w:ascii="Times New Roman" w:hAnsi="Times New Roman" w:cs="Times New Roman"/>
          <w:sz w:val="28"/>
          <w:szCs w:val="28"/>
        </w:rPr>
        <w:t>.</w:t>
      </w:r>
    </w:p>
    <w:p w:rsidR="007D7CC9" w:rsidRPr="00685354" w:rsidRDefault="007D7CC9" w:rsidP="007D7C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54">
        <w:rPr>
          <w:rFonts w:ascii="Times New Roman" w:hAnsi="Times New Roman" w:cs="Times New Roman"/>
          <w:sz w:val="28"/>
          <w:szCs w:val="28"/>
        </w:rPr>
        <w:t>Общение как одно из коммуникативных УУД направлено на формирование ряда жизненно важных умений: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379"/>
      <w:bookmarkEnd w:id="1"/>
      <w:r w:rsidRPr="00685354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380"/>
      <w:bookmarkEnd w:id="2"/>
      <w:r w:rsidRPr="00685354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381"/>
      <w:bookmarkEnd w:id="3"/>
      <w:r w:rsidRPr="0068535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382"/>
      <w:bookmarkEnd w:id="4"/>
      <w:r w:rsidRPr="00685354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383"/>
      <w:bookmarkEnd w:id="5"/>
      <w:r w:rsidRPr="00685354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0384"/>
      <w:bookmarkEnd w:id="6"/>
      <w:r w:rsidRPr="00685354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100385"/>
      <w:bookmarkEnd w:id="7"/>
      <w:r w:rsidRPr="00685354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0386"/>
      <w:bookmarkEnd w:id="8"/>
      <w:r w:rsidRPr="00685354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0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656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5610">
        <w:rPr>
          <w:rFonts w:ascii="Times New Roman" w:hAnsi="Times New Roman" w:cs="Times New Roman"/>
          <w:sz w:val="28"/>
          <w:szCs w:val="28"/>
        </w:rPr>
        <w:t>. 56</w:t>
      </w:r>
      <w:r w:rsidRPr="00B96052">
        <w:rPr>
          <w:rFonts w:ascii="Times New Roman" w:hAnsi="Times New Roman" w:cs="Times New Roman"/>
          <w:sz w:val="28"/>
          <w:szCs w:val="28"/>
        </w:rPr>
        <w:t>]</w:t>
      </w:r>
      <w:r w:rsidRPr="00685354">
        <w:rPr>
          <w:rFonts w:ascii="Times New Roman" w:hAnsi="Times New Roman" w:cs="Times New Roman"/>
          <w:sz w:val="28"/>
          <w:szCs w:val="28"/>
        </w:rPr>
        <w:t>.</w:t>
      </w:r>
    </w:p>
    <w:p w:rsidR="007D7CC9" w:rsidRPr="00685354" w:rsidRDefault="007D7CC9" w:rsidP="007D7C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0387"/>
      <w:bookmarkEnd w:id="9"/>
      <w:r w:rsidRPr="00685354">
        <w:rPr>
          <w:rFonts w:ascii="Times New Roman" w:hAnsi="Times New Roman" w:cs="Times New Roman"/>
          <w:sz w:val="28"/>
          <w:szCs w:val="28"/>
        </w:rPr>
        <w:t>Совместная деятельность как одно из коммуникативных УУД направлена на развитие умений: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388"/>
      <w:bookmarkEnd w:id="10"/>
      <w:r w:rsidRPr="00685354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389"/>
      <w:bookmarkEnd w:id="11"/>
      <w:r w:rsidRPr="00685354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390"/>
      <w:bookmarkEnd w:id="12"/>
      <w:r w:rsidRPr="00685354">
        <w:rPr>
          <w:rFonts w:ascii="Times New Roman" w:hAnsi="Times New Roman" w:cs="Times New Roman"/>
          <w:sz w:val="28"/>
          <w:szCs w:val="28"/>
        </w:rPr>
        <w:lastRenderedPageBreak/>
        <w:t>проявлять готовность руководить, выполнять поручения, подчиняться;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100391"/>
      <w:bookmarkEnd w:id="13"/>
      <w:r w:rsidRPr="00685354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100392"/>
      <w:bookmarkEnd w:id="14"/>
      <w:r w:rsidRPr="00685354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7D7CC9" w:rsidRPr="00685354" w:rsidRDefault="007D7CC9" w:rsidP="007D7CC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393"/>
      <w:bookmarkEnd w:id="15"/>
      <w:r w:rsidRPr="00685354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регулятивными универсальными учебными действиями согласно ФГОС НОО предполагает формирование умений самоорганизации (планирование действий по решению учебной задачи для получения результата; выстраивание последовательности выбранных действий) и самоконтроля (установление причин успеха/неудач учебной деятельности; корректировка своих учебных действий для преодоления ошибок).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системы УУД в составе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УУД – уровень их </w:t>
      </w:r>
      <w:proofErr w:type="spellStart"/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соответствующей нормативной стадии развития и релевантный «высокой норме» развития, и свойства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56</w:t>
      </w:r>
      <w:r w:rsidRPr="00B9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Критериями оценки </w:t>
      </w:r>
      <w:proofErr w:type="spellStart"/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УУД у учащихся выступают: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соответствие возрастно-психологическим нормативным требованиям;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соответствие свойств УУД заранее заданным требованиям. 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Регуляция общения, совместной деятельности, развития базовых логических и исследовательских умений проецирует определенные достижения и результаты ребенка, что приводит к изменению характера его общения и </w:t>
      </w:r>
      <w:proofErr w:type="gramStart"/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Я-концепции</w:t>
      </w:r>
      <w:proofErr w:type="gramEnd"/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Исходя из того, что ведущей деятельностью становится межличностное общение, коммуникативная учебная деятельность приобретает приоритет в развитии УУД в этот период.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Функции универсальных учебных действий: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обеспечение способности обучающегося самостоятельно осуществлять учебную деятельность, ставить учебные цели, изыскивать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создание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формирование навыков, умений и компетенций в любой предметной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Pr="00A6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46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59</w:t>
      </w:r>
      <w:r w:rsidRPr="00B96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CC9" w:rsidRPr="00685354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концу обучения в начальном звене у всех обучающихся по всем предметам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68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учебным дисциплинам должны быть сформированы регулятивные, познавательные и коммуникативные универсальные учебные действия, выступая основой умения учиться. </w:t>
      </w:r>
    </w:p>
    <w:p w:rsidR="007D7CC9" w:rsidRDefault="007D7CC9" w:rsidP="007D7C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вышесказанному, можно заключить, что процесс формирования УУД строится на основе общего способа действий, который через план действий по добыванию «новых знаний» позволяет произвести анализ предметов и явлений, выделить их сущность и использовать в практической деятельности. Младший школьный возраст – основная ступень для начала становления личности ребенка. Именно в этот период образовывается фундамент для учебно-деловой дисциплины и восприятию нового в целом. Начальная ступень школьного образования должна показать все плюсы обучения в школе и плюсы восприятия нового. В ходе пояснения этих моментов выясняются способности ученика, взаимодействие </w:t>
      </w:r>
      <w:proofErr w:type="gramStart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12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сверстниками и учителями. Проявляются основы нравственного поведения, которые потом определят отношение растущей личности к окружающим явлениям, предметам и обществу. В этом и заключается сущность и значимость формирования универсальных учебных действий в младшем школьном возрасте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0CF9" w:rsidRDefault="00DC0CF9">
      <w:bookmarkStart w:id="16" w:name="_GoBack"/>
      <w:bookmarkEnd w:id="16"/>
    </w:p>
    <w:sectPr w:rsidR="00DC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6960"/>
    <w:multiLevelType w:val="hybridMultilevel"/>
    <w:tmpl w:val="B6D8F984"/>
    <w:lvl w:ilvl="0" w:tplc="31E6D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5B"/>
    <w:rsid w:val="007D7CC9"/>
    <w:rsid w:val="00B5575B"/>
    <w:rsid w:val="00D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7CC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D7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D7CC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D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2024-06-28T14:30:00Z</dcterms:created>
  <dcterms:modified xsi:type="dcterms:W3CDTF">2024-06-28T14:30:00Z</dcterms:modified>
</cp:coreProperties>
</file>