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D0B0A" w14:textId="48F553B7" w:rsidR="00F84C87" w:rsidRPr="00F84C87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32"/>
          <w:szCs w:val="32"/>
          <w:lang w:eastAsia="ru-RU"/>
        </w:rPr>
      </w:pPr>
      <w:bookmarkStart w:id="0" w:name="_GoBack"/>
      <w:r w:rsidRPr="00F84C87">
        <w:rPr>
          <w:rFonts w:ascii="Times New Roman" w:eastAsia="Times New Roman" w:hAnsi="Times New Roman" w:cs="Times New Roman"/>
          <w:b/>
          <w:i/>
          <w:spacing w:val="-12"/>
          <w:sz w:val="32"/>
          <w:szCs w:val="32"/>
          <w:lang w:eastAsia="ru-RU"/>
        </w:rPr>
        <w:t>"Дидактические игры как средство развития мышления детей"</w:t>
      </w:r>
    </w:p>
    <w:bookmarkEnd w:id="0"/>
    <w:p w14:paraId="6479EEC0" w14:textId="5E7D8967" w:rsidR="00F84C87" w:rsidRPr="006C2F46" w:rsidRDefault="00F84C87" w:rsidP="00F84C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Игра – это жизненная лаборатория детства,</w:t>
      </w:r>
    </w:p>
    <w:p w14:paraId="34C92CBE" w14:textId="77777777" w:rsidR="00F84C87" w:rsidRPr="006C2F46" w:rsidRDefault="00F84C87" w:rsidP="00F84C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дающая тот аромат, ту атмосферу молодой</w:t>
      </w:r>
    </w:p>
    <w:p w14:paraId="24C64B91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                                                                                                  жизни, без которой эта пора ее была бы бес-</w:t>
      </w:r>
    </w:p>
    <w:p w14:paraId="664DCBA5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                                                                                                    полезна для человечества. В игре, этой </w:t>
      </w:r>
      <w:proofErr w:type="spellStart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специ</w:t>
      </w:r>
      <w:proofErr w:type="spellEnd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-</w:t>
      </w:r>
    </w:p>
    <w:p w14:paraId="518A6E34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proofErr w:type="gramStart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альной</w:t>
      </w:r>
      <w:proofErr w:type="spellEnd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обработке</w:t>
      </w:r>
      <w:proofErr w:type="gramEnd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жизненного материала,</w:t>
      </w:r>
    </w:p>
    <w:p w14:paraId="46B2A4FF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                                                                                               есть самое здоровое ядро разумной   школы </w:t>
      </w:r>
    </w:p>
    <w:p w14:paraId="4E7097E3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                            детства.                    </w:t>
      </w:r>
    </w:p>
    <w:p w14:paraId="507FC3B8" w14:textId="77777777" w:rsidR="00F84C87" w:rsidRPr="006C2F46" w:rsidRDefault="00F84C87" w:rsidP="00F84C8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 xml:space="preserve">С. Т. </w:t>
      </w:r>
      <w:proofErr w:type="spellStart"/>
      <w:r w:rsidRPr="006C2F46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  <w:t>Шацкий</w:t>
      </w:r>
      <w:proofErr w:type="spellEnd"/>
    </w:p>
    <w:p w14:paraId="50844508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  <w:lang w:eastAsia="ru-RU"/>
        </w:rPr>
      </w:pPr>
    </w:p>
    <w:p w14:paraId="7D591FEA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Проходит время, ребенок подрастает, и вот ему уже пора идти в первый класс. В школе ему придется столкнуться с множеством трудностей, получить огромное количество новых впечатлений, приобрести принципиально иной, чем в семье опыт общения. Все это требует немало усилий как умственных, так и эмоциональных. Процесс овладения новыми знаниями и навыками будет протекать для ребенка легче и эффективнее, если педагоги смогут внести в него определенную долю игры. Эта форма умственной деятельности является для ребенка привычной, а потому помогает ему справиться с трудностями, ожидающими его в первые годы обучения. </w:t>
      </w:r>
    </w:p>
    <w:p w14:paraId="5F2A564E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Игра является основным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видом  деятельности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ребенка, начиная практически от рождения. Вообще термин «игра» включает в себя разнообразные виды деятельности. Именно она играет большую роль в формировании и развитии умственных, эмоциональных, физических и творческих способностей ребенка. Игра помогает развивать память, мышление, воображение, внимание. Одиночная игра развивает индивидуальные качества ребенка, знакомит его с характеристиками и свойствами тех или иных предметов. Игра в группе приучает ребенка к общественной жизни, социальным ролям и отношениям между людьми. Ролевые игры помогают ученику осваивать нормы и стереотипы поведения в современном обществе.  Таким образом, можно дать игре четкое определение. Игра представляет собой вид деятельности, в которой человек добровольно принимает участие и получает удовольствие и возможность исследовательского поведения. </w:t>
      </w:r>
    </w:p>
    <w:p w14:paraId="763DE9BD" w14:textId="77777777" w:rsidR="00F84C87" w:rsidRPr="006C2F46" w:rsidRDefault="00F84C87" w:rsidP="00F84C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Игра — самый древний способ передачи зна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ний от поколения к поколению. Девочки играют в куклы, чтобы подготовиться к роли жены и матери, мальчики — в машинки, чтобы стать глав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ным автолюбителем в семье. И только школьные учителя предпочитают игре с учениками серьез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ную дидактику. Почему же?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Очевидно, потому, что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многочисленных определениях игровой деятельности подчеркива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ется отсутствие практической направленности, ори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ентации на результат. А обучение, как учит педа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гогика, — это 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целенаправленная деятельность, ко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торую учитель по роду своей профессии призван организовывать. Однако это противоречие снимается, как только мы добавляем понятие </w:t>
      </w: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«дидактическая», «педаго</w:t>
      </w: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softHyphen/>
        <w:t>гическая» игровая деятельность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ибо в таком слу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чае цель задается учителем.</w:t>
      </w:r>
    </w:p>
    <w:p w14:paraId="403CFE15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Рассматривая игру как всеобщую, спонтанно возникающую форму воспитания, известный психолог </w:t>
      </w:r>
      <w:r w:rsidRPr="006C2F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Д. Б. Эльконин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подчеркивал, что ни один другой вид деятельности не образует вокруг себя такого мощного «педагогического поля». </w:t>
      </w:r>
      <w:r w:rsidRPr="006C2F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Л.С. Выготский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видел в игре неиссякаемый источник развития личности,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сферу,  определяющую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«зону ближайшего развития», в игре возможны высшие достижения ребенка, которые завтра станут его реальностью… </w:t>
      </w:r>
    </w:p>
    <w:p w14:paraId="7EEC405F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Интерес детей в </w:t>
      </w: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дидактической игре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перемещается от игрового действия к умственной задаче.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ней дети охотно преодолевают значительные трудности, тренируют свои силы, развивают способности и умения. Она помогает сделать любой учебный материал увлекательным, вызывает у учеников глубокое удовлетворение, создает радостное рабочее настроение, облегчает процесс усвоения знаний.</w:t>
      </w:r>
    </w:p>
    <w:p w14:paraId="486E670F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Высоко оценивая значение игры, </w:t>
      </w:r>
      <w:r w:rsidRPr="006C2F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В.А. Сухомлинский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писал: </w:t>
      </w:r>
      <w:r w:rsidRPr="006C2F4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«Без игры нет и не может быть полноценного умственного развития. Игра – это огромное </w:t>
      </w:r>
      <w:proofErr w:type="gramStart"/>
      <w:r w:rsidRPr="006C2F4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светлое  окно</w:t>
      </w:r>
      <w:proofErr w:type="gramEnd"/>
      <w:r w:rsidRPr="006C2F46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, 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14:paraId="4E748FAD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дидактических играх </w:t>
      </w: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ребенок наблюдает, сравнивает, сопоставляет</w:t>
      </w:r>
      <w:r w:rsidRPr="006C2F4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, классифицирует 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предметы по тем или иным признакам, </w:t>
      </w: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производит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доступные ему анализ и синтез, делает обобщения.</w:t>
      </w:r>
    </w:p>
    <w:p w14:paraId="68B8C8E5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Игре свойственны определенный темп, ритм; в процессе ее недопустимы пространные объяснения; правила должны излагаться кратко, доступно, лаконично. Снижает интерес обилие замечаний дисциплинарного характера, пассивное ожидание ребенка своего участия в игре.</w:t>
      </w:r>
    </w:p>
    <w:p w14:paraId="13FFEC5C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Учитель должен сам показать живой интерес к игре, увлечь учащихся. В некоторых играх он создает ситуацию ожидания, загадочности. Успех игры зависит от того, как учитель ее проводит. Вялость, безразличие улавливается детьми и интерес к игре быстро угасает.</w:t>
      </w:r>
    </w:p>
    <w:p w14:paraId="5C1B3FDD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</w:p>
    <w:p w14:paraId="1C6DF534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Форма проведения игры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может быть разной:</w:t>
      </w:r>
    </w:p>
    <w:p w14:paraId="41647F4B" w14:textId="77777777" w:rsidR="00F84C87" w:rsidRPr="006C2F46" w:rsidRDefault="00F84C87" w:rsidP="00F84C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Коллективной;</w:t>
      </w:r>
    </w:p>
    <w:p w14:paraId="47742AF3" w14:textId="77777777" w:rsidR="00F84C87" w:rsidRPr="006C2F46" w:rsidRDefault="00F84C87" w:rsidP="00F84C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Групповой;</w:t>
      </w:r>
    </w:p>
    <w:p w14:paraId="4EA089CA" w14:textId="77777777" w:rsidR="00F84C87" w:rsidRPr="006C2F46" w:rsidRDefault="00F84C87" w:rsidP="00F84C8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Индивидуальной.</w:t>
      </w:r>
    </w:p>
    <w:p w14:paraId="7FD2D83B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Дидактические игры представляют возможность развивать у детей произвольность таких психических процессов, как внимание и память. Игровые задания развивают у детей смекалку, находчивость, сообразительность. Многие из них требуют умения построить высказывание, суждение, умозаключение; требует не только умственных, но и волевых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усилий  -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организованности, выдержки, умения соблюдать правила игры, подчинять свои интересы интересам коллектива.</w:t>
      </w:r>
    </w:p>
    <w:p w14:paraId="56BE4512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Дидактические игры конструируются по-разному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В некоторых из них есть все элементы ролевой игры: сюжет, роль, действие, игровое правило, в других – только отдельные элементы: действие или правило или то и другое.</w:t>
      </w:r>
    </w:p>
    <w:p w14:paraId="5C6CA445" w14:textId="77777777" w:rsidR="00F84C87" w:rsidRPr="006C2F46" w:rsidRDefault="00F84C87" w:rsidP="00F84C8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Поэтому по структуре дидактические игры делятся на: сюжетно-ролевые и игры-упражнения, включающие только отдельные элементы игры. При подборе игр важно учитывать наглядно-действенный характер мышления младшего школьника. Необходимо также помнить и о том, что игры должны соответствовать полноценному всестороннему развитию психики детей, их познавательных способностей, речи, опыта общения со сверстниками и взрослым, прививать интерес к учебным занятиям, формировать умения и навыки учебной деятельности, помогать ребенку овладевать умением анализировать, сравнивать, абстрагировать, обобщать.</w:t>
      </w:r>
    </w:p>
    <w:p w14:paraId="4EE6D803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этом сборнике собран интересный и полезный материал, который можно учителю начальной школы включить в ход уроков: разнообразить его, дать возможность ученикам несколько минут отдохнуть, восстановиться физически и эмоционально. Развивающие игры разделены в соответствии с основными уроками начальной школы: русский язык, математика, обучение грамоте, окружающий мир, изобразительное искусство. Отдельной главой идут игры следующих направлений: по развитию познавательных процессов: мышления, внимания, памяти, воображения младших школьников. Предлагаемые игры помогут учащимся, с одной стороны, лучше усвоить изучаемый материал, а с другой – снимут напряжение и усталость. Игры подобраны несложные по содержанию, соответствующие умственному развитию детей 7-10 лет.</w:t>
      </w:r>
    </w:p>
    <w:p w14:paraId="08F9C8FB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Игровая деятельность как элемент урока мо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жет применяться на любом этапе его — от провер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ки домашнего задания до выполнения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проверочной  работы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обобщения.</w:t>
      </w:r>
    </w:p>
    <w:p w14:paraId="719FE925" w14:textId="77777777" w:rsidR="00F84C87" w:rsidRPr="006C2F46" w:rsidRDefault="00F84C87" w:rsidP="00F84C87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основе предлагаемых материалов лежит идея использования в обучении младших школьников игр. В игре для ребенка появляется возможность добывать знания самостоятельно; он ощущает радость успеха и уверенность в своих силах. Каждый педагог может найти несколько минут в учебном дне для того, чтобы окунуться с младшими </w:t>
      </w:r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школьниками в игровую деятельность. Игры повышают эмоциональный тонус школьника, а без положительных эмоций не может быть плодотворной учебной деятельности. Использование игровых технологий несомненно даст заметный эффект в развитии детей, а также, улучшит эмоциональное состояние </w:t>
      </w:r>
      <w:proofErr w:type="gramStart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детей,  поддержит</w:t>
      </w:r>
      <w:proofErr w:type="gramEnd"/>
      <w:r w:rsidRPr="006C2F4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 младших школьников интерес к учебной деятельности, минуя неблагоприятные тенденции школьного обучения.</w:t>
      </w:r>
    </w:p>
    <w:p w14:paraId="1EC037D7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F2AEF46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D2A24CD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4D2942F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D8B7C07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1B221826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6052A2C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0F2F8E96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2E7DD79A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2CC4F0E2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1A59E1F3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053DE493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32767ED8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06ECFB17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4C6953EE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7FC5C299" w14:textId="77777777" w:rsidR="00F84C87" w:rsidRPr="006C2F46" w:rsidRDefault="00F84C87" w:rsidP="00F84C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14:paraId="6874C01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96E8B"/>
    <w:multiLevelType w:val="hybridMultilevel"/>
    <w:tmpl w:val="4EDA9A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44"/>
    <w:rsid w:val="006C0B77"/>
    <w:rsid w:val="008242FF"/>
    <w:rsid w:val="00870751"/>
    <w:rsid w:val="00922C48"/>
    <w:rsid w:val="00B915B7"/>
    <w:rsid w:val="00EA59DF"/>
    <w:rsid w:val="00EE4070"/>
    <w:rsid w:val="00F12C76"/>
    <w:rsid w:val="00F84C87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26C"/>
  <w15:chartTrackingRefBased/>
  <w15:docId w15:val="{FB2F7EFF-CDCC-4966-B180-D355328F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C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olasport7@gmail.com</dc:creator>
  <cp:keywords/>
  <dc:description/>
  <cp:lastModifiedBy>olasport7@gmail.com</cp:lastModifiedBy>
  <cp:revision>3</cp:revision>
  <dcterms:created xsi:type="dcterms:W3CDTF">2024-07-03T18:05:00Z</dcterms:created>
  <dcterms:modified xsi:type="dcterms:W3CDTF">2024-07-03T18:06:00Z</dcterms:modified>
</cp:coreProperties>
</file>