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3CE" w:rsidRDefault="002773CE" w:rsidP="0068576D">
      <w:pPr>
        <w:rPr>
          <w:sz w:val="24"/>
          <w:szCs w:val="24"/>
        </w:rPr>
      </w:pPr>
    </w:p>
    <w:p w:rsidR="002773CE" w:rsidRDefault="002773CE" w:rsidP="0068576D">
      <w:pPr>
        <w:rPr>
          <w:sz w:val="24"/>
          <w:szCs w:val="24"/>
        </w:rPr>
      </w:pPr>
    </w:p>
    <w:p w:rsidR="00900D21" w:rsidRDefault="00900D21" w:rsidP="002773CE">
      <w:pPr>
        <w:jc w:val="center"/>
        <w:rPr>
          <w:rFonts w:ascii="Times New Roman" w:hAnsi="Times New Roman" w:cs="Times New Roman"/>
          <w:b/>
          <w:color w:val="002060"/>
          <w:sz w:val="36"/>
          <w:szCs w:val="36"/>
        </w:rPr>
      </w:pPr>
    </w:p>
    <w:p w:rsidR="00900D21" w:rsidRDefault="00900D21" w:rsidP="002773CE">
      <w:pPr>
        <w:jc w:val="center"/>
        <w:rPr>
          <w:rFonts w:ascii="Times New Roman" w:hAnsi="Times New Roman" w:cs="Times New Roman"/>
          <w:b/>
          <w:color w:val="002060"/>
          <w:sz w:val="36"/>
          <w:szCs w:val="36"/>
        </w:rPr>
      </w:pPr>
    </w:p>
    <w:p w:rsidR="00900D21" w:rsidRDefault="00900D21" w:rsidP="002773CE">
      <w:pPr>
        <w:jc w:val="center"/>
        <w:rPr>
          <w:rFonts w:ascii="Times New Roman" w:hAnsi="Times New Roman" w:cs="Times New Roman"/>
          <w:b/>
          <w:color w:val="002060"/>
          <w:sz w:val="36"/>
          <w:szCs w:val="36"/>
        </w:rPr>
      </w:pPr>
    </w:p>
    <w:p w:rsidR="00900D21" w:rsidRDefault="00900D21" w:rsidP="002773CE">
      <w:pPr>
        <w:jc w:val="center"/>
        <w:rPr>
          <w:rFonts w:ascii="Times New Roman" w:hAnsi="Times New Roman" w:cs="Times New Roman"/>
          <w:b/>
          <w:color w:val="002060"/>
          <w:sz w:val="36"/>
          <w:szCs w:val="36"/>
        </w:rPr>
      </w:pPr>
    </w:p>
    <w:p w:rsidR="00900D21" w:rsidRDefault="00900D21" w:rsidP="002773CE">
      <w:pPr>
        <w:jc w:val="center"/>
        <w:rPr>
          <w:rFonts w:ascii="Times New Roman" w:hAnsi="Times New Roman" w:cs="Times New Roman"/>
          <w:b/>
          <w:color w:val="002060"/>
          <w:sz w:val="36"/>
          <w:szCs w:val="36"/>
        </w:rPr>
      </w:pPr>
    </w:p>
    <w:p w:rsidR="00900D21" w:rsidRDefault="00900D21" w:rsidP="002773CE">
      <w:pPr>
        <w:jc w:val="center"/>
        <w:rPr>
          <w:rFonts w:ascii="Times New Roman" w:hAnsi="Times New Roman" w:cs="Times New Roman"/>
          <w:b/>
          <w:color w:val="002060"/>
          <w:sz w:val="36"/>
          <w:szCs w:val="36"/>
        </w:rPr>
      </w:pPr>
    </w:p>
    <w:p w:rsidR="00C66198" w:rsidRPr="00900D21" w:rsidRDefault="002773CE" w:rsidP="002773CE">
      <w:pPr>
        <w:jc w:val="center"/>
        <w:rPr>
          <w:rFonts w:ascii="Times New Roman" w:hAnsi="Times New Roman" w:cs="Times New Roman"/>
          <w:b/>
          <w:color w:val="002060"/>
          <w:sz w:val="36"/>
          <w:szCs w:val="36"/>
        </w:rPr>
      </w:pPr>
      <w:r w:rsidRPr="00900D21">
        <w:rPr>
          <w:rFonts w:ascii="Times New Roman" w:hAnsi="Times New Roman" w:cs="Times New Roman"/>
          <w:b/>
          <w:color w:val="002060"/>
          <w:sz w:val="36"/>
          <w:szCs w:val="36"/>
        </w:rPr>
        <w:t xml:space="preserve">Сборник </w:t>
      </w:r>
    </w:p>
    <w:p w:rsidR="00900D21" w:rsidRPr="00900D21" w:rsidRDefault="00033EA3" w:rsidP="0068576D">
      <w:pPr>
        <w:jc w:val="center"/>
        <w:rPr>
          <w:rFonts w:ascii="Times New Roman" w:hAnsi="Times New Roman" w:cs="Times New Roman"/>
          <w:b/>
          <w:bCs/>
          <w:i/>
          <w:color w:val="C00000"/>
          <w:sz w:val="36"/>
          <w:szCs w:val="36"/>
        </w:rPr>
      </w:pPr>
      <w:r w:rsidRPr="00900D21">
        <w:rPr>
          <w:rFonts w:ascii="Times New Roman" w:hAnsi="Times New Roman" w:cs="Times New Roman"/>
          <w:b/>
          <w:i/>
          <w:color w:val="C00000"/>
          <w:sz w:val="36"/>
          <w:szCs w:val="36"/>
        </w:rPr>
        <w:t>Инновационных</w:t>
      </w:r>
      <w:r w:rsidR="004C14C1" w:rsidRPr="00900D21">
        <w:rPr>
          <w:rFonts w:ascii="Times New Roman" w:hAnsi="Times New Roman" w:cs="Times New Roman"/>
          <w:b/>
          <w:i/>
          <w:color w:val="C00000"/>
          <w:sz w:val="36"/>
          <w:szCs w:val="36"/>
        </w:rPr>
        <w:t xml:space="preserve"> </w:t>
      </w:r>
    </w:p>
    <w:p w:rsidR="002773CE" w:rsidRPr="00900D21" w:rsidRDefault="00C66198" w:rsidP="0068576D">
      <w:pPr>
        <w:jc w:val="center"/>
        <w:rPr>
          <w:rFonts w:ascii="Times New Roman" w:hAnsi="Times New Roman" w:cs="Times New Roman"/>
          <w:b/>
          <w:i/>
          <w:color w:val="C00000"/>
          <w:sz w:val="36"/>
          <w:szCs w:val="36"/>
        </w:rPr>
      </w:pPr>
      <w:r w:rsidRPr="00900D21">
        <w:rPr>
          <w:rFonts w:ascii="Times New Roman" w:hAnsi="Times New Roman" w:cs="Times New Roman"/>
          <w:b/>
          <w:i/>
          <w:color w:val="C00000"/>
          <w:sz w:val="36"/>
          <w:szCs w:val="36"/>
        </w:rPr>
        <w:t>технологии</w:t>
      </w:r>
      <w:r w:rsidR="004C14C1" w:rsidRPr="00900D21">
        <w:rPr>
          <w:rFonts w:ascii="Times New Roman" w:hAnsi="Times New Roman" w:cs="Times New Roman"/>
          <w:b/>
          <w:i/>
          <w:color w:val="C00000"/>
          <w:sz w:val="36"/>
          <w:szCs w:val="36"/>
        </w:rPr>
        <w:t xml:space="preserve"> </w:t>
      </w:r>
      <w:r w:rsidRPr="00900D21">
        <w:rPr>
          <w:rFonts w:ascii="Times New Roman" w:hAnsi="Times New Roman" w:cs="Times New Roman"/>
          <w:b/>
          <w:bCs/>
          <w:i/>
          <w:color w:val="C00000"/>
          <w:sz w:val="36"/>
          <w:szCs w:val="36"/>
        </w:rPr>
        <w:t>нового поколения</w:t>
      </w:r>
    </w:p>
    <w:p w:rsidR="00707A3C" w:rsidRDefault="00707A3C" w:rsidP="002773CE">
      <w:pPr>
        <w:jc w:val="center"/>
        <w:rPr>
          <w:rFonts w:ascii="Times New Roman" w:hAnsi="Times New Roman" w:cs="Times New Roman"/>
          <w:b/>
          <w:sz w:val="36"/>
          <w:szCs w:val="36"/>
        </w:rPr>
      </w:pPr>
    </w:p>
    <w:p w:rsidR="002773CE" w:rsidRDefault="0068576D" w:rsidP="00900D21">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1839817" cy="1839555"/>
            <wp:effectExtent l="0" t="0" r="0" b="0"/>
            <wp:docPr id="1" name="Рисунок 1" descr="C:\Users\Windows\Desktop\corporate_cul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corporate_cul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676" cy="1840676"/>
                    </a:xfrm>
                    <a:prstGeom prst="rect">
                      <a:avLst/>
                    </a:prstGeom>
                    <a:noFill/>
                    <a:ln>
                      <a:noFill/>
                    </a:ln>
                  </pic:spPr>
                </pic:pic>
              </a:graphicData>
            </a:graphic>
          </wp:inline>
        </w:drawing>
      </w:r>
    </w:p>
    <w:p w:rsidR="002773CE" w:rsidRDefault="002773CE" w:rsidP="002773CE">
      <w:pPr>
        <w:jc w:val="center"/>
        <w:rPr>
          <w:rFonts w:ascii="Times New Roman" w:hAnsi="Times New Roman" w:cs="Times New Roman"/>
          <w:b/>
          <w:sz w:val="36"/>
          <w:szCs w:val="36"/>
        </w:rPr>
      </w:pPr>
    </w:p>
    <w:p w:rsidR="002773CE" w:rsidRDefault="002773CE" w:rsidP="002773CE">
      <w:pPr>
        <w:jc w:val="center"/>
        <w:rPr>
          <w:rFonts w:ascii="Times New Roman" w:hAnsi="Times New Roman" w:cs="Times New Roman"/>
          <w:b/>
          <w:sz w:val="36"/>
          <w:szCs w:val="36"/>
        </w:rPr>
      </w:pPr>
    </w:p>
    <w:p w:rsidR="00900D21" w:rsidRDefault="00900D21" w:rsidP="002773CE">
      <w:pPr>
        <w:jc w:val="center"/>
        <w:rPr>
          <w:rFonts w:ascii="Times New Roman" w:hAnsi="Times New Roman" w:cs="Times New Roman"/>
          <w:b/>
          <w:sz w:val="36"/>
          <w:szCs w:val="36"/>
        </w:rPr>
      </w:pPr>
    </w:p>
    <w:p w:rsidR="00900D21" w:rsidRDefault="00900D21" w:rsidP="002773CE">
      <w:pPr>
        <w:jc w:val="center"/>
        <w:rPr>
          <w:rFonts w:ascii="Times New Roman" w:hAnsi="Times New Roman" w:cs="Times New Roman"/>
          <w:b/>
          <w:sz w:val="36"/>
          <w:szCs w:val="36"/>
        </w:rPr>
      </w:pPr>
    </w:p>
    <w:p w:rsidR="0068576D" w:rsidRDefault="0068576D" w:rsidP="009F70D7">
      <w:pPr>
        <w:jc w:val="center"/>
        <w:rPr>
          <w:rFonts w:ascii="Times New Roman" w:hAnsi="Times New Roman" w:cs="Times New Roman"/>
          <w:b/>
          <w:sz w:val="24"/>
          <w:szCs w:val="24"/>
        </w:rPr>
      </w:pPr>
    </w:p>
    <w:p w:rsidR="00043683" w:rsidRPr="0068576D" w:rsidRDefault="0068576D" w:rsidP="009F70D7">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Май </w:t>
      </w:r>
      <w:r w:rsidR="00F1743C" w:rsidRPr="0068576D">
        <w:rPr>
          <w:rFonts w:ascii="Times New Roman" w:hAnsi="Times New Roman" w:cs="Times New Roman"/>
          <w:b/>
          <w:color w:val="002060"/>
          <w:sz w:val="24"/>
          <w:szCs w:val="24"/>
        </w:rPr>
        <w:t>201</w:t>
      </w:r>
      <w:r w:rsidR="00721732">
        <w:rPr>
          <w:rFonts w:ascii="Times New Roman" w:hAnsi="Times New Roman" w:cs="Times New Roman"/>
          <w:b/>
          <w:color w:val="002060"/>
          <w:sz w:val="24"/>
          <w:szCs w:val="24"/>
        </w:rPr>
        <w:t>9</w:t>
      </w:r>
    </w:p>
    <w:p w:rsidR="00F1743C" w:rsidRPr="00F1743C" w:rsidRDefault="00F1743C" w:rsidP="00353384">
      <w:pPr>
        <w:pStyle w:val="msonormalbullet2gif"/>
        <w:shd w:val="clear" w:color="auto" w:fill="FFFFFF"/>
        <w:jc w:val="both"/>
        <w:rPr>
          <w:b/>
          <w:bCs/>
        </w:rPr>
      </w:pPr>
      <w:r w:rsidRPr="00F1743C">
        <w:rPr>
          <w:b/>
          <w:bCs/>
        </w:rPr>
        <w:lastRenderedPageBreak/>
        <w:t>Введение</w:t>
      </w:r>
    </w:p>
    <w:p w:rsidR="002773CE" w:rsidRPr="00F1743C" w:rsidRDefault="002773CE" w:rsidP="00353384">
      <w:pPr>
        <w:pStyle w:val="msonormalbullet2gif"/>
        <w:shd w:val="clear" w:color="auto" w:fill="FFFFFF"/>
        <w:jc w:val="both"/>
        <w:rPr>
          <w:bCs/>
        </w:rPr>
      </w:pPr>
      <w:r w:rsidRPr="002773CE">
        <w:rPr>
          <w:bCs/>
        </w:rPr>
        <w:t>Инновационные</w:t>
      </w:r>
      <w:r w:rsidR="00452584">
        <w:rPr>
          <w:bCs/>
        </w:rPr>
        <w:t xml:space="preserve"> технологии – это воспитате</w:t>
      </w:r>
      <w:r w:rsidR="005C1180">
        <w:rPr>
          <w:bCs/>
        </w:rPr>
        <w:t>л</w:t>
      </w:r>
      <w:r w:rsidR="00452584">
        <w:rPr>
          <w:bCs/>
        </w:rPr>
        <w:t xml:space="preserve">ьные </w:t>
      </w:r>
      <w:r w:rsidRPr="002773CE">
        <w:rPr>
          <w:bCs/>
        </w:rPr>
        <w:t>  технологии  нового поколения.</w:t>
      </w:r>
      <w:r w:rsidR="00D662B9">
        <w:rPr>
          <w:bCs/>
        </w:rPr>
        <w:t xml:space="preserve"> </w:t>
      </w:r>
      <w:r w:rsidRPr="002773CE">
        <w:rPr>
          <w:b/>
          <w:bCs/>
        </w:rPr>
        <w:t>В чем собственно их  новизна или инновационность?</w:t>
      </w:r>
      <w:r w:rsidR="00D662B9">
        <w:rPr>
          <w:b/>
          <w:bCs/>
        </w:rPr>
        <w:t xml:space="preserve"> </w:t>
      </w:r>
      <w:r>
        <w:t>Они пре</w:t>
      </w:r>
      <w:r w:rsidR="002E2AE9">
        <w:t>д</w:t>
      </w:r>
      <w:r w:rsidR="00353384">
        <w:t>ставляют собой  </w:t>
      </w:r>
      <w:r w:rsidR="002E2AE9" w:rsidRPr="00B96759">
        <w:t>воспитате</w:t>
      </w:r>
      <w:r w:rsidR="005C1180">
        <w:t>л</w:t>
      </w:r>
      <w:r w:rsidR="002E2AE9" w:rsidRPr="00B96759">
        <w:t>ьную</w:t>
      </w:r>
      <w:r w:rsidR="00D662B9">
        <w:t xml:space="preserve"> </w:t>
      </w:r>
      <w:r>
        <w:t>технологию,  которая  содержит определенный набор методов  и этапы реализации. Это мы все «проходили»,  тут все мы знаем. Но...  </w:t>
      </w:r>
    </w:p>
    <w:p w:rsidR="002773CE" w:rsidRDefault="002773CE" w:rsidP="00787E36">
      <w:pPr>
        <w:pStyle w:val="msonormalbullet2gif"/>
        <w:jc w:val="both"/>
      </w:pPr>
      <w:r w:rsidRPr="006562C1">
        <w:rPr>
          <w:b/>
          <w:bCs/>
        </w:rPr>
        <w:t xml:space="preserve">Во – </w:t>
      </w:r>
      <w:proofErr w:type="gramStart"/>
      <w:r w:rsidRPr="006562C1">
        <w:rPr>
          <w:b/>
          <w:bCs/>
        </w:rPr>
        <w:t>первых</w:t>
      </w:r>
      <w:r>
        <w:rPr>
          <w:b/>
          <w:bCs/>
          <w:color w:val="00B050"/>
        </w:rPr>
        <w:t>,</w:t>
      </w:r>
      <w:r>
        <w:t xml:space="preserve">   </w:t>
      </w:r>
      <w:proofErr w:type="gramEnd"/>
      <w:r>
        <w:t>в отличие от  традиционной   технологии  инновационные ориентированы на РЕЗУЛЬТАТ, а не на процесс.  Главное в  данных технологиях  - достижение определенного (конечно,  ИННОВАЦИОННОГО, то есть нового по сравнению с  традиционным  результатом) результата.</w:t>
      </w:r>
      <w:bookmarkStart w:id="0" w:name="_GoBack"/>
      <w:bookmarkEnd w:id="0"/>
    </w:p>
    <w:p w:rsidR="002773CE" w:rsidRDefault="002773CE" w:rsidP="00787E36">
      <w:pPr>
        <w:pStyle w:val="msonormalbullet2gif"/>
        <w:jc w:val="both"/>
      </w:pPr>
      <w:r>
        <w:rPr>
          <w:b/>
          <w:bCs/>
          <w:color w:val="00B050"/>
        </w:rPr>
        <w:t> </w:t>
      </w:r>
      <w:r w:rsidR="006562C1">
        <w:rPr>
          <w:b/>
          <w:bCs/>
        </w:rPr>
        <w:t>Во–</w:t>
      </w:r>
      <w:r w:rsidRPr="006562C1">
        <w:rPr>
          <w:b/>
          <w:bCs/>
        </w:rPr>
        <w:t>вторых</w:t>
      </w:r>
      <w:r>
        <w:t xml:space="preserve">, целью реализации инновационных технологий является не накопление учеником  </w:t>
      </w:r>
      <w:proofErr w:type="spellStart"/>
      <w:r>
        <w:t>ЗУНов</w:t>
      </w:r>
      <w:proofErr w:type="spellEnd"/>
      <w:r>
        <w:t xml:space="preserve">, а умение применить полученные </w:t>
      </w:r>
      <w:proofErr w:type="spellStart"/>
      <w:r>
        <w:t>ЗУНКи</w:t>
      </w:r>
      <w:proofErr w:type="spellEnd"/>
      <w:r>
        <w:t xml:space="preserve"> в практической деятельности ( то есть цель не знания, а умение использовать их для себя!!! Как говорил кот Матроскин в известном мультфильме </w:t>
      </w:r>
      <w:proofErr w:type="gramStart"/>
      <w:r>
        <w:t>« труд</w:t>
      </w:r>
      <w:proofErr w:type="gramEnd"/>
      <w:r>
        <w:t xml:space="preserve"> на мою пользу…»). </w:t>
      </w:r>
    </w:p>
    <w:p w:rsidR="002773CE" w:rsidRDefault="002773CE" w:rsidP="00E54C21">
      <w:pPr>
        <w:pStyle w:val="msonormalbullet2gif"/>
        <w:jc w:val="both"/>
      </w:pPr>
      <w:r>
        <w:rPr>
          <w:b/>
          <w:bCs/>
          <w:color w:val="00B050"/>
        </w:rPr>
        <w:t> </w:t>
      </w:r>
      <w:r w:rsidRPr="006562C1">
        <w:rPr>
          <w:b/>
          <w:bCs/>
        </w:rPr>
        <w:t>В- третьих</w:t>
      </w:r>
      <w:r>
        <w:t>, отличие инновационных технологий состоит в способе получения  знаний в образовательном процессе – это деятельностный подход. Знания ребенок получает не в процессе зау</w:t>
      </w:r>
      <w:r w:rsidR="006562C1">
        <w:t>чивания теории,  правил и  т.д.</w:t>
      </w:r>
      <w:r>
        <w:t>, а в процессе деяте</w:t>
      </w:r>
      <w:r w:rsidR="00E54C21">
        <w:t>льности</w:t>
      </w:r>
      <w:r>
        <w:t>,  которая ему интересна.  Он постигает знания в процессе  осознанной необходимости постепенно,   пошагово под руководством учителя. </w:t>
      </w:r>
    </w:p>
    <w:p w:rsidR="006562C1" w:rsidRDefault="00E54C21" w:rsidP="00E54C21">
      <w:pPr>
        <w:pStyle w:val="msonormalbullet2gif"/>
        <w:jc w:val="both"/>
      </w:pPr>
      <w:r w:rsidRPr="006562C1">
        <w:rPr>
          <w:b/>
          <w:bCs/>
        </w:rPr>
        <w:t>В</w:t>
      </w:r>
      <w:r w:rsidR="002773CE" w:rsidRPr="006562C1">
        <w:rPr>
          <w:b/>
          <w:bCs/>
        </w:rPr>
        <w:t>–</w:t>
      </w:r>
      <w:r w:rsidRPr="006562C1">
        <w:rPr>
          <w:b/>
          <w:bCs/>
        </w:rPr>
        <w:t>ч</w:t>
      </w:r>
      <w:r w:rsidR="002773CE" w:rsidRPr="006562C1">
        <w:rPr>
          <w:b/>
          <w:bCs/>
        </w:rPr>
        <w:t>етвертых</w:t>
      </w:r>
      <w:r w:rsidR="002773CE">
        <w:t>, инновационные технологии  создают условия для реализации деятельности детей по достижению ими знаний. </w:t>
      </w:r>
    </w:p>
    <w:p w:rsidR="00787E36" w:rsidRDefault="006562C1" w:rsidP="00E54C21">
      <w:pPr>
        <w:pStyle w:val="msonormalbullet2gif"/>
        <w:jc w:val="both"/>
      </w:pPr>
      <w:r>
        <w:rPr>
          <w:b/>
          <w:bCs/>
        </w:rPr>
        <w:t xml:space="preserve"> В–</w:t>
      </w:r>
      <w:r w:rsidR="002773CE" w:rsidRPr="006562C1">
        <w:rPr>
          <w:b/>
          <w:bCs/>
        </w:rPr>
        <w:t>пятых</w:t>
      </w:r>
      <w:r w:rsidR="002773CE">
        <w:t>, инновационные технологии  меняют суть взаимоотно</w:t>
      </w:r>
      <w:r w:rsidR="00E54C21">
        <w:t>шений учителя и ученика</w:t>
      </w:r>
      <w:r w:rsidR="002773CE">
        <w:t>. Учитель выступает как организатор этого самого обр</w:t>
      </w:r>
      <w:r w:rsidR="00E54C21">
        <w:t xml:space="preserve">азовательного пространства. Его роль </w:t>
      </w:r>
      <w:r w:rsidR="002773CE">
        <w:t>– консультанта,  эксперта.   Большая р</w:t>
      </w:r>
      <w:r w:rsidR="00E54C21">
        <w:t>оль отводится  организации мероприятия</w:t>
      </w:r>
      <w:r w:rsidR="002773CE">
        <w:t>,  его подготовке –   подготовка выступает краеугольным камнем</w:t>
      </w:r>
      <w:r w:rsidR="00E54C21">
        <w:t xml:space="preserve"> в  организации  подобных мероприятий</w:t>
      </w:r>
      <w:r w:rsidR="002773CE">
        <w:t>.</w:t>
      </w:r>
    </w:p>
    <w:p w:rsidR="00787E36" w:rsidRDefault="006562C1" w:rsidP="00787E36">
      <w:pPr>
        <w:pStyle w:val="msonormalbullet2gif"/>
        <w:jc w:val="both"/>
      </w:pPr>
      <w:r>
        <w:rPr>
          <w:b/>
          <w:bCs/>
        </w:rPr>
        <w:t> В-</w:t>
      </w:r>
      <w:r w:rsidR="00787E36" w:rsidRPr="006562C1">
        <w:rPr>
          <w:b/>
          <w:bCs/>
        </w:rPr>
        <w:t> </w:t>
      </w:r>
      <w:r w:rsidR="002773CE" w:rsidRPr="006562C1">
        <w:rPr>
          <w:b/>
          <w:bCs/>
        </w:rPr>
        <w:t>шестых</w:t>
      </w:r>
      <w:r w:rsidR="00787E36">
        <w:t>, </w:t>
      </w:r>
      <w:r w:rsidR="002773CE">
        <w:t>инновационны</w:t>
      </w:r>
      <w:r w:rsidR="00E54C21">
        <w:t>е</w:t>
      </w:r>
      <w:r w:rsidR="00D662B9">
        <w:t xml:space="preserve"> </w:t>
      </w:r>
      <w:r w:rsidR="00787E36">
        <w:t>технологии </w:t>
      </w:r>
      <w:r w:rsidR="00E54C21">
        <w:t>- </w:t>
      </w:r>
      <w:r w:rsidR="002773CE">
        <w:t>это технологии личностно ориентированные,  то есть  направленные на  личностное,  то есть индивидуальное  развитие,  ориентированное на  личность каждого конкретного ученика.  Другими словами,  это  педагогические техноло</w:t>
      </w:r>
      <w:r w:rsidR="00E54C21">
        <w:t xml:space="preserve">гии,  создающие условия </w:t>
      </w:r>
      <w:r w:rsidR="002773CE">
        <w:t xml:space="preserve">во внеурочной деятельности для обучения  каждого  отдельно взятого ученика с учетом его  личностных особенностей ( устойчивость внимания,  запоминания,  скорости и прочности усвоения  материала,   способа восприятия  учебной информации, состояния здоровья,    темпа деятельности,  способностей и задатков и </w:t>
      </w:r>
      <w:proofErr w:type="spellStart"/>
      <w:r w:rsidR="002773CE">
        <w:t>т.д</w:t>
      </w:r>
      <w:proofErr w:type="spellEnd"/>
      <w:r w:rsidR="002773CE">
        <w:t>). </w:t>
      </w:r>
    </w:p>
    <w:p w:rsidR="002773CE" w:rsidRDefault="00E54C21" w:rsidP="00787E36">
      <w:pPr>
        <w:pStyle w:val="msonormalbullet2gif"/>
        <w:jc w:val="both"/>
      </w:pPr>
      <w:r w:rsidRPr="006562C1">
        <w:rPr>
          <w:b/>
          <w:bCs/>
        </w:rPr>
        <w:t>В–</w:t>
      </w:r>
      <w:r w:rsidR="002773CE" w:rsidRPr="006562C1">
        <w:rPr>
          <w:b/>
          <w:bCs/>
        </w:rPr>
        <w:t>седьмых</w:t>
      </w:r>
      <w:r w:rsidR="002773CE">
        <w:t>, инновационные технологии учитывают и факт  социализации детей в процессе обучения и после окончания школы. Именно поэтому в их арсенале  есть  приемы и методы  формирования коммуникативных навыков и навыков  и умений работы в паре,  группе,  коллективе,  команде.  </w:t>
      </w:r>
    </w:p>
    <w:p w:rsidR="002773CE" w:rsidRDefault="002773CE" w:rsidP="00E54C21">
      <w:pPr>
        <w:pStyle w:val="msonormalbullet2gif"/>
        <w:jc w:val="both"/>
      </w:pPr>
      <w:r>
        <w:t xml:space="preserve"> По большому счету  их использование  направлено на развитие  всех форм мышления, которое будет  способствовать  становлению творческой и  интеллектуально развитой </w:t>
      </w:r>
      <w:r w:rsidR="005C1180">
        <w:t>личности,</w:t>
      </w:r>
      <w:r>
        <w:t xml:space="preserve"> и обеспечит постоянное развитие ребенка и после окончания школы.          </w:t>
      </w:r>
    </w:p>
    <w:p w:rsidR="002773CE" w:rsidRDefault="002773CE" w:rsidP="002773CE">
      <w:pPr>
        <w:pStyle w:val="msonormalbullet2gif"/>
        <w:shd w:val="clear" w:color="auto" w:fill="FFFFFF"/>
        <w:ind w:firstLine="709"/>
      </w:pPr>
      <w:r>
        <w:rPr>
          <w:color w:val="52596F"/>
        </w:rPr>
        <w:t>  </w:t>
      </w:r>
      <w:r>
        <w:t>Таким образом,  можно выделить следующие</w:t>
      </w:r>
      <w:r>
        <w:rPr>
          <w:rStyle w:val="apple-converted-space"/>
        </w:rPr>
        <w:t xml:space="preserve">   </w:t>
      </w:r>
      <w:r>
        <w:rPr>
          <w:b/>
          <w:bCs/>
        </w:rPr>
        <w:t>признаки инновационных технологий</w:t>
      </w:r>
      <w:r>
        <w:t>:</w:t>
      </w:r>
    </w:p>
    <w:p w:rsidR="002773CE" w:rsidRDefault="002773CE" w:rsidP="002773CE">
      <w:pPr>
        <w:pStyle w:val="msonormalbullet2gif"/>
        <w:shd w:val="clear" w:color="auto" w:fill="FFFFFF"/>
        <w:ind w:firstLine="709"/>
      </w:pPr>
      <w:r>
        <w:t xml:space="preserve">-  ориентированы на </w:t>
      </w:r>
      <w:proofErr w:type="gramStart"/>
      <w:r>
        <w:t>получение  конкретного</w:t>
      </w:r>
      <w:proofErr w:type="gramEnd"/>
      <w:r>
        <w:t xml:space="preserve"> результата;</w:t>
      </w:r>
    </w:p>
    <w:p w:rsidR="002773CE" w:rsidRDefault="002773CE" w:rsidP="002773CE">
      <w:pPr>
        <w:pStyle w:val="msonormalbullet2gif"/>
        <w:shd w:val="clear" w:color="auto" w:fill="FFFFFF"/>
        <w:ind w:firstLine="709"/>
      </w:pPr>
      <w:r>
        <w:lastRenderedPageBreak/>
        <w:t>-  цель  урока с их  использованием -   приобретение знаний в процессе деятельности;</w:t>
      </w:r>
    </w:p>
    <w:p w:rsidR="002773CE" w:rsidRDefault="002773CE" w:rsidP="002773CE">
      <w:pPr>
        <w:pStyle w:val="msonormalbullet2gif"/>
        <w:shd w:val="clear" w:color="auto" w:fill="FFFFFF"/>
        <w:ind w:firstLine="709"/>
      </w:pPr>
      <w:r>
        <w:t>-  индивидуализация  процесса обучения;-  способствует социализации детей в процессе обучения  и после  окончания школы;</w:t>
      </w:r>
    </w:p>
    <w:p w:rsidR="002773CE" w:rsidRDefault="002773CE" w:rsidP="002773CE">
      <w:pPr>
        <w:pStyle w:val="msonormalbullet2gif"/>
        <w:shd w:val="clear" w:color="auto" w:fill="FFFFFF"/>
        <w:ind w:firstLine="709"/>
      </w:pPr>
      <w:r>
        <w:t> -  использует  другие инновационные технологии;</w:t>
      </w:r>
    </w:p>
    <w:p w:rsidR="002773CE" w:rsidRDefault="002773CE" w:rsidP="002773CE">
      <w:pPr>
        <w:pStyle w:val="msonormalbullet2gif"/>
        <w:shd w:val="clear" w:color="auto" w:fill="FFFFFF"/>
        <w:ind w:firstLine="709"/>
      </w:pPr>
      <w:r>
        <w:t>-  требует от учителя  организации образовательного пространства урока;</w:t>
      </w:r>
    </w:p>
    <w:p w:rsidR="002773CE" w:rsidRDefault="002773CE" w:rsidP="002773CE">
      <w:pPr>
        <w:pStyle w:val="msonormalbullet2gif"/>
        <w:shd w:val="clear" w:color="auto" w:fill="FFFFFF"/>
        <w:ind w:firstLine="709"/>
      </w:pPr>
      <w:r>
        <w:t>-  устанавливает качественно новые  взаимоотношения учителя и ученика на уроке;</w:t>
      </w:r>
    </w:p>
    <w:p w:rsidR="002773CE" w:rsidRDefault="002773CE" w:rsidP="002773CE">
      <w:pPr>
        <w:pStyle w:val="msonormalbullet2gif"/>
        <w:shd w:val="clear" w:color="auto" w:fill="FFFFFF"/>
        <w:ind w:firstLine="709"/>
      </w:pPr>
      <w:r>
        <w:t>-  способствует  творческому и интеллектуальному развитию личности ребенка.</w:t>
      </w:r>
    </w:p>
    <w:p w:rsidR="00E950AF" w:rsidRPr="00E950AF" w:rsidRDefault="00B239D5" w:rsidP="00046E9A">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proofErr w:type="gramStart"/>
      <w:r>
        <w:rPr>
          <w:rFonts w:ascii="Times New Roman" w:eastAsia="Times New Roman" w:hAnsi="Times New Roman" w:cs="Times New Roman"/>
          <w:b/>
          <w:bCs/>
          <w:sz w:val="24"/>
          <w:szCs w:val="24"/>
          <w:lang w:eastAsia="ru-RU"/>
        </w:rPr>
        <w:t>Техно</w:t>
      </w:r>
      <w:r w:rsidR="005C1180">
        <w:rPr>
          <w:rFonts w:ascii="Times New Roman" w:eastAsia="Times New Roman" w:hAnsi="Times New Roman" w:cs="Times New Roman"/>
          <w:b/>
          <w:bCs/>
          <w:sz w:val="24"/>
          <w:szCs w:val="24"/>
          <w:lang w:eastAsia="ru-RU"/>
        </w:rPr>
        <w:t>л</w:t>
      </w:r>
      <w:r>
        <w:rPr>
          <w:rFonts w:ascii="Times New Roman" w:eastAsia="Times New Roman" w:hAnsi="Times New Roman" w:cs="Times New Roman"/>
          <w:b/>
          <w:bCs/>
          <w:sz w:val="24"/>
          <w:szCs w:val="24"/>
          <w:lang w:eastAsia="ru-RU"/>
        </w:rPr>
        <w:t>огия</w:t>
      </w:r>
      <w:r w:rsidR="00E950AF" w:rsidRPr="00E950AF">
        <w:rPr>
          <w:rFonts w:ascii="Times New Roman" w:eastAsia="Times New Roman" w:hAnsi="Times New Roman" w:cs="Times New Roman"/>
          <w:b/>
          <w:bCs/>
          <w:sz w:val="24"/>
          <w:szCs w:val="24"/>
          <w:lang w:eastAsia="ru-RU"/>
        </w:rPr>
        <w:t>«</w:t>
      </w:r>
      <w:proofErr w:type="gramEnd"/>
      <w:r w:rsidR="00E950AF" w:rsidRPr="00E950AF">
        <w:rPr>
          <w:rFonts w:ascii="Times New Roman" w:eastAsia="Times New Roman" w:hAnsi="Times New Roman" w:cs="Times New Roman"/>
          <w:b/>
          <w:bCs/>
          <w:sz w:val="24"/>
          <w:szCs w:val="24"/>
          <w:lang w:eastAsia="ru-RU"/>
        </w:rPr>
        <w:t>КТД</w:t>
      </w:r>
      <w:proofErr w:type="spellEnd"/>
      <w:r w:rsidR="00E950AF" w:rsidRPr="00E950AF">
        <w:rPr>
          <w:rFonts w:ascii="Times New Roman" w:eastAsia="Times New Roman" w:hAnsi="Times New Roman" w:cs="Times New Roman"/>
          <w:b/>
          <w:bCs/>
          <w:sz w:val="24"/>
          <w:szCs w:val="24"/>
          <w:lang w:eastAsia="ru-RU"/>
        </w:rPr>
        <w:t>»</w:t>
      </w:r>
      <w:r w:rsidR="00721732">
        <w:rPr>
          <w:rFonts w:ascii="Times New Roman" w:eastAsia="Times New Roman" w:hAnsi="Times New Roman" w:cs="Times New Roman"/>
          <w:b/>
          <w:bCs/>
          <w:sz w:val="24"/>
          <w:szCs w:val="24"/>
          <w:lang w:eastAsia="ru-RU"/>
        </w:rPr>
        <w:t xml:space="preserve"> </w:t>
      </w:r>
      <w:r w:rsidR="00E950AF">
        <w:rPr>
          <w:rFonts w:ascii="Times New Roman" w:eastAsia="Times New Roman" w:hAnsi="Times New Roman" w:cs="Times New Roman"/>
          <w:b/>
          <w:sz w:val="24"/>
          <w:szCs w:val="24"/>
          <w:lang w:eastAsia="ru-RU"/>
        </w:rPr>
        <w:t>к</w:t>
      </w:r>
      <w:r w:rsidR="00E950AF" w:rsidRPr="00355A9B">
        <w:rPr>
          <w:rFonts w:ascii="Times New Roman" w:eastAsia="Times New Roman" w:hAnsi="Times New Roman" w:cs="Times New Roman"/>
          <w:b/>
          <w:sz w:val="24"/>
          <w:szCs w:val="24"/>
          <w:lang w:eastAsia="ru-RU"/>
        </w:rPr>
        <w:t>оллективное творческое дело</w:t>
      </w:r>
    </w:p>
    <w:p w:rsidR="00E950AF" w:rsidRDefault="00E950AF" w:rsidP="009F7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50AF">
        <w:rPr>
          <w:rFonts w:ascii="Times New Roman" w:eastAsia="Times New Roman" w:hAnsi="Times New Roman" w:cs="Times New Roman"/>
          <w:sz w:val="24"/>
          <w:szCs w:val="24"/>
          <w:u w:val="single"/>
          <w:lang w:eastAsia="ru-RU"/>
        </w:rPr>
        <w:t>Направленность КТД</w:t>
      </w:r>
      <w:r w:rsidRPr="00E950AF">
        <w:rPr>
          <w:rFonts w:ascii="Times New Roman" w:eastAsia="Times New Roman" w:hAnsi="Times New Roman" w:cs="Times New Roman"/>
          <w:sz w:val="24"/>
          <w:szCs w:val="24"/>
          <w:lang w:eastAsia="ru-RU"/>
        </w:rPr>
        <w:t xml:space="preserve"> – стремление к общению, к познавательной активности. Результатом КТД является позитивная активность школьников, причем не зрительская, а деятельностная. </w:t>
      </w:r>
    </w:p>
    <w:p w:rsidR="00046E9A" w:rsidRPr="00046E9A" w:rsidRDefault="00046E9A" w:rsidP="00046E9A">
      <w:pPr>
        <w:spacing w:after="0"/>
        <w:ind w:left="720"/>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
          <w:color w:val="000000"/>
          <w:sz w:val="24"/>
          <w:szCs w:val="24"/>
          <w:lang w:eastAsia="ru-RU"/>
        </w:rPr>
        <w:t>В развернутом виде КТД имеет 6 этапов:</w:t>
      </w:r>
    </w:p>
    <w:p w:rsidR="00046E9A" w:rsidRPr="00046E9A" w:rsidRDefault="00046E9A" w:rsidP="00046E9A">
      <w:pPr>
        <w:numPr>
          <w:ilvl w:val="0"/>
          <w:numId w:val="4"/>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Совместное решение о проведении дела;</w:t>
      </w:r>
    </w:p>
    <w:p w:rsidR="00046E9A" w:rsidRPr="00046E9A" w:rsidRDefault="00046E9A" w:rsidP="00046E9A">
      <w:pPr>
        <w:numPr>
          <w:ilvl w:val="0"/>
          <w:numId w:val="4"/>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Коллективное планирование;</w:t>
      </w:r>
    </w:p>
    <w:p w:rsidR="00046E9A" w:rsidRPr="00046E9A" w:rsidRDefault="00046E9A" w:rsidP="00046E9A">
      <w:pPr>
        <w:numPr>
          <w:ilvl w:val="0"/>
          <w:numId w:val="4"/>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Коллективная подготовка;</w:t>
      </w:r>
    </w:p>
    <w:p w:rsidR="00046E9A" w:rsidRPr="00046E9A" w:rsidRDefault="00046E9A" w:rsidP="00046E9A">
      <w:pPr>
        <w:numPr>
          <w:ilvl w:val="0"/>
          <w:numId w:val="4"/>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Проведение дела;</w:t>
      </w:r>
    </w:p>
    <w:p w:rsidR="00046E9A" w:rsidRPr="00046E9A" w:rsidRDefault="00046E9A" w:rsidP="00046E9A">
      <w:pPr>
        <w:numPr>
          <w:ilvl w:val="0"/>
          <w:numId w:val="4"/>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Коллективный анализ;</w:t>
      </w:r>
    </w:p>
    <w:p w:rsidR="00046E9A" w:rsidRPr="00046E9A" w:rsidRDefault="00046E9A" w:rsidP="00046E9A">
      <w:pPr>
        <w:numPr>
          <w:ilvl w:val="0"/>
          <w:numId w:val="4"/>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Результат.</w:t>
      </w:r>
    </w:p>
    <w:p w:rsidR="00046E9A" w:rsidRPr="00046E9A" w:rsidRDefault="00046E9A" w:rsidP="00046E9A">
      <w:pPr>
        <w:spacing w:after="0"/>
        <w:jc w:val="both"/>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КТД известно по крайней мере 30 лет, не говоря о педагогике последнего десятилетия. Однако мало лишь зафиксировать факт существования технологии КТД. Необходимо развести два его типа, создающие как результат два типа активности школьников: классическое КТД и личностно-ориентированное КТД. Активность школьников в классическом КТД воспринимается детьми и педагогами как общая. В личностно-ориентированном КТД результат все тот же, но акцент другой - «моя активность», «мой вклад», «дело для меня»:</w:t>
      </w:r>
    </w:p>
    <w:p w:rsidR="00046E9A" w:rsidRPr="00046E9A" w:rsidRDefault="00046E9A" w:rsidP="00046E9A">
      <w:pPr>
        <w:spacing w:after="0"/>
        <w:rPr>
          <w:rFonts w:ascii="Times New Roman" w:eastAsia="Times New Roman" w:hAnsi="Times New Roman" w:cs="Times New Roman"/>
          <w:b/>
          <w:bCs/>
          <w:sz w:val="24"/>
          <w:szCs w:val="24"/>
          <w:u w:val="single"/>
          <w:lang w:eastAsia="ru-RU"/>
        </w:rPr>
      </w:pPr>
      <w:r w:rsidRPr="00046E9A">
        <w:rPr>
          <w:rFonts w:ascii="Times New Roman" w:eastAsia="Times New Roman" w:hAnsi="Times New Roman" w:cs="Times New Roman"/>
          <w:b/>
          <w:bCs/>
          <w:sz w:val="24"/>
          <w:szCs w:val="24"/>
          <w:u w:val="single"/>
          <w:lang w:eastAsia="ru-RU"/>
        </w:rPr>
        <w:t>Технологические отличия личностно-ориентированного КТД:</w:t>
      </w:r>
    </w:p>
    <w:p w:rsidR="00046E9A" w:rsidRPr="00046E9A" w:rsidRDefault="00046E9A" w:rsidP="00046E9A">
      <w:pPr>
        <w:spacing w:after="0"/>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 xml:space="preserve">•   </w:t>
      </w:r>
      <w:r w:rsidRPr="00046E9A">
        <w:rPr>
          <w:rFonts w:ascii="Times New Roman" w:eastAsia="Times New Roman" w:hAnsi="Times New Roman" w:cs="Times New Roman"/>
          <w:bCs/>
          <w:i/>
          <w:sz w:val="24"/>
          <w:szCs w:val="24"/>
          <w:lang w:eastAsia="ru-RU"/>
        </w:rPr>
        <w:t>на этапе целеполагания</w:t>
      </w:r>
      <w:r w:rsidRPr="00046E9A">
        <w:rPr>
          <w:rFonts w:ascii="Times New Roman" w:eastAsia="Times New Roman" w:hAnsi="Times New Roman" w:cs="Times New Roman"/>
          <w:bCs/>
          <w:sz w:val="24"/>
          <w:szCs w:val="24"/>
          <w:lang w:eastAsia="ru-RU"/>
        </w:rPr>
        <w:t xml:space="preserve"> - поможет ли это дело каждому из нас что-то понять в себе, изменить, развить, усовершенствовать себя?</w:t>
      </w:r>
    </w:p>
    <w:p w:rsidR="00046E9A" w:rsidRPr="00046E9A" w:rsidRDefault="00046E9A" w:rsidP="00046E9A">
      <w:pPr>
        <w:spacing w:after="0"/>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 xml:space="preserve">• </w:t>
      </w:r>
      <w:r w:rsidRPr="00046E9A">
        <w:rPr>
          <w:rFonts w:ascii="Times New Roman" w:eastAsia="Times New Roman" w:hAnsi="Times New Roman" w:cs="Times New Roman"/>
          <w:bCs/>
          <w:i/>
          <w:sz w:val="24"/>
          <w:szCs w:val="24"/>
          <w:lang w:eastAsia="ru-RU"/>
        </w:rPr>
        <w:t>на этапе планирования</w:t>
      </w:r>
      <w:r w:rsidRPr="00046E9A">
        <w:rPr>
          <w:rFonts w:ascii="Times New Roman" w:eastAsia="Times New Roman" w:hAnsi="Times New Roman" w:cs="Times New Roman"/>
          <w:bCs/>
          <w:sz w:val="24"/>
          <w:szCs w:val="24"/>
          <w:lang w:eastAsia="ru-RU"/>
        </w:rPr>
        <w:t xml:space="preserve"> - подчеркнутое авторство идей, планирование индивидуальных проектов (можно работать не в группе, а индивидуально);</w:t>
      </w:r>
    </w:p>
    <w:p w:rsidR="00046E9A" w:rsidRPr="00046E9A" w:rsidRDefault="00046E9A" w:rsidP="00046E9A">
      <w:pPr>
        <w:spacing w:after="0"/>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 xml:space="preserve">• </w:t>
      </w:r>
      <w:r w:rsidRPr="00046E9A">
        <w:rPr>
          <w:rFonts w:ascii="Times New Roman" w:eastAsia="Times New Roman" w:hAnsi="Times New Roman" w:cs="Times New Roman"/>
          <w:bCs/>
          <w:i/>
          <w:sz w:val="24"/>
          <w:szCs w:val="24"/>
          <w:lang w:eastAsia="ru-RU"/>
        </w:rPr>
        <w:t>на этапе подготовки</w:t>
      </w:r>
      <w:r w:rsidRPr="00046E9A">
        <w:rPr>
          <w:rFonts w:ascii="Times New Roman" w:eastAsia="Times New Roman" w:hAnsi="Times New Roman" w:cs="Times New Roman"/>
          <w:bCs/>
          <w:sz w:val="24"/>
          <w:szCs w:val="24"/>
          <w:lang w:eastAsia="ru-RU"/>
        </w:rPr>
        <w:t xml:space="preserve"> - добровольность принятия на себя поручений (если отсутствуют добровольцы - выполняет учитель), поручения подчеркнуто индивидуальные и т. д.;</w:t>
      </w:r>
    </w:p>
    <w:p w:rsidR="00046E9A" w:rsidRPr="00046E9A" w:rsidRDefault="00046E9A" w:rsidP="00046E9A">
      <w:pPr>
        <w:spacing w:after="0"/>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 xml:space="preserve">• </w:t>
      </w:r>
      <w:r w:rsidRPr="00046E9A">
        <w:rPr>
          <w:rFonts w:ascii="Times New Roman" w:eastAsia="Times New Roman" w:hAnsi="Times New Roman" w:cs="Times New Roman"/>
          <w:bCs/>
          <w:i/>
          <w:sz w:val="24"/>
          <w:szCs w:val="24"/>
          <w:lang w:eastAsia="ru-RU"/>
        </w:rPr>
        <w:t>на этапе проведения</w:t>
      </w:r>
      <w:r w:rsidRPr="00046E9A">
        <w:rPr>
          <w:rFonts w:ascii="Times New Roman" w:eastAsia="Times New Roman" w:hAnsi="Times New Roman" w:cs="Times New Roman"/>
          <w:bCs/>
          <w:sz w:val="24"/>
          <w:szCs w:val="24"/>
          <w:lang w:eastAsia="ru-RU"/>
        </w:rPr>
        <w:t xml:space="preserve"> - выполняются индивидуальные задания, поручения; направленность общих дел на конкретных ребят;</w:t>
      </w:r>
    </w:p>
    <w:p w:rsidR="00046E9A" w:rsidRPr="00046E9A" w:rsidRDefault="00046E9A" w:rsidP="00046E9A">
      <w:pPr>
        <w:spacing w:after="0"/>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 xml:space="preserve">• </w:t>
      </w:r>
      <w:r w:rsidRPr="00046E9A">
        <w:rPr>
          <w:rFonts w:ascii="Times New Roman" w:eastAsia="Times New Roman" w:hAnsi="Times New Roman" w:cs="Times New Roman"/>
          <w:bCs/>
          <w:i/>
          <w:sz w:val="24"/>
          <w:szCs w:val="24"/>
          <w:lang w:eastAsia="ru-RU"/>
        </w:rPr>
        <w:t>на этапе анализа</w:t>
      </w:r>
      <w:r w:rsidRPr="00046E9A">
        <w:rPr>
          <w:rFonts w:ascii="Times New Roman" w:eastAsia="Times New Roman" w:hAnsi="Times New Roman" w:cs="Times New Roman"/>
          <w:bCs/>
          <w:sz w:val="24"/>
          <w:szCs w:val="24"/>
          <w:lang w:eastAsia="ru-RU"/>
        </w:rPr>
        <w:t xml:space="preserve"> - что тебе дало участие в этом деле? Какие чувства вызвало? Помогло ли оно что-то понять в себе?</w:t>
      </w:r>
    </w:p>
    <w:p w:rsidR="00046E9A" w:rsidRDefault="00046E9A" w:rsidP="00046E9A">
      <w:pPr>
        <w:spacing w:after="0"/>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Технологический результат КТД - опыт позитивной совместной активности. Факт такой активности - это участие конкретного школьника в совместном планировании, в проведении дела, в его анализе.</w:t>
      </w:r>
    </w:p>
    <w:p w:rsidR="00046E9A" w:rsidRPr="00046E9A" w:rsidRDefault="00046E9A" w:rsidP="00046E9A">
      <w:pPr>
        <w:spacing w:after="0"/>
        <w:rPr>
          <w:rFonts w:ascii="Times New Roman" w:eastAsia="+mn-ea" w:hAnsi="Times New Roman" w:cs="Times New Roman"/>
          <w:color w:val="000000"/>
          <w:kern w:val="24"/>
          <w:sz w:val="24"/>
          <w:szCs w:val="24"/>
          <w:lang w:eastAsia="ru-RU"/>
        </w:rPr>
      </w:pPr>
      <w:r w:rsidRPr="00046E9A">
        <w:rPr>
          <w:rFonts w:ascii="Times New Roman" w:eastAsia="Times New Roman" w:hAnsi="Times New Roman" w:cs="Times New Roman"/>
          <w:b/>
          <w:bCs/>
          <w:sz w:val="24"/>
          <w:szCs w:val="24"/>
          <w:lang w:eastAsia="ru-RU"/>
        </w:rPr>
        <w:t>Вот некоторые виды коллективных дел:</w:t>
      </w:r>
    </w:p>
    <w:p w:rsidR="00046E9A" w:rsidRPr="00046E9A" w:rsidRDefault="00046E9A" w:rsidP="00046E9A">
      <w:pPr>
        <w:numPr>
          <w:ilvl w:val="0"/>
          <w:numId w:val="5"/>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Трудовые КТД (пример: «Трудовой десант»)</w:t>
      </w:r>
    </w:p>
    <w:p w:rsidR="00046E9A" w:rsidRPr="00046E9A" w:rsidRDefault="00046E9A" w:rsidP="00046E9A">
      <w:pPr>
        <w:numPr>
          <w:ilvl w:val="0"/>
          <w:numId w:val="5"/>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Интеллектуальные КТД (пример: «Брейн-ринг»)</w:t>
      </w:r>
    </w:p>
    <w:p w:rsidR="00046E9A" w:rsidRPr="00046E9A" w:rsidRDefault="00046E9A" w:rsidP="00046E9A">
      <w:pPr>
        <w:numPr>
          <w:ilvl w:val="0"/>
          <w:numId w:val="5"/>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t>Художественные КТД (пример: художественно- эстетическое творчество)</w:t>
      </w:r>
    </w:p>
    <w:p w:rsidR="009F70D7" w:rsidRPr="00ED6026" w:rsidRDefault="00046E9A" w:rsidP="009F70D7">
      <w:pPr>
        <w:numPr>
          <w:ilvl w:val="0"/>
          <w:numId w:val="5"/>
        </w:numPr>
        <w:spacing w:after="0" w:line="240" w:lineRule="auto"/>
        <w:rPr>
          <w:rFonts w:ascii="Times New Roman" w:eastAsia="Times New Roman" w:hAnsi="Times New Roman" w:cs="Times New Roman"/>
          <w:bCs/>
          <w:sz w:val="24"/>
          <w:szCs w:val="24"/>
          <w:lang w:eastAsia="ru-RU"/>
        </w:rPr>
      </w:pPr>
      <w:r w:rsidRPr="00046E9A">
        <w:rPr>
          <w:rFonts w:ascii="Times New Roman" w:eastAsia="Times New Roman" w:hAnsi="Times New Roman" w:cs="Times New Roman"/>
          <w:bCs/>
          <w:sz w:val="24"/>
          <w:szCs w:val="24"/>
          <w:lang w:eastAsia="ru-RU"/>
        </w:rPr>
        <w:lastRenderedPageBreak/>
        <w:t>Спортивные КТД (пример: «Спартакиада»).</w:t>
      </w:r>
    </w:p>
    <w:p w:rsidR="001A7B95" w:rsidRDefault="00B239D5" w:rsidP="00B239D5">
      <w:pPr>
        <w:jc w:val="center"/>
        <w:rPr>
          <w:rFonts w:ascii="Times New Roman" w:hAnsi="Times New Roman" w:cs="Times New Roman"/>
          <w:b/>
          <w:sz w:val="24"/>
          <w:szCs w:val="24"/>
        </w:rPr>
      </w:pPr>
      <w:r>
        <w:rPr>
          <w:rFonts w:ascii="Times New Roman" w:eastAsia="Calibri" w:hAnsi="Times New Roman" w:cs="Times New Roman"/>
          <w:b/>
          <w:sz w:val="24"/>
          <w:szCs w:val="24"/>
        </w:rPr>
        <w:t>И</w:t>
      </w:r>
      <w:r w:rsidRPr="00B239D5">
        <w:rPr>
          <w:rFonts w:ascii="Times New Roman" w:eastAsia="Calibri" w:hAnsi="Times New Roman" w:cs="Times New Roman"/>
          <w:b/>
          <w:sz w:val="24"/>
          <w:szCs w:val="24"/>
        </w:rPr>
        <w:t>нформационно – коммуникативн</w:t>
      </w:r>
      <w:r>
        <w:rPr>
          <w:rFonts w:ascii="Times New Roman" w:eastAsia="Calibri" w:hAnsi="Times New Roman" w:cs="Times New Roman"/>
          <w:b/>
          <w:sz w:val="24"/>
          <w:szCs w:val="24"/>
        </w:rPr>
        <w:t xml:space="preserve">ая </w:t>
      </w:r>
      <w:r w:rsidR="00FC2092">
        <w:rPr>
          <w:rFonts w:ascii="Times New Roman" w:eastAsia="Times New Roman" w:hAnsi="Times New Roman" w:cs="Times New Roman"/>
          <w:b/>
          <w:bCs/>
          <w:sz w:val="24"/>
          <w:szCs w:val="24"/>
          <w:lang w:eastAsia="ru-RU"/>
        </w:rPr>
        <w:t>т</w:t>
      </w:r>
      <w:r w:rsidR="00EE2C37">
        <w:rPr>
          <w:rFonts w:ascii="Times New Roman" w:eastAsia="Times New Roman" w:hAnsi="Times New Roman" w:cs="Times New Roman"/>
          <w:b/>
          <w:bCs/>
          <w:sz w:val="24"/>
          <w:szCs w:val="24"/>
          <w:lang w:eastAsia="ru-RU"/>
        </w:rPr>
        <w:t>ехно</w:t>
      </w:r>
      <w:r w:rsidR="005C1180">
        <w:rPr>
          <w:rFonts w:ascii="Times New Roman" w:eastAsia="Times New Roman" w:hAnsi="Times New Roman" w:cs="Times New Roman"/>
          <w:b/>
          <w:bCs/>
          <w:sz w:val="24"/>
          <w:szCs w:val="24"/>
          <w:lang w:eastAsia="ru-RU"/>
        </w:rPr>
        <w:t>л</w:t>
      </w:r>
      <w:r w:rsidR="00EE2C37">
        <w:rPr>
          <w:rFonts w:ascii="Times New Roman" w:eastAsia="Times New Roman" w:hAnsi="Times New Roman" w:cs="Times New Roman"/>
          <w:b/>
          <w:bCs/>
          <w:sz w:val="24"/>
          <w:szCs w:val="24"/>
          <w:lang w:eastAsia="ru-RU"/>
        </w:rPr>
        <w:t>огия</w:t>
      </w:r>
    </w:p>
    <w:p w:rsidR="00EE2C37" w:rsidRDefault="00CE1894" w:rsidP="00EE2C37">
      <w:pPr>
        <w:shd w:val="clear" w:color="auto" w:fill="FFFFFF"/>
        <w:spacing w:before="100" w:beforeAutospacing="1" w:after="100" w:afterAutospacing="1"/>
        <w:jc w:val="both"/>
        <w:rPr>
          <w:rFonts w:ascii="Times New Roman" w:hAnsi="Times New Roman" w:cs="Times New Roman"/>
          <w:sz w:val="24"/>
          <w:szCs w:val="24"/>
        </w:rPr>
      </w:pPr>
      <w:r w:rsidRPr="00CE1894">
        <w:rPr>
          <w:rFonts w:ascii="Times New Roman" w:eastAsia="Times New Roman" w:hAnsi="Times New Roman" w:cs="Times New Roman"/>
          <w:sz w:val="24"/>
          <w:szCs w:val="24"/>
          <w:lang w:eastAsia="ru-RU"/>
        </w:rPr>
        <w:t>Для того чтобы внеклассное мероприятие прошло интересно, мало правильно выбрать его тему, нужно ещё соответствующим образом оформить информационную часть, чтобы это было ярко, красиво, эффектно. Здесь нужна помощь родителей, художников, звукооператоров. Для изготовления наглядного материала нужны ватман, краски и многое другое, т.е. определенные материальные, временные и энергетические затраты.</w:t>
      </w:r>
      <w:r w:rsidR="002F20D5">
        <w:rPr>
          <w:rFonts w:ascii="Times New Roman" w:eastAsia="Times New Roman" w:hAnsi="Times New Roman" w:cs="Times New Roman"/>
          <w:sz w:val="24"/>
          <w:szCs w:val="24"/>
          <w:lang w:eastAsia="ru-RU"/>
        </w:rPr>
        <w:t xml:space="preserve"> </w:t>
      </w:r>
      <w:r w:rsidRPr="00CE1894">
        <w:rPr>
          <w:rFonts w:ascii="Times New Roman" w:eastAsia="Times New Roman" w:hAnsi="Times New Roman" w:cs="Times New Roman"/>
          <w:sz w:val="24"/>
          <w:szCs w:val="24"/>
          <w:lang w:eastAsia="ru-RU"/>
        </w:rPr>
        <w:t>Использование мультимедиа-презентаций</w:t>
      </w:r>
      <w:r w:rsidRPr="00F30584">
        <w:rPr>
          <w:rFonts w:ascii="Times New Roman" w:eastAsia="Times New Roman" w:hAnsi="Times New Roman" w:cs="Times New Roman"/>
          <w:sz w:val="24"/>
          <w:szCs w:val="24"/>
          <w:lang w:eastAsia="ru-RU"/>
        </w:rPr>
        <w:t>, видео фи</w:t>
      </w:r>
      <w:r w:rsidR="005C1180">
        <w:rPr>
          <w:rFonts w:ascii="Times New Roman" w:eastAsia="Times New Roman" w:hAnsi="Times New Roman" w:cs="Times New Roman"/>
          <w:sz w:val="24"/>
          <w:szCs w:val="24"/>
          <w:lang w:eastAsia="ru-RU"/>
        </w:rPr>
        <w:t>л</w:t>
      </w:r>
      <w:r w:rsidRPr="00F30584">
        <w:rPr>
          <w:rFonts w:ascii="Times New Roman" w:eastAsia="Times New Roman" w:hAnsi="Times New Roman" w:cs="Times New Roman"/>
          <w:sz w:val="24"/>
          <w:szCs w:val="24"/>
          <w:lang w:eastAsia="ru-RU"/>
        </w:rPr>
        <w:t>ьмов</w:t>
      </w:r>
      <w:r w:rsidRPr="00CE1894">
        <w:rPr>
          <w:rFonts w:ascii="Times New Roman" w:eastAsia="Times New Roman" w:hAnsi="Times New Roman" w:cs="Times New Roman"/>
          <w:sz w:val="24"/>
          <w:szCs w:val="24"/>
          <w:lang w:eastAsia="ru-RU"/>
        </w:rPr>
        <w:t xml:space="preserve"> для организации внеклассных мероприятий </w:t>
      </w:r>
      <w:r w:rsidRPr="00CE1894">
        <w:rPr>
          <w:rFonts w:ascii="Times New Roman" w:eastAsia="Times New Roman" w:hAnsi="Times New Roman" w:cs="Times New Roman"/>
          <w:i/>
          <w:iCs/>
          <w:sz w:val="24"/>
          <w:szCs w:val="24"/>
          <w:lang w:eastAsia="ru-RU"/>
        </w:rPr>
        <w:t xml:space="preserve">(соревнований, классных часов, диспутов и т.п.) </w:t>
      </w:r>
      <w:r w:rsidRPr="00CE1894">
        <w:rPr>
          <w:rFonts w:ascii="Times New Roman" w:eastAsia="Times New Roman" w:hAnsi="Times New Roman" w:cs="Times New Roman"/>
          <w:sz w:val="24"/>
          <w:szCs w:val="24"/>
          <w:lang w:eastAsia="ru-RU"/>
        </w:rPr>
        <w:t>способствует повышению заинтересованности воспитанников в коллективном творческом деле. Компьютерные варианты наглядных пособий легче сохранить в хорошем состоянии до следующего использования. Их можно ежегодно пополнять, тем самым создавая электронный банк методических разработок с целью дальнейшего их использования на уроках и во внеурочное время. Большую помощь также могут оказать электронные мультимедийные энциклопедии и программы</w:t>
      </w:r>
      <w:r w:rsidRPr="00CE1894">
        <w:rPr>
          <w:rFonts w:ascii="Times New Roman" w:eastAsia="Times New Roman" w:hAnsi="Times New Roman" w:cs="Times New Roman"/>
          <w:i/>
          <w:iCs/>
          <w:sz w:val="24"/>
          <w:szCs w:val="24"/>
          <w:lang w:eastAsia="ru-RU"/>
        </w:rPr>
        <w:t xml:space="preserve">, </w:t>
      </w:r>
      <w:r w:rsidRPr="00CE1894">
        <w:rPr>
          <w:rFonts w:ascii="Times New Roman" w:eastAsia="Times New Roman" w:hAnsi="Times New Roman" w:cs="Times New Roman"/>
          <w:sz w:val="24"/>
          <w:szCs w:val="24"/>
          <w:lang w:eastAsia="ru-RU"/>
        </w:rPr>
        <w:t xml:space="preserve">а также единая коллекция цифровых образовательных ресурсов (ЕКЦОР - </w:t>
      </w:r>
      <w:hyperlink r:id="rId9" w:history="1">
        <w:r w:rsidRPr="00F30584">
          <w:rPr>
            <w:rFonts w:ascii="Times New Roman" w:eastAsia="Times New Roman" w:hAnsi="Times New Roman" w:cs="Times New Roman"/>
            <w:sz w:val="24"/>
            <w:szCs w:val="24"/>
            <w:u w:val="single"/>
            <w:lang w:eastAsia="ru-RU"/>
          </w:rPr>
          <w:t>http://schooi-collecticn.edu.ru</w:t>
        </w:r>
      </w:hyperlink>
      <w:r w:rsidRPr="00CE1894">
        <w:rPr>
          <w:rFonts w:ascii="Times New Roman" w:eastAsia="Times New Roman" w:hAnsi="Times New Roman" w:cs="Times New Roman"/>
          <w:sz w:val="24"/>
          <w:szCs w:val="24"/>
          <w:lang w:eastAsia="ru-RU"/>
        </w:rPr>
        <w:t xml:space="preserve">) в </w:t>
      </w:r>
      <w:proofErr w:type="spellStart"/>
      <w:r w:rsidRPr="00CE1894">
        <w:rPr>
          <w:rFonts w:ascii="Times New Roman" w:eastAsia="Times New Roman" w:hAnsi="Times New Roman" w:cs="Times New Roman"/>
          <w:sz w:val="24"/>
          <w:szCs w:val="24"/>
          <w:lang w:eastAsia="ru-RU"/>
        </w:rPr>
        <w:t>Internet.</w:t>
      </w:r>
      <w:r w:rsidR="00EE2C37" w:rsidRPr="00EE2C37">
        <w:rPr>
          <w:rFonts w:ascii="Times New Roman" w:hAnsi="Times New Roman" w:cs="Times New Roman"/>
          <w:color w:val="000000"/>
          <w:sz w:val="24"/>
          <w:szCs w:val="24"/>
        </w:rPr>
        <w:t>Творческие</w:t>
      </w:r>
      <w:proofErr w:type="spellEnd"/>
      <w:r w:rsidR="00EE2C37" w:rsidRPr="00EE2C37">
        <w:rPr>
          <w:rFonts w:ascii="Times New Roman" w:hAnsi="Times New Roman" w:cs="Times New Roman"/>
          <w:color w:val="000000"/>
          <w:sz w:val="24"/>
          <w:szCs w:val="24"/>
        </w:rPr>
        <w:t xml:space="preserve"> отчеты в виде презентации о праздниках, походах, поездках, экскурсиях., создание портофолио каждого учащегося , портофолио группы, </w:t>
      </w:r>
      <w:r w:rsidR="00EE2C37" w:rsidRPr="00EE2C37">
        <w:rPr>
          <w:rFonts w:ascii="Times New Roman" w:hAnsi="Times New Roman" w:cs="Times New Roman"/>
          <w:sz w:val="24"/>
          <w:szCs w:val="24"/>
        </w:rPr>
        <w:t xml:space="preserve">возможность создания собственного сайта можно использовать для творческой работы с воспитанниками, что ведёт к развитию их творческого и креативного мышления, учит быть самостоятельными и легко адаптироваться в социуме. В настоящее время существует множество программ, позволяющих не просто сохранять фото и видео на компьютере, но и оформить их в виде фото-, видеоальбомов. Конечно, самые удобные - это платные программы, такие, например, как </w:t>
      </w:r>
      <w:proofErr w:type="spellStart"/>
      <w:r w:rsidR="00EE2C37" w:rsidRPr="00EE2C37">
        <w:rPr>
          <w:rFonts w:ascii="Times New Roman" w:hAnsi="Times New Roman" w:cs="Times New Roman"/>
          <w:sz w:val="24"/>
          <w:szCs w:val="24"/>
        </w:rPr>
        <w:t>Adobe</w:t>
      </w:r>
      <w:proofErr w:type="spellEnd"/>
      <w:r w:rsidR="00EE2C37" w:rsidRPr="00EE2C37">
        <w:rPr>
          <w:rFonts w:ascii="Times New Roman" w:hAnsi="Times New Roman" w:cs="Times New Roman"/>
          <w:sz w:val="24"/>
          <w:szCs w:val="24"/>
        </w:rPr>
        <w:t xml:space="preserve"> </w:t>
      </w:r>
      <w:proofErr w:type="spellStart"/>
      <w:r w:rsidR="00EE2C37" w:rsidRPr="00EE2C37">
        <w:rPr>
          <w:rFonts w:ascii="Times New Roman" w:hAnsi="Times New Roman" w:cs="Times New Roman"/>
          <w:sz w:val="24"/>
          <w:szCs w:val="24"/>
        </w:rPr>
        <w:t>PhotoShop</w:t>
      </w:r>
      <w:proofErr w:type="spellEnd"/>
      <w:r w:rsidR="00EE2C37" w:rsidRPr="00EE2C37">
        <w:rPr>
          <w:rFonts w:ascii="Times New Roman" w:hAnsi="Times New Roman" w:cs="Times New Roman"/>
          <w:sz w:val="24"/>
          <w:szCs w:val="24"/>
        </w:rPr>
        <w:t>, но есть и немало бесплатных программ, находящихся в свободном доступе, в том числе и через Internet (</w:t>
      </w:r>
      <w:hyperlink r:id="rId10" w:history="1">
        <w:r w:rsidR="00EE2C37" w:rsidRPr="00EE2C37">
          <w:rPr>
            <w:rStyle w:val="a4"/>
            <w:rFonts w:ascii="Times New Roman" w:hAnsi="Times New Roman" w:cs="Times New Roman"/>
            <w:color w:val="auto"/>
            <w:sz w:val="24"/>
            <w:szCs w:val="24"/>
          </w:rPr>
          <w:t>www.freesoft.ru</w:t>
        </w:r>
      </w:hyperlink>
      <w:r w:rsidR="00EE2C37" w:rsidRPr="00EE2C37">
        <w:rPr>
          <w:rFonts w:ascii="Times New Roman" w:hAnsi="Times New Roman" w:cs="Times New Roman"/>
          <w:sz w:val="24"/>
          <w:szCs w:val="24"/>
        </w:rPr>
        <w:t xml:space="preserve"> и др.).Использование компьютера как рабочего инструмента для автоматической обработки и получения информации является не модным веянием, а острой необходимостью в работе классного руководителя. Навыки применения новых ИКТ будут, безусловно, полезны и для сопровождения выступления на педсовете, методическом объединении, для проведения семинара или творческого совещания, для обобщения опыта работы.</w:t>
      </w:r>
    </w:p>
    <w:p w:rsidR="00981812" w:rsidRDefault="00981812" w:rsidP="00981812">
      <w:pPr>
        <w:pStyle w:val="a3"/>
      </w:pPr>
      <w:r>
        <w:rPr>
          <w:b/>
          <w:bCs/>
        </w:rPr>
        <w:t xml:space="preserve">Результаты использования информационно – компьютерных технологий в данном направлении:         </w:t>
      </w:r>
    </w:p>
    <w:p w:rsidR="00981812" w:rsidRDefault="00981812" w:rsidP="00981812">
      <w:pPr>
        <w:pStyle w:val="a3"/>
        <w:numPr>
          <w:ilvl w:val="0"/>
          <w:numId w:val="7"/>
        </w:numPr>
      </w:pPr>
      <w:r>
        <w:t>Повышение мотивации детей к трудным для них видам деятельности (за счет соединения движения, звука, мультипликации).</w:t>
      </w:r>
    </w:p>
    <w:p w:rsidR="00981812" w:rsidRDefault="00981812" w:rsidP="00981812">
      <w:pPr>
        <w:pStyle w:val="a3"/>
        <w:numPr>
          <w:ilvl w:val="0"/>
          <w:numId w:val="7"/>
        </w:numPr>
      </w:pPr>
      <w:r>
        <w:t>Улучшение речевого продуцирования.</w:t>
      </w:r>
    </w:p>
    <w:p w:rsidR="00981812" w:rsidRDefault="00981812" w:rsidP="00981812">
      <w:pPr>
        <w:pStyle w:val="a3"/>
        <w:numPr>
          <w:ilvl w:val="0"/>
          <w:numId w:val="7"/>
        </w:numPr>
      </w:pPr>
      <w:r>
        <w:t>Расширение кругозора школьников, развитие их познавательных процессов.</w:t>
      </w:r>
    </w:p>
    <w:p w:rsidR="00981812" w:rsidRDefault="00981812" w:rsidP="00981812">
      <w:pPr>
        <w:pStyle w:val="a3"/>
        <w:numPr>
          <w:ilvl w:val="0"/>
          <w:numId w:val="7"/>
        </w:numPr>
      </w:pPr>
      <w:r>
        <w:t>Повышение эффективности усвоения материала детьми (реализует принцип наглядности и доступности материала).</w:t>
      </w:r>
    </w:p>
    <w:p w:rsidR="00981812" w:rsidRDefault="00981812" w:rsidP="00981812">
      <w:pPr>
        <w:pStyle w:val="a3"/>
        <w:numPr>
          <w:ilvl w:val="0"/>
          <w:numId w:val="7"/>
        </w:numPr>
      </w:pPr>
      <w:r>
        <w:t>Повышение скорости запоминания (включаются три вида памяти детей: зрительная, слуховая, моторная).</w:t>
      </w:r>
    </w:p>
    <w:p w:rsidR="00981812" w:rsidRDefault="00981812" w:rsidP="00981812">
      <w:pPr>
        <w:pStyle w:val="a3"/>
        <w:numPr>
          <w:ilvl w:val="0"/>
          <w:numId w:val="7"/>
        </w:numPr>
      </w:pPr>
      <w:r>
        <w:t>Активизация и развитие высших психических функций, мелкой моторики рук.</w:t>
      </w:r>
    </w:p>
    <w:p w:rsidR="00981812" w:rsidRDefault="00981812" w:rsidP="00981812">
      <w:pPr>
        <w:pStyle w:val="a3"/>
        <w:numPr>
          <w:ilvl w:val="0"/>
          <w:numId w:val="7"/>
        </w:numPr>
      </w:pPr>
      <w:r>
        <w:t>Реализация индивидуального подхода с целью определения выбора индивидуального темпа, объема, сложности получаемой информации и времени обучения (построение индивидуального маршрута)</w:t>
      </w:r>
    </w:p>
    <w:p w:rsidR="00981812" w:rsidRDefault="00981812" w:rsidP="00981812">
      <w:pPr>
        <w:pStyle w:val="a3"/>
        <w:numPr>
          <w:ilvl w:val="0"/>
          <w:numId w:val="7"/>
        </w:numPr>
      </w:pPr>
      <w:r>
        <w:t>Возможность фиксирования содержания с многократным возвращением к нему, что позволяет легко реализовать принципы прочности, систематичности.</w:t>
      </w:r>
    </w:p>
    <w:p w:rsidR="00981812" w:rsidRDefault="00981812" w:rsidP="00981812">
      <w:pPr>
        <w:pStyle w:val="a3"/>
        <w:numPr>
          <w:ilvl w:val="0"/>
          <w:numId w:val="7"/>
        </w:numPr>
      </w:pPr>
      <w:r>
        <w:lastRenderedPageBreak/>
        <w:t> Совершенно новый уровень реализации принципа научности с использованием  видеороликов, позволяющими демонстрировать реальные объекты, явления, которые нельзя увидеть в повседневной жизни.</w:t>
      </w:r>
    </w:p>
    <w:p w:rsidR="00981812" w:rsidRDefault="00981812" w:rsidP="00981812">
      <w:pPr>
        <w:pStyle w:val="a3"/>
      </w:pPr>
      <w:r>
        <w:t>10. Подготовка детей к миру, построенному на цифровых технологиях.</w:t>
      </w:r>
    </w:p>
    <w:p w:rsidR="00E751B8" w:rsidRDefault="00E751B8" w:rsidP="00E751B8">
      <w:pPr>
        <w:pStyle w:val="a3"/>
      </w:pPr>
      <w:r>
        <w:rPr>
          <w:b/>
          <w:bCs/>
        </w:rPr>
        <w:t>В результате использования</w:t>
      </w:r>
      <w:r w:rsidR="002F20D5">
        <w:rPr>
          <w:b/>
          <w:bCs/>
        </w:rPr>
        <w:t xml:space="preserve"> </w:t>
      </w:r>
      <w:r>
        <w:rPr>
          <w:b/>
          <w:bCs/>
        </w:rPr>
        <w:t>информационно – компьютерных технологий при создании системы методической работы педагоги имеют возможность:</w:t>
      </w:r>
    </w:p>
    <w:p w:rsidR="00E751B8" w:rsidRDefault="00E751B8" w:rsidP="00E751B8">
      <w:pPr>
        <w:pStyle w:val="a3"/>
        <w:numPr>
          <w:ilvl w:val="0"/>
          <w:numId w:val="8"/>
        </w:numPr>
      </w:pPr>
      <w:r>
        <w:t>сохранять, редактировать и иметь доступ к большим объемам информации</w:t>
      </w:r>
    </w:p>
    <w:p w:rsidR="00E751B8" w:rsidRDefault="00E751B8" w:rsidP="00E751B8">
      <w:pPr>
        <w:pStyle w:val="a3"/>
        <w:numPr>
          <w:ilvl w:val="0"/>
          <w:numId w:val="8"/>
        </w:numPr>
      </w:pPr>
      <w:r>
        <w:t>Оформить отчетную и текущую документацию в электронном виде</w:t>
      </w:r>
    </w:p>
    <w:p w:rsidR="00E751B8" w:rsidRDefault="00E751B8" w:rsidP="00E751B8">
      <w:pPr>
        <w:pStyle w:val="a3"/>
        <w:numPr>
          <w:ilvl w:val="0"/>
          <w:numId w:val="8"/>
        </w:numPr>
      </w:pPr>
      <w:r>
        <w:t>Использовать Интернет-сеть для самообразования (нахождение электронных учебников, статей по необходимой тематике).</w:t>
      </w:r>
    </w:p>
    <w:p w:rsidR="00E751B8" w:rsidRDefault="00E751B8" w:rsidP="00E751B8">
      <w:pPr>
        <w:pStyle w:val="a3"/>
        <w:numPr>
          <w:ilvl w:val="0"/>
          <w:numId w:val="8"/>
        </w:numPr>
      </w:pPr>
      <w:r>
        <w:t>Создавать, копировать, редактировать, тиражировать стимульный материал для проведения образовательной деятельности</w:t>
      </w:r>
    </w:p>
    <w:p w:rsidR="00E751B8" w:rsidRDefault="00E751B8" w:rsidP="00E751B8">
      <w:pPr>
        <w:pStyle w:val="a3"/>
        <w:numPr>
          <w:ilvl w:val="0"/>
          <w:numId w:val="8"/>
        </w:numPr>
      </w:pPr>
      <w:r>
        <w:t>Создание своего электронного адреса, блога, страницы, что даёт возможность распространения своего педагогического опыта среди педагогического сообщества</w:t>
      </w:r>
    </w:p>
    <w:p w:rsidR="001A7B95" w:rsidRDefault="001A7B95" w:rsidP="001A7B95">
      <w:pPr>
        <w:pStyle w:val="a3"/>
        <w:spacing w:before="0" w:beforeAutospacing="0" w:after="0" w:afterAutospacing="0" w:line="276" w:lineRule="auto"/>
        <w:jc w:val="center"/>
        <w:rPr>
          <w:b/>
          <w:bCs/>
        </w:rPr>
      </w:pPr>
      <w:r>
        <w:rPr>
          <w:b/>
          <w:bCs/>
        </w:rPr>
        <w:t>АРТ-</w:t>
      </w:r>
      <w:r w:rsidR="00FC2092">
        <w:rPr>
          <w:b/>
        </w:rPr>
        <w:t>т</w:t>
      </w:r>
      <w:r w:rsidR="00E0635A" w:rsidRPr="00B96759">
        <w:rPr>
          <w:b/>
        </w:rPr>
        <w:t>ехно</w:t>
      </w:r>
      <w:r w:rsidR="005C1180">
        <w:rPr>
          <w:b/>
        </w:rPr>
        <w:t>л</w:t>
      </w:r>
      <w:r w:rsidR="00B341A5">
        <w:rPr>
          <w:b/>
        </w:rPr>
        <w:t>оги</w:t>
      </w:r>
      <w:r w:rsidR="007F7ED6">
        <w:rPr>
          <w:b/>
        </w:rPr>
        <w:t>и</w:t>
      </w:r>
    </w:p>
    <w:p w:rsidR="001A7B95" w:rsidRPr="001A7B95" w:rsidRDefault="001A7B95" w:rsidP="001A7B95">
      <w:pPr>
        <w:pStyle w:val="a3"/>
        <w:spacing w:before="0" w:beforeAutospacing="0" w:after="0" w:afterAutospacing="0" w:line="276" w:lineRule="auto"/>
        <w:jc w:val="both"/>
        <w:rPr>
          <w:bCs/>
        </w:rPr>
      </w:pPr>
      <w:r>
        <w:rPr>
          <w:bCs/>
        </w:rPr>
        <w:t>В</w:t>
      </w:r>
      <w:r w:rsidRPr="001A7B95">
        <w:rPr>
          <w:bCs/>
        </w:rPr>
        <w:t>оспитание, образование, развитие личности осуществляются средствами искусства, как классического, так и народного, наряду с содержанием изучаемого предметного курса.</w:t>
      </w:r>
    </w:p>
    <w:p w:rsidR="001A7B95" w:rsidRPr="001A7B95" w:rsidRDefault="001A7B95" w:rsidP="001A7B95">
      <w:pPr>
        <w:spacing w:after="0"/>
        <w:jc w:val="both"/>
        <w:rPr>
          <w:rFonts w:ascii="Times New Roman" w:eastAsia="Times New Roman" w:hAnsi="Times New Roman" w:cs="Times New Roman"/>
          <w:bCs/>
          <w:sz w:val="24"/>
          <w:szCs w:val="24"/>
          <w:lang w:eastAsia="ru-RU"/>
        </w:rPr>
      </w:pPr>
      <w:r w:rsidRPr="001A7B95">
        <w:rPr>
          <w:rFonts w:ascii="Times New Roman" w:eastAsia="Times New Roman" w:hAnsi="Times New Roman" w:cs="Times New Roman"/>
          <w:b/>
          <w:bCs/>
          <w:sz w:val="24"/>
          <w:szCs w:val="24"/>
          <w:lang w:eastAsia="ru-RU"/>
        </w:rPr>
        <w:t>Техника и приемы арт-педагогики</w:t>
      </w:r>
      <w:r w:rsidRPr="001A7B95">
        <w:rPr>
          <w:rFonts w:ascii="Times New Roman" w:eastAsia="Times New Roman" w:hAnsi="Times New Roman" w:cs="Times New Roman"/>
          <w:bCs/>
          <w:sz w:val="24"/>
          <w:szCs w:val="24"/>
          <w:lang w:eastAsia="ru-RU"/>
        </w:rPr>
        <w:t xml:space="preserve">: музыкальная, театральная и изобразительная арт-педагогики, сказкотерапия, фотоколлаж и другие. Все выше перечисленные техники и приемы  взаимосвязаны. </w:t>
      </w:r>
    </w:p>
    <w:p w:rsidR="001A7B95" w:rsidRPr="001A7B95" w:rsidRDefault="001A7B95" w:rsidP="001A7B95">
      <w:pPr>
        <w:spacing w:after="0"/>
        <w:jc w:val="both"/>
        <w:rPr>
          <w:rFonts w:ascii="Times New Roman" w:eastAsia="Times New Roman" w:hAnsi="Times New Roman" w:cs="Times New Roman"/>
          <w:b/>
          <w:color w:val="000000"/>
          <w:sz w:val="24"/>
          <w:szCs w:val="24"/>
          <w:lang w:eastAsia="ru-RU"/>
        </w:rPr>
      </w:pPr>
      <w:r w:rsidRPr="001A7B95">
        <w:rPr>
          <w:rFonts w:ascii="Times New Roman" w:eastAsia="Times New Roman" w:hAnsi="Times New Roman" w:cs="Times New Roman"/>
          <w:b/>
          <w:color w:val="000000"/>
          <w:sz w:val="24"/>
          <w:szCs w:val="24"/>
          <w:lang w:eastAsia="ru-RU"/>
        </w:rPr>
        <w:t>Положительные результаты:</w:t>
      </w:r>
    </w:p>
    <w:p w:rsidR="001A7B95" w:rsidRPr="001A7B95" w:rsidRDefault="001A7B95" w:rsidP="001A7B95">
      <w:pPr>
        <w:spacing w:after="0"/>
        <w:jc w:val="both"/>
        <w:rPr>
          <w:rFonts w:ascii="Times New Roman" w:eastAsia="Times New Roman" w:hAnsi="Times New Roman" w:cs="Times New Roman"/>
          <w:sz w:val="24"/>
          <w:szCs w:val="24"/>
          <w:lang w:eastAsia="ru-RU"/>
        </w:rPr>
      </w:pPr>
      <w:r w:rsidRPr="001A7B95">
        <w:rPr>
          <w:rFonts w:ascii="Times New Roman" w:eastAsia="Times New Roman" w:hAnsi="Times New Roman" w:cs="Times New Roman"/>
          <w:color w:val="000000"/>
          <w:sz w:val="24"/>
          <w:szCs w:val="24"/>
          <w:lang w:eastAsia="ru-RU"/>
        </w:rPr>
        <w:t>• создаются благоприятные условия для развития общения замкнутых детей;</w:t>
      </w:r>
    </w:p>
    <w:p w:rsidR="001A7B95" w:rsidRPr="001A7B95" w:rsidRDefault="001A7B95" w:rsidP="001A7B95">
      <w:pPr>
        <w:spacing w:after="0"/>
        <w:jc w:val="both"/>
        <w:rPr>
          <w:rFonts w:ascii="Times New Roman" w:eastAsia="Times New Roman" w:hAnsi="Times New Roman" w:cs="Times New Roman"/>
          <w:sz w:val="24"/>
          <w:szCs w:val="24"/>
          <w:lang w:eastAsia="ru-RU"/>
        </w:rPr>
      </w:pPr>
      <w:r w:rsidRPr="001A7B95">
        <w:rPr>
          <w:rFonts w:ascii="Times New Roman" w:eastAsia="Times New Roman" w:hAnsi="Times New Roman" w:cs="Times New Roman"/>
          <w:color w:val="000000"/>
          <w:sz w:val="24"/>
          <w:szCs w:val="24"/>
          <w:lang w:eastAsia="ru-RU"/>
        </w:rPr>
        <w:t>• обеспечивается эффективное эмоциональное реагирование у детей с агрессивными проявлениями;</w:t>
      </w:r>
    </w:p>
    <w:p w:rsidR="001A7B95" w:rsidRPr="001A7B95" w:rsidRDefault="001A7B95" w:rsidP="001A7B95">
      <w:pPr>
        <w:spacing w:after="0"/>
        <w:jc w:val="both"/>
        <w:rPr>
          <w:rFonts w:ascii="Times New Roman" w:eastAsia="Times New Roman" w:hAnsi="Times New Roman" w:cs="Times New Roman"/>
          <w:color w:val="000000"/>
          <w:sz w:val="24"/>
          <w:szCs w:val="24"/>
          <w:lang w:eastAsia="ru-RU"/>
        </w:rPr>
      </w:pPr>
      <w:r w:rsidRPr="001A7B95">
        <w:rPr>
          <w:rFonts w:ascii="Times New Roman" w:eastAsia="Times New Roman" w:hAnsi="Times New Roman" w:cs="Times New Roman"/>
          <w:color w:val="000000"/>
          <w:sz w:val="24"/>
          <w:szCs w:val="24"/>
          <w:lang w:eastAsia="ru-RU"/>
        </w:rPr>
        <w:t>• оказывает влияние  на сознание ребёнком своих переживаний, на развитие произвольности и способности к саморегуляции, на формирование позитивной «Я-концепции», уверенности за счёт социального признания ценности продукта, созданного ребёнком.</w:t>
      </w:r>
    </w:p>
    <w:p w:rsidR="001A7B95" w:rsidRPr="001A7B95" w:rsidRDefault="001A7B95" w:rsidP="001A7B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B95">
        <w:rPr>
          <w:rFonts w:ascii="Times New Roman" w:eastAsia="Times New Roman" w:hAnsi="Times New Roman" w:cs="Times New Roman"/>
          <w:b/>
          <w:i/>
          <w:iCs/>
          <w:sz w:val="24"/>
          <w:szCs w:val="24"/>
          <w:lang w:eastAsia="ru-RU"/>
        </w:rPr>
        <w:t>Изотерапия</w:t>
      </w:r>
      <w:r w:rsidRPr="001A7B95">
        <w:rPr>
          <w:rFonts w:ascii="Times New Roman" w:eastAsia="Times New Roman" w:hAnsi="Times New Roman" w:cs="Times New Roman"/>
          <w:sz w:val="24"/>
          <w:szCs w:val="24"/>
          <w:lang w:eastAsia="ru-RU"/>
        </w:rPr>
        <w:t>– терапия изобразительным искусством (рисованием). Изобразительное искусство – самый естественный для человека вид творчества. Оно позволяет человеку понять и выразить свои чувства, ощущения, представления об окружающем мире. Кроме того, рисование помогает развивать мелкую моторику рук, чувственно-двигательную координацию.</w:t>
      </w:r>
      <w:r w:rsidR="002F20D5">
        <w:rPr>
          <w:rFonts w:ascii="Times New Roman" w:eastAsia="Times New Roman" w:hAnsi="Times New Roman" w:cs="Times New Roman"/>
          <w:sz w:val="24"/>
          <w:szCs w:val="24"/>
          <w:lang w:eastAsia="ru-RU"/>
        </w:rPr>
        <w:t xml:space="preserve"> </w:t>
      </w:r>
      <w:r w:rsidRPr="001A7B95">
        <w:rPr>
          <w:rFonts w:ascii="Times New Roman" w:eastAsia="Times New Roman" w:hAnsi="Times New Roman" w:cs="Times New Roman"/>
          <w:sz w:val="24"/>
          <w:szCs w:val="24"/>
          <w:lang w:eastAsia="ru-RU"/>
        </w:rPr>
        <w:t>Огромное значение в изотерапии играют цвета, которые использует ребенок для создания своего рисунка. С помощью цвета можно передать свое настроение, восприятие мира и самого себя, самовыразиться.</w:t>
      </w:r>
    </w:p>
    <w:p w:rsidR="001A7B95" w:rsidRPr="001A7B95" w:rsidRDefault="001A7B95" w:rsidP="001A7B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B95">
        <w:rPr>
          <w:rFonts w:ascii="Times New Roman" w:eastAsia="Times New Roman" w:hAnsi="Times New Roman" w:cs="Times New Roman"/>
          <w:b/>
          <w:i/>
          <w:iCs/>
          <w:sz w:val="24"/>
          <w:szCs w:val="24"/>
          <w:lang w:eastAsia="ru-RU"/>
        </w:rPr>
        <w:t>Танцевальная терапия</w:t>
      </w:r>
      <w:r w:rsidRPr="001A7B95">
        <w:rPr>
          <w:rFonts w:ascii="Times New Roman" w:eastAsia="Times New Roman" w:hAnsi="Times New Roman" w:cs="Times New Roman"/>
          <w:sz w:val="24"/>
          <w:szCs w:val="24"/>
          <w:lang w:eastAsia="ru-RU"/>
        </w:rPr>
        <w:t xml:space="preserve"> – это интеграция эмоционального и физического состояния ребенка с помощью танца.</w:t>
      </w:r>
      <w:r w:rsidR="002F20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1A7B95">
        <w:rPr>
          <w:rFonts w:ascii="Times New Roman" w:eastAsia="Times New Roman" w:hAnsi="Times New Roman" w:cs="Times New Roman"/>
          <w:sz w:val="24"/>
          <w:szCs w:val="24"/>
          <w:lang w:eastAsia="ru-RU"/>
        </w:rPr>
        <w:t>анцевальная терапия направлена на создание ребенком позитивного образа своего «Я» языком телодвижений, развитие навыков общения.</w:t>
      </w:r>
    </w:p>
    <w:p w:rsidR="00B239D5" w:rsidRPr="00EC0966" w:rsidRDefault="001A7B95" w:rsidP="00EC09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B95">
        <w:rPr>
          <w:rFonts w:ascii="Times New Roman" w:eastAsia="Times New Roman" w:hAnsi="Times New Roman" w:cs="Times New Roman"/>
          <w:sz w:val="24"/>
          <w:szCs w:val="24"/>
          <w:lang w:eastAsia="ru-RU"/>
        </w:rPr>
        <w:t>Танец способствует высвобождению избыточных эмоций и чувств, двигательному выражению своего настроения, уменьшению тревожности, напряжения, агрессии со стороны учащихся. Кроме того, танец – это язык общения. Через совершение телодвижений происходит познание людьми друг друга, формирование отношений между людьми.</w:t>
      </w:r>
    </w:p>
    <w:p w:rsidR="00EC0966" w:rsidRPr="00EC0966" w:rsidRDefault="00EC0966" w:rsidP="00900D21">
      <w:pPr>
        <w:tabs>
          <w:tab w:val="left" w:pos="0"/>
        </w:tabs>
        <w:rPr>
          <w:rFonts w:ascii="Times New Roman" w:hAnsi="Times New Roman" w:cs="Times New Roman"/>
          <w:sz w:val="24"/>
          <w:szCs w:val="24"/>
        </w:rPr>
      </w:pPr>
      <w:r>
        <w:rPr>
          <w:noProof/>
          <w:lang w:eastAsia="ru-RU"/>
        </w:rPr>
        <w:lastRenderedPageBreak/>
        <w:drawing>
          <wp:inline distT="0" distB="0" distL="0" distR="0">
            <wp:extent cx="1816278" cy="1361461"/>
            <wp:effectExtent l="0" t="228600" r="0" b="200639"/>
            <wp:docPr id="7" name="Рисунок 7" descr="C:\Users\Админ\AppData\Local\Microsoft\Windows\Temporary Internet Files\Content.Word\20180312_113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AppData\Local\Microsoft\Windows\Temporary Internet Files\Content.Word\20180312_113247.jpg"/>
                    <pic:cNvPicPr>
                      <a:picLocks noChangeAspect="1" noChangeArrowheads="1"/>
                    </pic:cNvPicPr>
                  </pic:nvPicPr>
                  <pic:blipFill>
                    <a:blip r:embed="rId11" cstate="print"/>
                    <a:srcRect/>
                    <a:stretch>
                      <a:fillRect/>
                    </a:stretch>
                  </pic:blipFill>
                  <pic:spPr bwMode="auto">
                    <a:xfrm rot="5400000">
                      <a:off x="0" y="0"/>
                      <a:ext cx="1821261" cy="1365196"/>
                    </a:xfrm>
                    <a:prstGeom prst="rect">
                      <a:avLst/>
                    </a:prstGeom>
                    <a:noFill/>
                    <a:ln w="9525">
                      <a:noFill/>
                      <a:miter lim="800000"/>
                      <a:headEnd/>
                      <a:tailEnd/>
                    </a:ln>
                  </pic:spPr>
                </pic:pic>
              </a:graphicData>
            </a:graphic>
          </wp:inline>
        </w:drawing>
      </w:r>
      <w:r>
        <w:rPr>
          <w:noProof/>
          <w:lang w:eastAsia="ru-RU"/>
        </w:rPr>
        <w:drawing>
          <wp:inline distT="0" distB="0" distL="0" distR="0">
            <wp:extent cx="1905690" cy="1613848"/>
            <wp:effectExtent l="19050" t="0" r="0" b="0"/>
            <wp:docPr id="10" name="Рисунок 10" descr="C:\Users\Админ\AppData\Local\Microsoft\Windows\Temporary Internet Files\Content.Word\20180312_113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AppData\Local\Microsoft\Windows\Temporary Internet Files\Content.Word\20180312_113426.jpg"/>
                    <pic:cNvPicPr>
                      <a:picLocks noChangeAspect="1" noChangeArrowheads="1"/>
                    </pic:cNvPicPr>
                  </pic:nvPicPr>
                  <pic:blipFill>
                    <a:blip r:embed="rId12" cstate="print"/>
                    <a:srcRect/>
                    <a:stretch>
                      <a:fillRect/>
                    </a:stretch>
                  </pic:blipFill>
                  <pic:spPr bwMode="auto">
                    <a:xfrm rot="10800000">
                      <a:off x="0" y="0"/>
                      <a:ext cx="1916733" cy="1623200"/>
                    </a:xfrm>
                    <a:prstGeom prst="rect">
                      <a:avLst/>
                    </a:prstGeom>
                    <a:noFill/>
                    <a:ln w="9525">
                      <a:noFill/>
                      <a:miter lim="800000"/>
                      <a:headEnd/>
                      <a:tailEnd/>
                    </a:ln>
                  </pic:spPr>
                </pic:pic>
              </a:graphicData>
            </a:graphic>
          </wp:inline>
        </w:drawing>
      </w:r>
    </w:p>
    <w:p w:rsidR="00180533" w:rsidRPr="00852FCA" w:rsidRDefault="00180533" w:rsidP="0072173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80533">
        <w:rPr>
          <w:rFonts w:ascii="Times New Roman" w:eastAsia="Times New Roman" w:hAnsi="Times New Roman" w:cs="Times New Roman"/>
          <w:b/>
          <w:bCs/>
          <w:kern w:val="36"/>
          <w:sz w:val="24"/>
          <w:szCs w:val="24"/>
          <w:lang w:eastAsia="ru-RU"/>
        </w:rPr>
        <w:t>Личностно - ориентированная технология</w:t>
      </w:r>
    </w:p>
    <w:p w:rsidR="00180533" w:rsidRDefault="00852FCA" w:rsidP="001A7B95">
      <w:pPr>
        <w:tabs>
          <w:tab w:val="left" w:pos="3019"/>
        </w:tabs>
        <w:jc w:val="both"/>
        <w:rPr>
          <w:rFonts w:ascii="Times New Roman" w:hAnsi="Times New Roman" w:cs="Times New Roman"/>
          <w:sz w:val="24"/>
          <w:szCs w:val="24"/>
        </w:rPr>
      </w:pPr>
      <w:r w:rsidRPr="00852FCA">
        <w:rPr>
          <w:rFonts w:ascii="Times New Roman" w:hAnsi="Times New Roman" w:cs="Times New Roman"/>
          <w:sz w:val="24"/>
          <w:szCs w:val="24"/>
        </w:rPr>
        <w:t>Это такая воспитательная система, где ребенок является высшей ценностью и ставится в центр воспитательного процесса. В условиях современной школы каждый ребенок имеет возможность развивать свои способности. Сейчас множество конкурсов, проектов на уровне район</w:t>
      </w:r>
      <w:r>
        <w:rPr>
          <w:rFonts w:ascii="Times New Roman" w:hAnsi="Times New Roman" w:cs="Times New Roman"/>
          <w:sz w:val="24"/>
          <w:szCs w:val="24"/>
        </w:rPr>
        <w:t>а, ре</w:t>
      </w:r>
      <w:r w:rsidR="00B341A5">
        <w:rPr>
          <w:rFonts w:ascii="Times New Roman" w:hAnsi="Times New Roman" w:cs="Times New Roman"/>
          <w:sz w:val="24"/>
          <w:szCs w:val="24"/>
        </w:rPr>
        <w:t>с</w:t>
      </w:r>
      <w:r>
        <w:rPr>
          <w:rFonts w:ascii="Times New Roman" w:hAnsi="Times New Roman" w:cs="Times New Roman"/>
          <w:sz w:val="24"/>
          <w:szCs w:val="24"/>
        </w:rPr>
        <w:t>пу</w:t>
      </w:r>
      <w:r w:rsidR="00B341A5">
        <w:rPr>
          <w:rFonts w:ascii="Times New Roman" w:hAnsi="Times New Roman" w:cs="Times New Roman"/>
          <w:sz w:val="24"/>
          <w:szCs w:val="24"/>
        </w:rPr>
        <w:t>бл</w:t>
      </w:r>
      <w:r>
        <w:rPr>
          <w:rFonts w:ascii="Times New Roman" w:hAnsi="Times New Roman" w:cs="Times New Roman"/>
          <w:sz w:val="24"/>
          <w:szCs w:val="24"/>
        </w:rPr>
        <w:t>ики</w:t>
      </w:r>
      <w:r w:rsidRPr="00852FCA">
        <w:rPr>
          <w:rFonts w:ascii="Times New Roman" w:hAnsi="Times New Roman" w:cs="Times New Roman"/>
          <w:sz w:val="24"/>
          <w:szCs w:val="24"/>
        </w:rPr>
        <w:t>, федерации, где дети нашей школы принимают активное участие и занимают призовые места. Для достижения высоких результатов классными руководителями используется личностно-ориентированный подход к каждому ученику.</w:t>
      </w:r>
    </w:p>
    <w:p w:rsidR="00083638" w:rsidRPr="00083638" w:rsidRDefault="00083638" w:rsidP="0008363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Основополагающими </w:t>
      </w:r>
      <w:r w:rsidRPr="00083638">
        <w:rPr>
          <w:rFonts w:ascii="Times New Roman" w:eastAsia="Times New Roman" w:hAnsi="Times New Roman" w:cs="Times New Roman"/>
          <w:b/>
          <w:bCs/>
          <w:sz w:val="24"/>
          <w:szCs w:val="24"/>
          <w:lang w:eastAsia="ru-RU"/>
        </w:rPr>
        <w:t>принципами внедрения педагогических технологий развивающего обучения, к каким относится личностно- ориентированное обучение, являются:</w:t>
      </w:r>
    </w:p>
    <w:p w:rsidR="00083638" w:rsidRPr="00083638" w:rsidRDefault="00083638" w:rsidP="00E271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3638">
        <w:rPr>
          <w:rFonts w:ascii="Times New Roman" w:eastAsia="Times New Roman" w:hAnsi="Times New Roman" w:cs="Times New Roman"/>
          <w:sz w:val="24"/>
          <w:szCs w:val="24"/>
          <w:lang w:eastAsia="ru-RU"/>
        </w:rPr>
        <w:t>- Подходить к каждому ребенку с "оптимистической гипотезой", т.е. опираться на лучшее в нем, верить в его возможности.</w:t>
      </w:r>
    </w:p>
    <w:p w:rsidR="00083638" w:rsidRPr="00083638" w:rsidRDefault="00083638" w:rsidP="00E271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3638">
        <w:rPr>
          <w:rFonts w:ascii="Times New Roman" w:eastAsia="Times New Roman" w:hAnsi="Times New Roman" w:cs="Times New Roman"/>
          <w:sz w:val="24"/>
          <w:szCs w:val="24"/>
          <w:lang w:eastAsia="ru-RU"/>
        </w:rPr>
        <w:t>- Поддерживать в ребенке все положительное, вызывать активное стремление стать лучше.</w:t>
      </w:r>
    </w:p>
    <w:p w:rsidR="00083638" w:rsidRPr="00083638" w:rsidRDefault="00083638" w:rsidP="00E271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3638">
        <w:rPr>
          <w:rFonts w:ascii="Times New Roman" w:eastAsia="Times New Roman" w:hAnsi="Times New Roman" w:cs="Times New Roman"/>
          <w:sz w:val="24"/>
          <w:szCs w:val="24"/>
          <w:lang w:eastAsia="ru-RU"/>
        </w:rPr>
        <w:t>- Отказаться от сравнения ребенка с другими детьми.</w:t>
      </w:r>
    </w:p>
    <w:p w:rsidR="00083638" w:rsidRPr="00083638" w:rsidRDefault="00083638" w:rsidP="00E271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3638">
        <w:rPr>
          <w:rFonts w:ascii="Times New Roman" w:eastAsia="Times New Roman" w:hAnsi="Times New Roman" w:cs="Times New Roman"/>
          <w:sz w:val="24"/>
          <w:szCs w:val="24"/>
          <w:lang w:eastAsia="ru-RU"/>
        </w:rPr>
        <w:t>- Постоянно обогащать личный опыт участия детей в разли</w:t>
      </w:r>
      <w:r w:rsidR="00E271A5">
        <w:rPr>
          <w:rFonts w:ascii="Times New Roman" w:eastAsia="Times New Roman" w:hAnsi="Times New Roman" w:cs="Times New Roman"/>
          <w:sz w:val="24"/>
          <w:szCs w:val="24"/>
          <w:lang w:eastAsia="ru-RU"/>
        </w:rPr>
        <w:t>чных видах деятельности</w:t>
      </w:r>
      <w:r w:rsidRPr="00083638">
        <w:rPr>
          <w:rFonts w:ascii="Times New Roman" w:eastAsia="Times New Roman" w:hAnsi="Times New Roman" w:cs="Times New Roman"/>
          <w:sz w:val="24"/>
          <w:szCs w:val="24"/>
          <w:lang w:eastAsia="ru-RU"/>
        </w:rPr>
        <w:t>.</w:t>
      </w:r>
    </w:p>
    <w:p w:rsidR="00083638" w:rsidRDefault="00083638" w:rsidP="00E271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3638">
        <w:rPr>
          <w:rFonts w:ascii="Times New Roman" w:eastAsia="Times New Roman" w:hAnsi="Times New Roman" w:cs="Times New Roman"/>
          <w:sz w:val="24"/>
          <w:szCs w:val="24"/>
          <w:lang w:eastAsia="ru-RU"/>
        </w:rPr>
        <w:t>-Дать каждому ребенку ощутить радость роста своих сил, возможностей, достижений.</w:t>
      </w:r>
    </w:p>
    <w:p w:rsidR="00B341A5" w:rsidRPr="00B341A5" w:rsidRDefault="00B341A5" w:rsidP="00B341A5">
      <w:pPr>
        <w:pStyle w:val="a3"/>
        <w:shd w:val="clear" w:color="auto" w:fill="FFFFFF"/>
        <w:jc w:val="both"/>
        <w:rPr>
          <w:color w:val="000000"/>
        </w:rPr>
      </w:pPr>
      <w:r w:rsidRPr="00B341A5">
        <w:rPr>
          <w:color w:val="000000"/>
        </w:rPr>
        <w:t>В своей работе я стараюсь следовать этим принципам, только так можно воспитать активно мыслящую личность. Ещё Н.К. Крупская сказала: «Самое важное – это не смотреть на ребёнка, как на свою живую собственность, с которой что хочешь, то и можешь делать, не смотреть на ребёнка как на раба, как на обузу или игрушку. Надо научиться смотреть на ребёнка как на человека, пусть ещё слабого, нуждающегося в помощи, защите, но всё же человека, притом человека будущего».</w:t>
      </w:r>
    </w:p>
    <w:p w:rsidR="00B341A5" w:rsidRPr="00B341A5" w:rsidRDefault="00B341A5" w:rsidP="00B341A5">
      <w:pPr>
        <w:pStyle w:val="a3"/>
        <w:shd w:val="clear" w:color="auto" w:fill="FFFFFF"/>
        <w:jc w:val="both"/>
        <w:rPr>
          <w:color w:val="000000"/>
        </w:rPr>
      </w:pPr>
      <w:r w:rsidRPr="00B341A5">
        <w:rPr>
          <w:color w:val="000000"/>
        </w:rPr>
        <w:t>Именно любовь и уважение является базой по созданию психологического климата в коллективе, а также характеризует личностно-ориентированный подход в развитии личности ребенка в процессе обучения в школе.</w:t>
      </w:r>
    </w:p>
    <w:p w:rsidR="00B341A5" w:rsidRPr="00B341A5" w:rsidRDefault="00B341A5" w:rsidP="00B341A5">
      <w:pPr>
        <w:pStyle w:val="a3"/>
        <w:shd w:val="clear" w:color="auto" w:fill="FFFFFF"/>
        <w:jc w:val="both"/>
        <w:rPr>
          <w:color w:val="000000"/>
        </w:rPr>
      </w:pPr>
      <w:r w:rsidRPr="00B341A5">
        <w:rPr>
          <w:color w:val="000000"/>
        </w:rPr>
        <w:t>В свою воспитательную  работу включаю беседы о дружбе, о вежливости, о равнодушии,  всевозможные игры, направленные на развитие коммуникативных навыков, основных эмоциональных состояний, коррекции поведенческих навыков. Учу учащихся использовать речевые обороты: "мне кажется, что…", "по моему мнению...", "я думаю...", "я считаю...". Учащиеся  учатся мыслить, рассуждать, анализировать, видеть проблему и находить способы для поиска ее решения. Вся моя работа направлена на развитие индивидуальности личности, на раскрытие интеллектуальных и творческих способностей детей.</w:t>
      </w:r>
    </w:p>
    <w:p w:rsidR="00B341A5" w:rsidRPr="00B341A5" w:rsidRDefault="00B341A5" w:rsidP="00B341A5">
      <w:pPr>
        <w:pStyle w:val="a3"/>
        <w:shd w:val="clear" w:color="auto" w:fill="FFFFFF"/>
        <w:rPr>
          <w:color w:val="000000"/>
        </w:rPr>
      </w:pPr>
      <w:r w:rsidRPr="00B341A5">
        <w:rPr>
          <w:color w:val="000000"/>
        </w:rPr>
        <w:lastRenderedPageBreak/>
        <w:t xml:space="preserve">      Я считаю, что если ребёнок чувствует</w:t>
      </w:r>
      <w:r w:rsidRPr="00B341A5">
        <w:rPr>
          <w:rStyle w:val="apple-converted-space"/>
          <w:color w:val="000000"/>
        </w:rPr>
        <w:t> </w:t>
      </w:r>
      <w:r w:rsidRPr="00B341A5">
        <w:rPr>
          <w:b/>
          <w:bCs/>
          <w:color w:val="000000"/>
        </w:rPr>
        <w:t>поощрение,</w:t>
      </w:r>
      <w:r w:rsidRPr="00B341A5">
        <w:rPr>
          <w:rStyle w:val="apple-converted-space"/>
          <w:color w:val="000000"/>
        </w:rPr>
        <w:t> </w:t>
      </w:r>
      <w:r w:rsidRPr="00B341A5">
        <w:rPr>
          <w:color w:val="000000"/>
        </w:rPr>
        <w:t>он учится быть</w:t>
      </w:r>
      <w:r w:rsidRPr="00B341A5">
        <w:rPr>
          <w:rStyle w:val="apple-converted-space"/>
          <w:color w:val="000000"/>
        </w:rPr>
        <w:t> </w:t>
      </w:r>
      <w:r w:rsidRPr="00B341A5">
        <w:rPr>
          <w:b/>
          <w:bCs/>
          <w:color w:val="000000"/>
        </w:rPr>
        <w:t>уверенным</w:t>
      </w:r>
      <w:r w:rsidRPr="00B341A5">
        <w:rPr>
          <w:rStyle w:val="apple-converted-space"/>
          <w:color w:val="000000"/>
        </w:rPr>
        <w:t> </w:t>
      </w:r>
      <w:r w:rsidRPr="00B341A5">
        <w:rPr>
          <w:color w:val="000000"/>
        </w:rPr>
        <w:t>в себе; если ребёнка</w:t>
      </w:r>
      <w:r w:rsidRPr="00B341A5">
        <w:rPr>
          <w:rStyle w:val="apple-converted-space"/>
          <w:color w:val="000000"/>
        </w:rPr>
        <w:t> </w:t>
      </w:r>
      <w:r w:rsidRPr="00B341A5">
        <w:rPr>
          <w:b/>
          <w:bCs/>
          <w:color w:val="000000"/>
        </w:rPr>
        <w:t>хвалят</w:t>
      </w:r>
      <w:r w:rsidRPr="00B341A5">
        <w:rPr>
          <w:color w:val="000000"/>
        </w:rPr>
        <w:t>, он учится быть</w:t>
      </w:r>
      <w:r w:rsidRPr="00B341A5">
        <w:rPr>
          <w:rStyle w:val="apple-converted-space"/>
          <w:color w:val="000000"/>
        </w:rPr>
        <w:t> </w:t>
      </w:r>
      <w:r w:rsidRPr="00B341A5">
        <w:rPr>
          <w:b/>
          <w:bCs/>
          <w:color w:val="000000"/>
        </w:rPr>
        <w:t>благодарным</w:t>
      </w:r>
      <w:r w:rsidRPr="00B341A5">
        <w:rPr>
          <w:color w:val="000000"/>
        </w:rPr>
        <w:t xml:space="preserve">; если  ребёнок живёт в атмосфере </w:t>
      </w:r>
      <w:r w:rsidRPr="00B341A5">
        <w:rPr>
          <w:b/>
          <w:bCs/>
          <w:color w:val="000000"/>
        </w:rPr>
        <w:t>любви</w:t>
      </w:r>
      <w:r w:rsidRPr="00B341A5">
        <w:rPr>
          <w:color w:val="000000"/>
        </w:rPr>
        <w:t>, он учится</w:t>
      </w:r>
      <w:r w:rsidRPr="00B341A5">
        <w:rPr>
          <w:rStyle w:val="apple-converted-space"/>
          <w:color w:val="000000"/>
        </w:rPr>
        <w:t> </w:t>
      </w:r>
      <w:r w:rsidRPr="00B341A5">
        <w:rPr>
          <w:b/>
          <w:bCs/>
          <w:color w:val="000000"/>
        </w:rPr>
        <w:t>любить</w:t>
      </w:r>
      <w:r w:rsidRPr="00B341A5">
        <w:rPr>
          <w:color w:val="000000"/>
        </w:rPr>
        <w:t>; если ребёнок чувствует</w:t>
      </w:r>
      <w:r w:rsidRPr="00B341A5">
        <w:rPr>
          <w:rStyle w:val="apple-converted-space"/>
          <w:color w:val="000000"/>
        </w:rPr>
        <w:t> </w:t>
      </w:r>
      <w:r w:rsidRPr="00B341A5">
        <w:rPr>
          <w:b/>
          <w:bCs/>
          <w:color w:val="000000"/>
        </w:rPr>
        <w:t>одобрение</w:t>
      </w:r>
      <w:r w:rsidRPr="00B341A5">
        <w:rPr>
          <w:rStyle w:val="apple-converted-space"/>
          <w:b/>
          <w:bCs/>
          <w:color w:val="000000"/>
        </w:rPr>
        <w:t> </w:t>
      </w:r>
      <w:r w:rsidRPr="00B341A5">
        <w:rPr>
          <w:color w:val="000000"/>
        </w:rPr>
        <w:t xml:space="preserve">окружающих, он учится </w:t>
      </w:r>
      <w:r w:rsidRPr="00B341A5">
        <w:rPr>
          <w:b/>
          <w:bCs/>
          <w:color w:val="000000"/>
        </w:rPr>
        <w:t>любить себя.</w:t>
      </w:r>
    </w:p>
    <w:p w:rsidR="00B341A5" w:rsidRPr="0038346A" w:rsidRDefault="00B341A5" w:rsidP="0038346A">
      <w:pPr>
        <w:pStyle w:val="a3"/>
        <w:shd w:val="clear" w:color="auto" w:fill="FFFFFF"/>
        <w:jc w:val="both"/>
        <w:rPr>
          <w:color w:val="000000"/>
        </w:rPr>
      </w:pPr>
      <w:r w:rsidRPr="00B341A5">
        <w:rPr>
          <w:color w:val="000000"/>
        </w:rPr>
        <w:t>Созданные условия позволяют мне: раскрыть индивидуальные способности детей; воспитывать самостоятельность; способствуют саморазвитию и самореализации личности в современных условиях.</w:t>
      </w:r>
    </w:p>
    <w:p w:rsidR="006869FD" w:rsidRPr="006869FD" w:rsidRDefault="006869FD" w:rsidP="006869FD">
      <w:pPr>
        <w:pStyle w:val="a3"/>
        <w:shd w:val="clear" w:color="auto" w:fill="FFFFFF"/>
        <w:spacing w:before="0" w:beforeAutospacing="0" w:after="173" w:afterAutospacing="0" w:line="347" w:lineRule="atLeast"/>
        <w:rPr>
          <w:color w:val="333333"/>
        </w:rPr>
      </w:pPr>
      <w:r w:rsidRPr="006869FD">
        <w:rPr>
          <w:b/>
          <w:bCs/>
          <w:iCs/>
          <w:color w:val="333333"/>
        </w:rPr>
        <w:t>К</w:t>
      </w:r>
      <w:r>
        <w:rPr>
          <w:b/>
          <w:bCs/>
          <w:iCs/>
          <w:color w:val="333333"/>
        </w:rPr>
        <w:t>ейс-технология</w:t>
      </w:r>
      <w:r w:rsidRPr="006869FD">
        <w:rPr>
          <w:b/>
          <w:bCs/>
          <w:iCs/>
          <w:color w:val="333333"/>
        </w:rPr>
        <w:t xml:space="preserve"> (метод конкретных ситуаций)</w:t>
      </w:r>
    </w:p>
    <w:p w:rsidR="006869FD" w:rsidRPr="006869FD" w:rsidRDefault="006869FD" w:rsidP="006869FD">
      <w:pPr>
        <w:pStyle w:val="a3"/>
        <w:shd w:val="clear" w:color="auto" w:fill="FFFFFF"/>
        <w:spacing w:before="0" w:beforeAutospacing="0" w:after="173" w:afterAutospacing="0" w:line="347" w:lineRule="atLeast"/>
        <w:jc w:val="both"/>
      </w:pPr>
      <w:r w:rsidRPr="006869FD">
        <w:t>–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w:t>
      </w:r>
    </w:p>
    <w:p w:rsidR="006869FD" w:rsidRPr="006869FD" w:rsidRDefault="006869FD" w:rsidP="006869FD">
      <w:pPr>
        <w:pStyle w:val="a3"/>
        <w:shd w:val="clear" w:color="auto" w:fill="FFFFFF"/>
        <w:spacing w:before="0" w:beforeAutospacing="0" w:after="173" w:afterAutospacing="0" w:line="347" w:lineRule="atLeast"/>
        <w:jc w:val="both"/>
      </w:pPr>
      <w:r w:rsidRPr="006869FD">
        <w:rPr>
          <w:u w:val="single"/>
        </w:rPr>
        <w:t>Кейс (</w:t>
      </w:r>
      <w:r w:rsidRPr="006869FD">
        <w:t>ситуация) – это соответствующая реальности совокупность взаимосвязанных факторов и явлений, размышлений и действий персонажей, характеризующая определенный период или событие и требующая разрешения путем анализа и принятия решения.</w:t>
      </w:r>
    </w:p>
    <w:p w:rsidR="006869FD" w:rsidRPr="006869FD" w:rsidRDefault="006869FD" w:rsidP="006869FD">
      <w:pPr>
        <w:pStyle w:val="a3"/>
        <w:shd w:val="clear" w:color="auto" w:fill="FFFFFF"/>
        <w:spacing w:before="0" w:beforeAutospacing="0" w:after="173" w:afterAutospacing="0" w:line="347" w:lineRule="atLeast"/>
      </w:pPr>
      <w:r w:rsidRPr="006869FD">
        <w:rPr>
          <w:u w:val="single"/>
        </w:rPr>
        <w:t>Цели</w:t>
      </w:r>
      <w:r w:rsidRPr="006869FD">
        <w:t>, достигаемые при использовании кейс-технологии:</w:t>
      </w:r>
    </w:p>
    <w:p w:rsidR="006869FD" w:rsidRPr="006869FD" w:rsidRDefault="006869FD" w:rsidP="006869FD">
      <w:pPr>
        <w:pStyle w:val="a3"/>
        <w:shd w:val="clear" w:color="auto" w:fill="FFFFFF"/>
        <w:spacing w:before="0" w:beforeAutospacing="0" w:after="173" w:afterAutospacing="0" w:line="347" w:lineRule="atLeast"/>
      </w:pPr>
      <w:r w:rsidRPr="006869FD">
        <w:t>1.   Интеллектуальное развитие обучаемых.</w:t>
      </w:r>
    </w:p>
    <w:p w:rsidR="006869FD" w:rsidRPr="006869FD" w:rsidRDefault="006869FD" w:rsidP="006869FD">
      <w:pPr>
        <w:pStyle w:val="a3"/>
        <w:shd w:val="clear" w:color="auto" w:fill="FFFFFF"/>
        <w:spacing w:before="0" w:beforeAutospacing="0" w:after="173" w:afterAutospacing="0" w:line="347" w:lineRule="atLeast"/>
      </w:pPr>
      <w:r w:rsidRPr="006869FD">
        <w:t>2.   Осознание многозначности профессиональных проблем и жизненных ситуаций.</w:t>
      </w:r>
    </w:p>
    <w:p w:rsidR="006869FD" w:rsidRPr="006869FD" w:rsidRDefault="006869FD" w:rsidP="006869FD">
      <w:pPr>
        <w:pStyle w:val="a3"/>
        <w:shd w:val="clear" w:color="auto" w:fill="FFFFFF"/>
        <w:spacing w:before="0" w:beforeAutospacing="0" w:after="173" w:afterAutospacing="0" w:line="347" w:lineRule="atLeast"/>
      </w:pPr>
      <w:r w:rsidRPr="006869FD">
        <w:t>3.   Приобретение опыта поиска и выработки альтернативных решений.</w:t>
      </w:r>
    </w:p>
    <w:p w:rsidR="006869FD" w:rsidRPr="006869FD" w:rsidRDefault="006869FD" w:rsidP="006869FD">
      <w:pPr>
        <w:pStyle w:val="a3"/>
        <w:shd w:val="clear" w:color="auto" w:fill="FFFFFF"/>
        <w:spacing w:before="0" w:beforeAutospacing="0" w:after="173" w:afterAutospacing="0" w:line="347" w:lineRule="atLeast"/>
      </w:pPr>
      <w:r w:rsidRPr="006869FD">
        <w:t>4.   Формирование готовности к оценке и принятию решений.</w:t>
      </w:r>
    </w:p>
    <w:p w:rsidR="006869FD" w:rsidRPr="006869FD" w:rsidRDefault="006869FD" w:rsidP="006869FD">
      <w:pPr>
        <w:pStyle w:val="a3"/>
        <w:shd w:val="clear" w:color="auto" w:fill="FFFFFF"/>
        <w:spacing w:before="0" w:beforeAutospacing="0" w:after="173" w:afterAutospacing="0" w:line="347" w:lineRule="atLeast"/>
      </w:pPr>
      <w:r w:rsidRPr="006869FD">
        <w:t>5.   Обеспечение повышения качества усвоения знаний за счет их углубления и обнаружения пробелов.</w:t>
      </w:r>
    </w:p>
    <w:p w:rsidR="006869FD" w:rsidRPr="006869FD" w:rsidRDefault="006869FD" w:rsidP="006869FD">
      <w:pPr>
        <w:pStyle w:val="a3"/>
        <w:shd w:val="clear" w:color="auto" w:fill="FFFFFF"/>
        <w:spacing w:before="0" w:beforeAutospacing="0" w:after="173" w:afterAutospacing="0" w:line="347" w:lineRule="atLeast"/>
      </w:pPr>
      <w:r w:rsidRPr="006869FD">
        <w:t>6.   Развитие коммуникативных навыков.</w:t>
      </w:r>
    </w:p>
    <w:p w:rsidR="006869FD" w:rsidRDefault="002B1F0C" w:rsidP="002C39D1">
      <w:pPr>
        <w:spacing w:before="100" w:beforeAutospacing="1" w:after="100" w:afterAutospacing="1" w:line="240" w:lineRule="auto"/>
        <w:ind w:left="-709" w:firstLine="709"/>
        <w:jc w:val="center"/>
        <w:rPr>
          <w:rFonts w:ascii="Times New Roman" w:eastAsia="Times New Roman" w:hAnsi="Times New Roman" w:cs="Times New Roman"/>
          <w:b/>
          <w:sz w:val="24"/>
          <w:szCs w:val="24"/>
          <w:lang w:eastAsia="ru-RU"/>
        </w:rPr>
      </w:pPr>
      <w:r w:rsidRPr="002B1F0C">
        <w:rPr>
          <w:rFonts w:ascii="Times New Roman" w:eastAsia="Times New Roman" w:hAnsi="Times New Roman" w:cs="Times New Roman"/>
          <w:b/>
          <w:sz w:val="24"/>
          <w:szCs w:val="24"/>
          <w:lang w:eastAsia="ru-RU"/>
        </w:rPr>
        <w:t>Здоровьесберегающая технология</w:t>
      </w:r>
    </w:p>
    <w:p w:rsidR="002C39D1" w:rsidRPr="002C39D1" w:rsidRDefault="002C39D1" w:rsidP="002C39D1">
      <w:pPr>
        <w:shd w:val="clear" w:color="auto" w:fill="FCFDFD"/>
        <w:spacing w:after="0" w:line="240" w:lineRule="auto"/>
        <w:ind w:firstLine="709"/>
        <w:jc w:val="both"/>
        <w:rPr>
          <w:rFonts w:ascii="Times New Roman" w:eastAsia="Times New Roman" w:hAnsi="Times New Roman" w:cs="Times New Roman"/>
          <w:color w:val="000000"/>
          <w:sz w:val="24"/>
          <w:szCs w:val="24"/>
          <w:lang w:eastAsia="ru-RU"/>
        </w:rPr>
      </w:pPr>
      <w:r w:rsidRPr="002C39D1">
        <w:rPr>
          <w:rFonts w:ascii="Times New Roman" w:eastAsia="Times New Roman" w:hAnsi="Times New Roman" w:cs="Times New Roman"/>
          <w:b/>
          <w:bCs/>
          <w:color w:val="000000"/>
          <w:sz w:val="24"/>
          <w:szCs w:val="24"/>
          <w:lang w:eastAsia="ru-RU"/>
        </w:rPr>
        <w:t>Охрана здоровья и пропаганда здорового образа жизни</w:t>
      </w:r>
      <w:r w:rsidRPr="002C39D1">
        <w:rPr>
          <w:rFonts w:ascii="Times New Roman" w:eastAsia="Times New Roman" w:hAnsi="Times New Roman" w:cs="Times New Roman"/>
          <w:color w:val="000000"/>
          <w:sz w:val="24"/>
          <w:szCs w:val="24"/>
          <w:lang w:eastAsia="ru-RU"/>
        </w:rPr>
        <w:t> – ещё одно направление работы классного руководителя.</w:t>
      </w:r>
    </w:p>
    <w:p w:rsidR="002C39D1" w:rsidRPr="002C39D1" w:rsidRDefault="002C39D1" w:rsidP="002C39D1">
      <w:pPr>
        <w:shd w:val="clear" w:color="auto" w:fill="FCFDFD"/>
        <w:spacing w:after="0" w:line="240" w:lineRule="auto"/>
        <w:ind w:firstLine="709"/>
        <w:jc w:val="both"/>
        <w:rPr>
          <w:rFonts w:ascii="Times New Roman" w:eastAsia="Times New Roman" w:hAnsi="Times New Roman" w:cs="Times New Roman"/>
          <w:color w:val="000000"/>
          <w:sz w:val="24"/>
          <w:szCs w:val="24"/>
          <w:lang w:eastAsia="ru-RU"/>
        </w:rPr>
      </w:pPr>
      <w:r w:rsidRPr="002C39D1">
        <w:rPr>
          <w:rFonts w:ascii="Times New Roman" w:eastAsia="Times New Roman" w:hAnsi="Times New Roman" w:cs="Times New Roman"/>
          <w:color w:val="000000"/>
          <w:sz w:val="24"/>
          <w:szCs w:val="24"/>
          <w:lang w:eastAsia="ru-RU"/>
        </w:rPr>
        <w:t>Охрана здоровья ребенка предполагает не только создание необходимых гигиенических и психологических условий для организации учебной деятельности, но и профилактику различных заболеваний, а также пропаганду здорового образа жизни.</w:t>
      </w:r>
    </w:p>
    <w:p w:rsidR="002C39D1" w:rsidRPr="002C39D1" w:rsidRDefault="002C39D1" w:rsidP="002C39D1">
      <w:pPr>
        <w:shd w:val="clear" w:color="auto" w:fill="FCFDFD"/>
        <w:spacing w:after="0" w:line="240" w:lineRule="auto"/>
        <w:ind w:firstLine="709"/>
        <w:jc w:val="both"/>
        <w:rPr>
          <w:rFonts w:ascii="Times New Roman" w:eastAsia="Times New Roman" w:hAnsi="Times New Roman" w:cs="Times New Roman"/>
          <w:color w:val="000000"/>
          <w:sz w:val="24"/>
          <w:szCs w:val="24"/>
          <w:lang w:eastAsia="ru-RU"/>
        </w:rPr>
      </w:pPr>
      <w:r w:rsidRPr="002C39D1">
        <w:rPr>
          <w:rFonts w:ascii="Times New Roman" w:eastAsia="Times New Roman" w:hAnsi="Times New Roman" w:cs="Times New Roman"/>
          <w:color w:val="000000"/>
          <w:sz w:val="24"/>
          <w:szCs w:val="24"/>
          <w:lang w:eastAsia="ru-RU"/>
        </w:rPr>
        <w:t>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w:t>
      </w:r>
    </w:p>
    <w:p w:rsidR="002C39D1" w:rsidRPr="002C39D1" w:rsidRDefault="002C39D1" w:rsidP="002C39D1">
      <w:pPr>
        <w:numPr>
          <w:ilvl w:val="0"/>
          <w:numId w:val="9"/>
        </w:numPr>
        <w:spacing w:after="0" w:line="240" w:lineRule="auto"/>
        <w:jc w:val="both"/>
        <w:rPr>
          <w:rFonts w:ascii="Times New Roman" w:eastAsia="Times New Roman" w:hAnsi="Times New Roman" w:cs="Times New Roman"/>
          <w:sz w:val="24"/>
          <w:szCs w:val="24"/>
          <w:lang w:eastAsia="ru-RU"/>
        </w:rPr>
      </w:pPr>
      <w:r w:rsidRPr="002C39D1">
        <w:rPr>
          <w:rFonts w:ascii="Times New Roman" w:eastAsia="Times New Roman" w:hAnsi="Times New Roman" w:cs="Times New Roman"/>
          <w:sz w:val="24"/>
          <w:szCs w:val="24"/>
          <w:lang w:eastAsia="ru-RU"/>
        </w:rPr>
        <w:t xml:space="preserve">это системный подход к обучению и воспитанию, построенный на стремлении педагога не нанести ущерб здоровью учащихся; </w:t>
      </w:r>
    </w:p>
    <w:p w:rsidR="002C39D1" w:rsidRPr="002C39D1" w:rsidRDefault="002C39D1" w:rsidP="002C39D1">
      <w:pPr>
        <w:numPr>
          <w:ilvl w:val="0"/>
          <w:numId w:val="9"/>
        </w:numPr>
        <w:spacing w:after="0" w:line="240" w:lineRule="auto"/>
        <w:jc w:val="both"/>
        <w:rPr>
          <w:rFonts w:ascii="Times New Roman" w:eastAsia="Times New Roman" w:hAnsi="Times New Roman" w:cs="Times New Roman"/>
          <w:sz w:val="24"/>
          <w:szCs w:val="24"/>
          <w:lang w:eastAsia="ru-RU"/>
        </w:rPr>
      </w:pPr>
      <w:r w:rsidRPr="002C39D1">
        <w:rPr>
          <w:rFonts w:ascii="Times New Roman" w:eastAsia="Times New Roman" w:hAnsi="Times New Roman" w:cs="Times New Roman"/>
          <w:sz w:val="24"/>
          <w:szCs w:val="24"/>
          <w:lang w:eastAsia="ru-RU"/>
        </w:rPr>
        <w:t xml:space="preserve">это создание благоприятного психологического климата; </w:t>
      </w:r>
    </w:p>
    <w:p w:rsidR="006869FD" w:rsidRDefault="002C39D1" w:rsidP="001A7B95">
      <w:pPr>
        <w:numPr>
          <w:ilvl w:val="0"/>
          <w:numId w:val="9"/>
        </w:numPr>
        <w:spacing w:after="0" w:line="240" w:lineRule="auto"/>
        <w:jc w:val="both"/>
        <w:rPr>
          <w:rFonts w:ascii="Times New Roman" w:eastAsia="Times New Roman" w:hAnsi="Times New Roman" w:cs="Times New Roman"/>
          <w:sz w:val="24"/>
          <w:szCs w:val="24"/>
          <w:lang w:eastAsia="ru-RU"/>
        </w:rPr>
      </w:pPr>
      <w:r w:rsidRPr="002C39D1">
        <w:rPr>
          <w:rFonts w:ascii="Times New Roman" w:eastAsia="Times New Roman" w:hAnsi="Times New Roman" w:cs="Times New Roman"/>
          <w:sz w:val="24"/>
          <w:szCs w:val="24"/>
          <w:lang w:eastAsia="ru-RU"/>
        </w:rPr>
        <w:t xml:space="preserve">это охрана здоровья и пропаганда здорового образа жизни. </w:t>
      </w:r>
    </w:p>
    <w:p w:rsidR="001357C6" w:rsidRPr="001357C6" w:rsidRDefault="001357C6" w:rsidP="001357C6">
      <w:pPr>
        <w:spacing w:after="0" w:line="240" w:lineRule="auto"/>
        <w:ind w:left="720"/>
        <w:jc w:val="both"/>
        <w:rPr>
          <w:rFonts w:ascii="Times New Roman" w:eastAsia="Times New Roman" w:hAnsi="Times New Roman" w:cs="Times New Roman"/>
          <w:sz w:val="24"/>
          <w:szCs w:val="24"/>
          <w:lang w:eastAsia="ru-RU"/>
        </w:rPr>
      </w:pPr>
    </w:p>
    <w:p w:rsidR="00721732" w:rsidRDefault="00721732">
      <w:pPr>
        <w:rPr>
          <w:rFonts w:ascii="Times New Roman" w:eastAsia="Times New Roman" w:hAnsi="Times New Roman" w:cs="Times New Roman"/>
          <w:b/>
          <w:sz w:val="24"/>
          <w:szCs w:val="24"/>
          <w:lang w:eastAsia="ru-RU"/>
        </w:rPr>
      </w:pPr>
      <w:r>
        <w:rPr>
          <w:b/>
        </w:rPr>
        <w:br w:type="page"/>
      </w:r>
    </w:p>
    <w:p w:rsidR="00613DD3" w:rsidRPr="00721732" w:rsidRDefault="00613DD3" w:rsidP="00613DD3">
      <w:pPr>
        <w:pStyle w:val="a3"/>
        <w:spacing w:before="0" w:beforeAutospacing="0" w:after="0" w:afterAutospacing="0"/>
        <w:jc w:val="both"/>
        <w:rPr>
          <w:b/>
          <w:vanish/>
          <w:specVanish/>
        </w:rPr>
      </w:pPr>
      <w:r>
        <w:rPr>
          <w:b/>
        </w:rPr>
        <w:lastRenderedPageBreak/>
        <w:t>Ли</w:t>
      </w:r>
      <w:r w:rsidRPr="009557B1">
        <w:rPr>
          <w:b/>
        </w:rPr>
        <w:t>тература</w:t>
      </w:r>
    </w:p>
    <w:p w:rsidR="00613DD3" w:rsidRPr="00721732" w:rsidRDefault="00721732" w:rsidP="00613DD3">
      <w:pPr>
        <w:pStyle w:val="a3"/>
        <w:spacing w:before="0" w:beforeAutospacing="0" w:after="0" w:afterAutospacing="0"/>
        <w:jc w:val="both"/>
        <w:rPr>
          <w:b/>
          <w:vanish/>
          <w:specVanish/>
        </w:rPr>
      </w:pPr>
      <w:r>
        <w:rPr>
          <w:b/>
        </w:rPr>
        <w:t xml:space="preserve"> </w:t>
      </w:r>
    </w:p>
    <w:p w:rsidR="00613DD3" w:rsidRPr="00F243AE" w:rsidRDefault="00721732" w:rsidP="002910FC">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w:t>
      </w:r>
      <w:r w:rsidR="00613DD3">
        <w:rPr>
          <w:rFonts w:ascii="Times New Roman" w:hAnsi="Times New Roman"/>
          <w:sz w:val="24"/>
          <w:szCs w:val="24"/>
          <w:lang w:eastAsia="ru-RU"/>
        </w:rPr>
        <w:t xml:space="preserve">1. </w:t>
      </w:r>
      <w:r w:rsidR="00613DD3" w:rsidRPr="00F243AE">
        <w:rPr>
          <w:rFonts w:ascii="Times New Roman" w:hAnsi="Times New Roman"/>
          <w:sz w:val="24"/>
          <w:szCs w:val="24"/>
          <w:lang w:eastAsia="ru-RU"/>
        </w:rPr>
        <w:t>Журнал “Воспита</w:t>
      </w:r>
      <w:r w:rsidR="00613DD3">
        <w:rPr>
          <w:rFonts w:ascii="Times New Roman" w:hAnsi="Times New Roman"/>
          <w:sz w:val="24"/>
          <w:szCs w:val="24"/>
          <w:lang w:eastAsia="ru-RU"/>
        </w:rPr>
        <w:t xml:space="preserve">тельная работа в школе” №6, </w:t>
      </w:r>
      <w:smartTag w:uri="urn:schemas-microsoft-com:office:smarttags" w:element="metricconverter">
        <w:smartTagPr>
          <w:attr w:name="ProductID" w:val="2015 г"/>
        </w:smartTagPr>
        <w:r w:rsidR="00613DD3">
          <w:rPr>
            <w:rFonts w:ascii="Times New Roman" w:hAnsi="Times New Roman"/>
            <w:sz w:val="24"/>
            <w:szCs w:val="24"/>
            <w:lang w:eastAsia="ru-RU"/>
          </w:rPr>
          <w:t>2015</w:t>
        </w:r>
        <w:r w:rsidR="00613DD3" w:rsidRPr="00F243AE">
          <w:rPr>
            <w:rFonts w:ascii="Times New Roman" w:hAnsi="Times New Roman"/>
            <w:sz w:val="24"/>
            <w:szCs w:val="24"/>
            <w:lang w:eastAsia="ru-RU"/>
          </w:rPr>
          <w:t xml:space="preserve"> г</w:t>
        </w:r>
      </w:smartTag>
      <w:r w:rsidR="00613DD3" w:rsidRPr="00F243AE">
        <w:rPr>
          <w:rFonts w:ascii="Times New Roman" w:hAnsi="Times New Roman"/>
          <w:sz w:val="24"/>
          <w:szCs w:val="24"/>
          <w:lang w:eastAsia="ru-RU"/>
        </w:rPr>
        <w:t>.</w:t>
      </w:r>
    </w:p>
    <w:p w:rsidR="00613DD3" w:rsidRPr="00F243AE" w:rsidRDefault="00613DD3" w:rsidP="002910FC">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2. </w:t>
      </w:r>
      <w:r w:rsidRPr="00F243AE">
        <w:rPr>
          <w:rFonts w:ascii="Times New Roman" w:hAnsi="Times New Roman"/>
          <w:sz w:val="24"/>
          <w:szCs w:val="24"/>
          <w:lang w:eastAsia="ru-RU"/>
        </w:rPr>
        <w:t>Журнал “Воспит</w:t>
      </w:r>
      <w:r>
        <w:rPr>
          <w:rFonts w:ascii="Times New Roman" w:hAnsi="Times New Roman"/>
          <w:sz w:val="24"/>
          <w:szCs w:val="24"/>
          <w:lang w:eastAsia="ru-RU"/>
        </w:rPr>
        <w:t xml:space="preserve">ательная работа в школе №1, </w:t>
      </w:r>
      <w:smartTag w:uri="urn:schemas-microsoft-com:office:smarttags" w:element="metricconverter">
        <w:smartTagPr>
          <w:attr w:name="ProductID" w:val="2017 г"/>
        </w:smartTagPr>
        <w:r>
          <w:rPr>
            <w:rFonts w:ascii="Times New Roman" w:hAnsi="Times New Roman"/>
            <w:sz w:val="24"/>
            <w:szCs w:val="24"/>
            <w:lang w:eastAsia="ru-RU"/>
          </w:rPr>
          <w:t>2017</w:t>
        </w:r>
        <w:r w:rsidRPr="00F243AE">
          <w:rPr>
            <w:rFonts w:ascii="Times New Roman" w:hAnsi="Times New Roman"/>
            <w:sz w:val="24"/>
            <w:szCs w:val="24"/>
            <w:lang w:eastAsia="ru-RU"/>
          </w:rPr>
          <w:t xml:space="preserve"> г</w:t>
        </w:r>
      </w:smartTag>
      <w:r w:rsidRPr="00F243AE">
        <w:rPr>
          <w:rFonts w:ascii="Times New Roman" w:hAnsi="Times New Roman"/>
          <w:sz w:val="24"/>
          <w:szCs w:val="24"/>
          <w:lang w:eastAsia="ru-RU"/>
        </w:rPr>
        <w:t>.</w:t>
      </w:r>
    </w:p>
    <w:p w:rsidR="00613DD3" w:rsidRPr="00F243AE" w:rsidRDefault="00613DD3" w:rsidP="002910FC">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3. </w:t>
      </w:r>
      <w:r w:rsidRPr="00F243AE">
        <w:rPr>
          <w:rFonts w:ascii="Times New Roman" w:hAnsi="Times New Roman"/>
          <w:sz w:val="24"/>
          <w:szCs w:val="24"/>
          <w:lang w:eastAsia="ru-RU"/>
        </w:rPr>
        <w:t>Е. Б. Сотникова. Интеграция традиционных и инновационных технологий.</w:t>
      </w:r>
    </w:p>
    <w:p w:rsidR="00613DD3" w:rsidRDefault="00613DD3" w:rsidP="002910FC">
      <w:pPr>
        <w:spacing w:after="0" w:line="360" w:lineRule="auto"/>
        <w:rPr>
          <w:rFonts w:ascii="Times New Roman" w:hAnsi="Times New Roman"/>
          <w:sz w:val="24"/>
          <w:szCs w:val="24"/>
          <w:lang w:eastAsia="ru-RU"/>
        </w:rPr>
      </w:pPr>
      <w:r w:rsidRPr="00F243AE">
        <w:rPr>
          <w:rFonts w:ascii="Times New Roman" w:hAnsi="Times New Roman"/>
          <w:sz w:val="24"/>
          <w:szCs w:val="24"/>
          <w:lang w:eastAsia="ru-RU"/>
        </w:rPr>
        <w:t>«конкурентные преимущества», «конкурентная среда</w:t>
      </w:r>
      <w:r>
        <w:rPr>
          <w:rFonts w:ascii="Times New Roman" w:hAnsi="Times New Roman"/>
          <w:sz w:val="24"/>
          <w:szCs w:val="24"/>
          <w:lang w:eastAsia="ru-RU"/>
        </w:rPr>
        <w:t>» 2010.</w:t>
      </w:r>
    </w:p>
    <w:p w:rsidR="00613DD3" w:rsidRDefault="00613DD3" w:rsidP="002910FC">
      <w:pPr>
        <w:spacing w:after="0" w:line="360" w:lineRule="auto"/>
        <w:rPr>
          <w:rFonts w:ascii="Times New Roman" w:hAnsi="Times New Roman"/>
          <w:sz w:val="24"/>
          <w:szCs w:val="24"/>
          <w:lang w:eastAsia="ru-RU"/>
        </w:rPr>
      </w:pPr>
      <w:r>
        <w:rPr>
          <w:rFonts w:ascii="Times New Roman" w:hAnsi="Times New Roman"/>
          <w:sz w:val="24"/>
          <w:szCs w:val="24"/>
          <w:lang w:eastAsia="ru-RU"/>
        </w:rPr>
        <w:t>4.Х</w:t>
      </w:r>
      <w:r w:rsidRPr="00355EDD">
        <w:rPr>
          <w:rFonts w:ascii="Times New Roman" w:hAnsi="Times New Roman"/>
          <w:sz w:val="24"/>
          <w:szCs w:val="24"/>
          <w:lang w:eastAsia="ru-RU"/>
        </w:rPr>
        <w:t xml:space="preserve">уторской А. В. Развитие одаренности школьников. Методика продуктивного обучения: пособие для учителя. М.: </w:t>
      </w:r>
      <w:proofErr w:type="spellStart"/>
      <w:r w:rsidRPr="00355EDD">
        <w:rPr>
          <w:rFonts w:ascii="Times New Roman" w:hAnsi="Times New Roman"/>
          <w:sz w:val="24"/>
          <w:szCs w:val="24"/>
          <w:lang w:eastAsia="ru-RU"/>
        </w:rPr>
        <w:t>Гуманит</w:t>
      </w:r>
      <w:proofErr w:type="spellEnd"/>
      <w:r w:rsidRPr="00355EDD">
        <w:rPr>
          <w:rFonts w:ascii="Times New Roman" w:hAnsi="Times New Roman"/>
          <w:sz w:val="24"/>
          <w:szCs w:val="24"/>
          <w:lang w:eastAsia="ru-RU"/>
        </w:rPr>
        <w:t xml:space="preserve">. изд. центр ВЛАДОС, 2000. С. 320. </w:t>
      </w:r>
    </w:p>
    <w:p w:rsidR="00613DD3" w:rsidRPr="00D80279" w:rsidRDefault="00613DD3" w:rsidP="002910FC">
      <w:pPr>
        <w:spacing w:line="36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5. </w:t>
      </w:r>
      <w:r w:rsidRPr="00016C73">
        <w:rPr>
          <w:rFonts w:ascii="Times New Roman" w:eastAsia="Times New Roman" w:hAnsi="Times New Roman"/>
          <w:sz w:val="24"/>
          <w:szCs w:val="24"/>
          <w:lang w:eastAsia="ru-RU"/>
        </w:rPr>
        <w:t xml:space="preserve">Шепитько Н. И. Использование современных технологий в воспитательной работе классного руководителя в условиях ФГОС // Молодой </w:t>
      </w:r>
      <w:r>
        <w:rPr>
          <w:rFonts w:ascii="Times New Roman" w:eastAsia="Times New Roman" w:hAnsi="Times New Roman"/>
          <w:sz w:val="24"/>
          <w:szCs w:val="24"/>
          <w:lang w:eastAsia="ru-RU"/>
        </w:rPr>
        <w:t>ученый. — 2015. — №22.</w:t>
      </w:r>
    </w:p>
    <w:p w:rsidR="00613DD3" w:rsidRDefault="00613DD3" w:rsidP="002910FC">
      <w:pPr>
        <w:tabs>
          <w:tab w:val="left" w:pos="3019"/>
        </w:tabs>
        <w:spacing w:line="360" w:lineRule="auto"/>
        <w:jc w:val="both"/>
        <w:rPr>
          <w:rFonts w:ascii="Times New Roman" w:hAnsi="Times New Roman" w:cs="Times New Roman"/>
          <w:sz w:val="24"/>
          <w:szCs w:val="24"/>
        </w:rPr>
      </w:pPr>
    </w:p>
    <w:p w:rsidR="00613DD3" w:rsidRPr="001A7B95" w:rsidRDefault="00613DD3" w:rsidP="002910FC">
      <w:pPr>
        <w:tabs>
          <w:tab w:val="left" w:pos="3019"/>
        </w:tabs>
        <w:spacing w:line="360" w:lineRule="auto"/>
        <w:jc w:val="both"/>
        <w:rPr>
          <w:rFonts w:ascii="Times New Roman" w:hAnsi="Times New Roman" w:cs="Times New Roman"/>
          <w:sz w:val="24"/>
          <w:szCs w:val="24"/>
        </w:rPr>
      </w:pPr>
    </w:p>
    <w:sectPr w:rsidR="00613DD3" w:rsidRPr="001A7B95" w:rsidSect="00900D21">
      <w:footerReference w:type="default" r:id="rId13"/>
      <w:pgSz w:w="11906" w:h="16838" w:code="9"/>
      <w:pgMar w:top="567" w:right="851" w:bottom="85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F73" w:rsidRDefault="00050F73" w:rsidP="00043683">
      <w:pPr>
        <w:spacing w:after="0" w:line="240" w:lineRule="auto"/>
      </w:pPr>
      <w:r>
        <w:separator/>
      </w:r>
    </w:p>
  </w:endnote>
  <w:endnote w:type="continuationSeparator" w:id="0">
    <w:p w:rsidR="00050F73" w:rsidRDefault="00050F73" w:rsidP="0004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647"/>
      <w:docPartObj>
        <w:docPartGallery w:val="Page Numbers (Bottom of Page)"/>
        <w:docPartUnique/>
      </w:docPartObj>
    </w:sdtPr>
    <w:sdtEndPr/>
    <w:sdtContent>
      <w:p w:rsidR="00043683" w:rsidRDefault="00C73DD5">
        <w:pPr>
          <w:pStyle w:val="a7"/>
          <w:jc w:val="right"/>
        </w:pPr>
        <w:r>
          <w:fldChar w:fldCharType="begin"/>
        </w:r>
        <w:r w:rsidR="008905FC">
          <w:instrText xml:space="preserve"> PAGE   \* MERGEFORMAT </w:instrText>
        </w:r>
        <w:r>
          <w:fldChar w:fldCharType="separate"/>
        </w:r>
        <w:r w:rsidR="002910FC">
          <w:rPr>
            <w:noProof/>
          </w:rPr>
          <w:t>8</w:t>
        </w:r>
        <w:r>
          <w:rPr>
            <w:noProof/>
          </w:rPr>
          <w:fldChar w:fldCharType="end"/>
        </w:r>
      </w:p>
    </w:sdtContent>
  </w:sdt>
  <w:p w:rsidR="00043683" w:rsidRDefault="000436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F73" w:rsidRDefault="00050F73" w:rsidP="00043683">
      <w:pPr>
        <w:spacing w:after="0" w:line="240" w:lineRule="auto"/>
      </w:pPr>
      <w:r>
        <w:separator/>
      </w:r>
    </w:p>
  </w:footnote>
  <w:footnote w:type="continuationSeparator" w:id="0">
    <w:p w:rsidR="00050F73" w:rsidRDefault="00050F73" w:rsidP="00043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54225"/>
    <w:multiLevelType w:val="multilevel"/>
    <w:tmpl w:val="7232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93E81"/>
    <w:multiLevelType w:val="multilevel"/>
    <w:tmpl w:val="5CB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670AB"/>
    <w:multiLevelType w:val="hybridMultilevel"/>
    <w:tmpl w:val="499E8244"/>
    <w:lvl w:ilvl="0" w:tplc="79B44C9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DF1D5E"/>
    <w:multiLevelType w:val="multilevel"/>
    <w:tmpl w:val="AE6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00FDF"/>
    <w:multiLevelType w:val="multilevel"/>
    <w:tmpl w:val="2E78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D712A"/>
    <w:multiLevelType w:val="multilevel"/>
    <w:tmpl w:val="6DE2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CB4299"/>
    <w:multiLevelType w:val="hybridMultilevel"/>
    <w:tmpl w:val="5BE00B86"/>
    <w:lvl w:ilvl="0" w:tplc="561612C8">
      <w:start w:val="1"/>
      <w:numFmt w:val="bullet"/>
      <w:lvlText w:val="•"/>
      <w:lvlJc w:val="left"/>
      <w:pPr>
        <w:tabs>
          <w:tab w:val="num" w:pos="720"/>
        </w:tabs>
        <w:ind w:left="720" w:hanging="360"/>
      </w:pPr>
      <w:rPr>
        <w:rFonts w:ascii="Verdana" w:hAnsi="Verdana" w:hint="default"/>
      </w:rPr>
    </w:lvl>
    <w:lvl w:ilvl="1" w:tplc="C6F41D00" w:tentative="1">
      <w:start w:val="1"/>
      <w:numFmt w:val="bullet"/>
      <w:lvlText w:val="•"/>
      <w:lvlJc w:val="left"/>
      <w:pPr>
        <w:tabs>
          <w:tab w:val="num" w:pos="1440"/>
        </w:tabs>
        <w:ind w:left="1440" w:hanging="360"/>
      </w:pPr>
      <w:rPr>
        <w:rFonts w:ascii="Verdana" w:hAnsi="Verdana" w:hint="default"/>
      </w:rPr>
    </w:lvl>
    <w:lvl w:ilvl="2" w:tplc="F9527322" w:tentative="1">
      <w:start w:val="1"/>
      <w:numFmt w:val="bullet"/>
      <w:lvlText w:val="•"/>
      <w:lvlJc w:val="left"/>
      <w:pPr>
        <w:tabs>
          <w:tab w:val="num" w:pos="2160"/>
        </w:tabs>
        <w:ind w:left="2160" w:hanging="360"/>
      </w:pPr>
      <w:rPr>
        <w:rFonts w:ascii="Verdana" w:hAnsi="Verdana" w:hint="default"/>
      </w:rPr>
    </w:lvl>
    <w:lvl w:ilvl="3" w:tplc="64883660" w:tentative="1">
      <w:start w:val="1"/>
      <w:numFmt w:val="bullet"/>
      <w:lvlText w:val="•"/>
      <w:lvlJc w:val="left"/>
      <w:pPr>
        <w:tabs>
          <w:tab w:val="num" w:pos="2880"/>
        </w:tabs>
        <w:ind w:left="2880" w:hanging="360"/>
      </w:pPr>
      <w:rPr>
        <w:rFonts w:ascii="Verdana" w:hAnsi="Verdana" w:hint="default"/>
      </w:rPr>
    </w:lvl>
    <w:lvl w:ilvl="4" w:tplc="55F8A708" w:tentative="1">
      <w:start w:val="1"/>
      <w:numFmt w:val="bullet"/>
      <w:lvlText w:val="•"/>
      <w:lvlJc w:val="left"/>
      <w:pPr>
        <w:tabs>
          <w:tab w:val="num" w:pos="3600"/>
        </w:tabs>
        <w:ind w:left="3600" w:hanging="360"/>
      </w:pPr>
      <w:rPr>
        <w:rFonts w:ascii="Verdana" w:hAnsi="Verdana" w:hint="default"/>
      </w:rPr>
    </w:lvl>
    <w:lvl w:ilvl="5" w:tplc="6472DF22" w:tentative="1">
      <w:start w:val="1"/>
      <w:numFmt w:val="bullet"/>
      <w:lvlText w:val="•"/>
      <w:lvlJc w:val="left"/>
      <w:pPr>
        <w:tabs>
          <w:tab w:val="num" w:pos="4320"/>
        </w:tabs>
        <w:ind w:left="4320" w:hanging="360"/>
      </w:pPr>
      <w:rPr>
        <w:rFonts w:ascii="Verdana" w:hAnsi="Verdana" w:hint="default"/>
      </w:rPr>
    </w:lvl>
    <w:lvl w:ilvl="6" w:tplc="DE227E06" w:tentative="1">
      <w:start w:val="1"/>
      <w:numFmt w:val="bullet"/>
      <w:lvlText w:val="•"/>
      <w:lvlJc w:val="left"/>
      <w:pPr>
        <w:tabs>
          <w:tab w:val="num" w:pos="5040"/>
        </w:tabs>
        <w:ind w:left="5040" w:hanging="360"/>
      </w:pPr>
      <w:rPr>
        <w:rFonts w:ascii="Verdana" w:hAnsi="Verdana" w:hint="default"/>
      </w:rPr>
    </w:lvl>
    <w:lvl w:ilvl="7" w:tplc="1D68A02E" w:tentative="1">
      <w:start w:val="1"/>
      <w:numFmt w:val="bullet"/>
      <w:lvlText w:val="•"/>
      <w:lvlJc w:val="left"/>
      <w:pPr>
        <w:tabs>
          <w:tab w:val="num" w:pos="5760"/>
        </w:tabs>
        <w:ind w:left="5760" w:hanging="360"/>
      </w:pPr>
      <w:rPr>
        <w:rFonts w:ascii="Verdana" w:hAnsi="Verdana" w:hint="default"/>
      </w:rPr>
    </w:lvl>
    <w:lvl w:ilvl="8" w:tplc="7AFA4416"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4214481A"/>
    <w:multiLevelType w:val="hybridMultilevel"/>
    <w:tmpl w:val="B7A81A3C"/>
    <w:lvl w:ilvl="0" w:tplc="79B44C9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9B0784"/>
    <w:multiLevelType w:val="multilevel"/>
    <w:tmpl w:val="1A92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6"/>
  </w:num>
  <w:num w:numId="5">
    <w:abstractNumId w:val="7"/>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08B"/>
    <w:rsid w:val="00033EA3"/>
    <w:rsid w:val="00043683"/>
    <w:rsid w:val="00046E9A"/>
    <w:rsid w:val="00050F73"/>
    <w:rsid w:val="00060519"/>
    <w:rsid w:val="00083638"/>
    <w:rsid w:val="000B52FA"/>
    <w:rsid w:val="000F17B3"/>
    <w:rsid w:val="00101F7B"/>
    <w:rsid w:val="001357C6"/>
    <w:rsid w:val="00180533"/>
    <w:rsid w:val="00185C9F"/>
    <w:rsid w:val="001A7B95"/>
    <w:rsid w:val="001C38A1"/>
    <w:rsid w:val="001F1CE4"/>
    <w:rsid w:val="00246366"/>
    <w:rsid w:val="0026537F"/>
    <w:rsid w:val="002773CE"/>
    <w:rsid w:val="00290955"/>
    <w:rsid w:val="002910FC"/>
    <w:rsid w:val="002B1F0C"/>
    <w:rsid w:val="002C39D1"/>
    <w:rsid w:val="002E2AE9"/>
    <w:rsid w:val="002F20D5"/>
    <w:rsid w:val="00353384"/>
    <w:rsid w:val="003542B4"/>
    <w:rsid w:val="00355A9B"/>
    <w:rsid w:val="0038346A"/>
    <w:rsid w:val="003B108B"/>
    <w:rsid w:val="003B1AA3"/>
    <w:rsid w:val="003F66A3"/>
    <w:rsid w:val="00425D81"/>
    <w:rsid w:val="00452584"/>
    <w:rsid w:val="004A49CD"/>
    <w:rsid w:val="004C14C1"/>
    <w:rsid w:val="005C1180"/>
    <w:rsid w:val="005F0C4B"/>
    <w:rsid w:val="006119A8"/>
    <w:rsid w:val="00613DD3"/>
    <w:rsid w:val="006562C1"/>
    <w:rsid w:val="0068576D"/>
    <w:rsid w:val="006869FD"/>
    <w:rsid w:val="00690717"/>
    <w:rsid w:val="006D03A4"/>
    <w:rsid w:val="006D5F80"/>
    <w:rsid w:val="00707A3C"/>
    <w:rsid w:val="00721732"/>
    <w:rsid w:val="00787E36"/>
    <w:rsid w:val="007F7ED6"/>
    <w:rsid w:val="00843A30"/>
    <w:rsid w:val="00852FCA"/>
    <w:rsid w:val="00890125"/>
    <w:rsid w:val="008905FC"/>
    <w:rsid w:val="008B7B0B"/>
    <w:rsid w:val="00900D21"/>
    <w:rsid w:val="00950249"/>
    <w:rsid w:val="0096433D"/>
    <w:rsid w:val="00981812"/>
    <w:rsid w:val="00991186"/>
    <w:rsid w:val="009E11D3"/>
    <w:rsid w:val="009F6519"/>
    <w:rsid w:val="009F70D7"/>
    <w:rsid w:val="00A54A7D"/>
    <w:rsid w:val="00B07A58"/>
    <w:rsid w:val="00B239D5"/>
    <w:rsid w:val="00B341A5"/>
    <w:rsid w:val="00B6066C"/>
    <w:rsid w:val="00B85179"/>
    <w:rsid w:val="00B96759"/>
    <w:rsid w:val="00C66198"/>
    <w:rsid w:val="00C73DD5"/>
    <w:rsid w:val="00CA5713"/>
    <w:rsid w:val="00CE1894"/>
    <w:rsid w:val="00CF432D"/>
    <w:rsid w:val="00D07690"/>
    <w:rsid w:val="00D3798C"/>
    <w:rsid w:val="00D662B9"/>
    <w:rsid w:val="00DA7BAA"/>
    <w:rsid w:val="00E05632"/>
    <w:rsid w:val="00E0635A"/>
    <w:rsid w:val="00E271A5"/>
    <w:rsid w:val="00E54C21"/>
    <w:rsid w:val="00E751B8"/>
    <w:rsid w:val="00E950AF"/>
    <w:rsid w:val="00EA3818"/>
    <w:rsid w:val="00EC0966"/>
    <w:rsid w:val="00ED6026"/>
    <w:rsid w:val="00EE2C37"/>
    <w:rsid w:val="00EE2FBB"/>
    <w:rsid w:val="00F14B02"/>
    <w:rsid w:val="00F1743C"/>
    <w:rsid w:val="00F30584"/>
    <w:rsid w:val="00FC2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13A17D"/>
  <w15:docId w15:val="{FB1AFFC8-4355-4353-A6C2-2C6CCF84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B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277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73CE"/>
  </w:style>
  <w:style w:type="paragraph" w:styleId="a3">
    <w:name w:val="Normal (Web)"/>
    <w:basedOn w:val="a"/>
    <w:uiPriority w:val="99"/>
    <w:rsid w:val="00355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2C37"/>
    <w:rPr>
      <w:color w:val="0000FF"/>
      <w:u w:val="single"/>
    </w:rPr>
  </w:style>
  <w:style w:type="paragraph" w:styleId="a5">
    <w:name w:val="header"/>
    <w:basedOn w:val="a"/>
    <w:link w:val="a6"/>
    <w:uiPriority w:val="99"/>
    <w:semiHidden/>
    <w:unhideWhenUsed/>
    <w:rsid w:val="0004368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3683"/>
  </w:style>
  <w:style w:type="paragraph" w:styleId="a7">
    <w:name w:val="footer"/>
    <w:basedOn w:val="a"/>
    <w:link w:val="a8"/>
    <w:uiPriority w:val="99"/>
    <w:unhideWhenUsed/>
    <w:rsid w:val="000436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3683"/>
  </w:style>
  <w:style w:type="paragraph" w:styleId="a9">
    <w:name w:val="Balloon Text"/>
    <w:basedOn w:val="a"/>
    <w:link w:val="aa"/>
    <w:uiPriority w:val="99"/>
    <w:semiHidden/>
    <w:unhideWhenUsed/>
    <w:rsid w:val="006857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5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1869">
      <w:bodyDiv w:val="1"/>
      <w:marLeft w:val="0"/>
      <w:marRight w:val="0"/>
      <w:marTop w:val="0"/>
      <w:marBottom w:val="0"/>
      <w:divBdr>
        <w:top w:val="none" w:sz="0" w:space="0" w:color="auto"/>
        <w:left w:val="none" w:sz="0" w:space="0" w:color="auto"/>
        <w:bottom w:val="none" w:sz="0" w:space="0" w:color="auto"/>
        <w:right w:val="none" w:sz="0" w:space="0" w:color="auto"/>
      </w:divBdr>
    </w:div>
    <w:div w:id="43990892">
      <w:bodyDiv w:val="1"/>
      <w:marLeft w:val="0"/>
      <w:marRight w:val="0"/>
      <w:marTop w:val="0"/>
      <w:marBottom w:val="0"/>
      <w:divBdr>
        <w:top w:val="none" w:sz="0" w:space="0" w:color="auto"/>
        <w:left w:val="none" w:sz="0" w:space="0" w:color="auto"/>
        <w:bottom w:val="none" w:sz="0" w:space="0" w:color="auto"/>
        <w:right w:val="none" w:sz="0" w:space="0" w:color="auto"/>
      </w:divBdr>
    </w:div>
    <w:div w:id="565802642">
      <w:bodyDiv w:val="1"/>
      <w:marLeft w:val="0"/>
      <w:marRight w:val="0"/>
      <w:marTop w:val="0"/>
      <w:marBottom w:val="0"/>
      <w:divBdr>
        <w:top w:val="none" w:sz="0" w:space="0" w:color="auto"/>
        <w:left w:val="none" w:sz="0" w:space="0" w:color="auto"/>
        <w:bottom w:val="none" w:sz="0" w:space="0" w:color="auto"/>
        <w:right w:val="none" w:sz="0" w:space="0" w:color="auto"/>
      </w:divBdr>
    </w:div>
    <w:div w:id="1102724299">
      <w:bodyDiv w:val="1"/>
      <w:marLeft w:val="0"/>
      <w:marRight w:val="0"/>
      <w:marTop w:val="0"/>
      <w:marBottom w:val="0"/>
      <w:divBdr>
        <w:top w:val="none" w:sz="0" w:space="0" w:color="auto"/>
        <w:left w:val="none" w:sz="0" w:space="0" w:color="auto"/>
        <w:bottom w:val="none" w:sz="0" w:space="0" w:color="auto"/>
        <w:right w:val="none" w:sz="0" w:space="0" w:color="auto"/>
      </w:divBdr>
    </w:div>
    <w:div w:id="1216895133">
      <w:bodyDiv w:val="1"/>
      <w:marLeft w:val="0"/>
      <w:marRight w:val="0"/>
      <w:marTop w:val="0"/>
      <w:marBottom w:val="0"/>
      <w:divBdr>
        <w:top w:val="none" w:sz="0" w:space="0" w:color="auto"/>
        <w:left w:val="none" w:sz="0" w:space="0" w:color="auto"/>
        <w:bottom w:val="none" w:sz="0" w:space="0" w:color="auto"/>
        <w:right w:val="none" w:sz="0" w:space="0" w:color="auto"/>
      </w:divBdr>
    </w:div>
    <w:div w:id="1494104087">
      <w:bodyDiv w:val="1"/>
      <w:marLeft w:val="0"/>
      <w:marRight w:val="0"/>
      <w:marTop w:val="0"/>
      <w:marBottom w:val="0"/>
      <w:divBdr>
        <w:top w:val="none" w:sz="0" w:space="0" w:color="auto"/>
        <w:left w:val="none" w:sz="0" w:space="0" w:color="auto"/>
        <w:bottom w:val="none" w:sz="0" w:space="0" w:color="auto"/>
        <w:right w:val="none" w:sz="0" w:space="0" w:color="auto"/>
      </w:divBdr>
    </w:div>
    <w:div w:id="1553422816">
      <w:bodyDiv w:val="1"/>
      <w:marLeft w:val="0"/>
      <w:marRight w:val="0"/>
      <w:marTop w:val="0"/>
      <w:marBottom w:val="0"/>
      <w:divBdr>
        <w:top w:val="none" w:sz="0" w:space="0" w:color="auto"/>
        <w:left w:val="none" w:sz="0" w:space="0" w:color="auto"/>
        <w:bottom w:val="none" w:sz="0" w:space="0" w:color="auto"/>
        <w:right w:val="none" w:sz="0" w:space="0" w:color="auto"/>
      </w:divBdr>
    </w:div>
    <w:div w:id="1601329065">
      <w:bodyDiv w:val="1"/>
      <w:marLeft w:val="0"/>
      <w:marRight w:val="0"/>
      <w:marTop w:val="0"/>
      <w:marBottom w:val="0"/>
      <w:divBdr>
        <w:top w:val="none" w:sz="0" w:space="0" w:color="auto"/>
        <w:left w:val="none" w:sz="0" w:space="0" w:color="auto"/>
        <w:bottom w:val="none" w:sz="0" w:space="0" w:color="auto"/>
        <w:right w:val="none" w:sz="0" w:space="0" w:color="auto"/>
      </w:divBdr>
    </w:div>
    <w:div w:id="1698769627">
      <w:bodyDiv w:val="1"/>
      <w:marLeft w:val="0"/>
      <w:marRight w:val="0"/>
      <w:marTop w:val="0"/>
      <w:marBottom w:val="0"/>
      <w:divBdr>
        <w:top w:val="none" w:sz="0" w:space="0" w:color="auto"/>
        <w:left w:val="none" w:sz="0" w:space="0" w:color="auto"/>
        <w:bottom w:val="none" w:sz="0" w:space="0" w:color="auto"/>
        <w:right w:val="none" w:sz="0" w:space="0" w:color="auto"/>
      </w:divBdr>
    </w:div>
    <w:div w:id="2123722414">
      <w:bodyDiv w:val="1"/>
      <w:marLeft w:val="0"/>
      <w:marRight w:val="0"/>
      <w:marTop w:val="0"/>
      <w:marBottom w:val="0"/>
      <w:divBdr>
        <w:top w:val="none" w:sz="0" w:space="0" w:color="auto"/>
        <w:left w:val="none" w:sz="0" w:space="0" w:color="auto"/>
        <w:bottom w:val="none" w:sz="0" w:space="0" w:color="auto"/>
        <w:right w:val="none" w:sz="0" w:space="0" w:color="auto"/>
      </w:divBdr>
    </w:div>
    <w:div w:id="21250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urok.ru/go.html?href=http%3A%2F%2Fwww.freesoft.ru" TargetMode="External"/><Relationship Id="rId4" Type="http://schemas.openxmlformats.org/officeDocument/2006/relationships/settings" Target="settings.xml"/><Relationship Id="rId9" Type="http://schemas.openxmlformats.org/officeDocument/2006/relationships/hyperlink" Target="http://infourok.ru/go.html?href=http%3A%2F%2Fschooi-collecticn.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73086-F6FA-4467-9DB0-464DE90B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2510</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Пользователь</cp:lastModifiedBy>
  <cp:revision>40</cp:revision>
  <cp:lastPrinted>2018-05-15T08:55:00Z</cp:lastPrinted>
  <dcterms:created xsi:type="dcterms:W3CDTF">2018-05-14T07:46:00Z</dcterms:created>
  <dcterms:modified xsi:type="dcterms:W3CDTF">2024-07-15T16:04:00Z</dcterms:modified>
</cp:coreProperties>
</file>