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B5C2B" w14:textId="6B187669" w:rsidR="006250FD" w:rsidRPr="006250FD" w:rsidRDefault="006250FD" w:rsidP="006250FD">
      <w:pPr>
        <w:pStyle w:val="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8" w:lineRule="atLeast"/>
        <w:jc w:val="center"/>
        <w:rPr>
          <w:b w:val="0"/>
          <w:sz w:val="49"/>
        </w:rPr>
      </w:pPr>
      <w:bookmarkStart w:id="0" w:name="_GoBack"/>
      <w:bookmarkEnd w:id="0"/>
      <w:r w:rsidRPr="006250FD">
        <w:rPr>
          <w:b w:val="0"/>
          <w:sz w:val="49"/>
        </w:rPr>
        <w:t>Универсальные учебные навыки у детей дошкольного возраста.</w:t>
      </w:r>
    </w:p>
    <w:p w14:paraId="5813D81A" w14:textId="5D4C898D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250FD">
        <w:rPr>
          <w:rStyle w:val="a3"/>
          <w:rFonts w:asciiTheme="minorHAnsi" w:hAnsiTheme="minorHAnsi" w:cstheme="minorHAnsi"/>
          <w:color w:val="111111"/>
          <w:sz w:val="27"/>
          <w:u w:val="none"/>
        </w:rPr>
        <w:t>Многие родители задаются вопросом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: как правильно подготовить ребёнка к школе, как определить готовность к школьному обучению?</w:t>
      </w:r>
    </w:p>
    <w:p w14:paraId="0C563FC1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К сожалению, многие родители в понятие </w:t>
      </w:r>
      <w:r w:rsidRPr="006C64F2">
        <w:rPr>
          <w:rStyle w:val="a3"/>
          <w:rFonts w:asciiTheme="minorHAnsi" w:hAnsiTheme="minorHAnsi" w:cstheme="minorHAnsi"/>
          <w:i/>
          <w:color w:val="111111"/>
          <w:sz w:val="27"/>
          <w:u w:val="none"/>
        </w:rPr>
        <w:t>«подготовка к школе»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 вкладывают лишь обучение счёту, чтению и письму. И совершенно забывают, </w:t>
      </w:r>
      <w:proofErr w:type="gramStart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что собственно</w:t>
      </w:r>
      <w:proofErr w:type="gramEnd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 все 7 лет жизни </w:t>
      </w:r>
      <w:r w:rsidRPr="006C64F2">
        <w:rPr>
          <w:rStyle w:val="a3"/>
          <w:rFonts w:asciiTheme="minorHAnsi" w:hAnsiTheme="minorHAnsi" w:cstheme="minorHAnsi"/>
          <w:b/>
          <w:color w:val="111111"/>
          <w:sz w:val="27"/>
          <w:u w:val="none"/>
        </w:rPr>
        <w:t>дошколёнка- это подготовка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. На протяжении всей жизни ребё</w:t>
      </w:r>
      <w:r w:rsidRPr="006C64F2">
        <w:rPr>
          <w:rStyle w:val="a3"/>
          <w:rFonts w:asciiTheme="minorHAnsi" w:hAnsiTheme="minorHAnsi" w:cstheme="minorHAnsi"/>
          <w:color w:val="111111"/>
          <w:sz w:val="27"/>
        </w:rPr>
        <w:t>нок учится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: сначала взаимодействовать со взрослым, потом со сверстниками; учится выполнению инструкций, </w:t>
      </w:r>
      <w:r w:rsidRPr="006C64F2">
        <w:rPr>
          <w:rStyle w:val="a3"/>
          <w:rFonts w:asciiTheme="minorHAnsi" w:hAnsiTheme="minorHAnsi" w:cstheme="minorHAnsi"/>
          <w:b/>
          <w:color w:val="111111"/>
          <w:sz w:val="27"/>
          <w:u w:val="none"/>
        </w:rPr>
        <w:t>навыкам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 игровой деятельности (а ведь в игровых приёмах и отрабатываются все необходимые ребёнку </w:t>
      </w:r>
      <w:r w:rsidRPr="006C64F2">
        <w:rPr>
          <w:rStyle w:val="a3"/>
          <w:rFonts w:asciiTheme="minorHAnsi" w:hAnsiTheme="minorHAnsi" w:cstheme="minorHAnsi"/>
          <w:b/>
          <w:color w:val="111111"/>
          <w:sz w:val="27"/>
          <w:u w:val="none"/>
        </w:rPr>
        <w:t>навыки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); умению доводить дело до конца и оценивать конечный результат- это тоже подготовка к школе.</w:t>
      </w:r>
    </w:p>
    <w:p w14:paraId="63D88E93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proofErr w:type="spellStart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Сущеструет</w:t>
      </w:r>
      <w:proofErr w:type="spellEnd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 насколько основных критериев оценки готовности ребё</w:t>
      </w:r>
      <w:r w:rsidRPr="006C64F2">
        <w:rPr>
          <w:rStyle w:val="a3"/>
          <w:rFonts w:asciiTheme="minorHAnsi" w:hAnsiTheme="minorHAnsi" w:cstheme="minorHAnsi"/>
          <w:color w:val="111111"/>
          <w:sz w:val="27"/>
        </w:rPr>
        <w:t>нка к поступлению в школу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:</w:t>
      </w:r>
    </w:p>
    <w:p w14:paraId="05E297D7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Первым таким критерием является общее состояние здоровья.</w:t>
      </w:r>
    </w:p>
    <w:p w14:paraId="60E7BEF0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Не стоит пренебрегать в данном случае советами врачей. </w:t>
      </w:r>
      <w:proofErr w:type="spellStart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Често</w:t>
      </w:r>
      <w:proofErr w:type="spellEnd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 болеющий ребёнок будет пропускать многое из </w:t>
      </w:r>
      <w:r w:rsidRPr="006C64F2">
        <w:rPr>
          <w:rStyle w:val="a3"/>
          <w:rFonts w:asciiTheme="minorHAnsi" w:hAnsiTheme="minorHAnsi" w:cstheme="minorHAnsi"/>
          <w:b/>
          <w:color w:val="111111"/>
          <w:sz w:val="27"/>
          <w:u w:val="none"/>
        </w:rPr>
        <w:t>учебной программы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, что в свою очередь приведёт к неминуемым пробелам в знаниях, и, как результат, к неуспеваемости. Если возраст позволяет подождать, то лучшим вариантом будет отдать ребёнка в школу на год позже. А в оставшееся время активно заняться укреплением его здоровья.</w:t>
      </w:r>
    </w:p>
    <w:p w14:paraId="3594E0FE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Если же вы </w:t>
      </w:r>
      <w:proofErr w:type="gramStart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всё таки</w:t>
      </w:r>
      <w:proofErr w:type="gramEnd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 решились поступать в школу, то, чтобы сохранить нервы себе и своему чаду, следует загодя заняться организацией будущего школьника. Распорядок дня по регламенту должен превратиться в своеобразный закон для </w:t>
      </w:r>
      <w:r w:rsidRPr="006C64F2">
        <w:rPr>
          <w:rStyle w:val="a3"/>
          <w:rFonts w:asciiTheme="minorHAnsi" w:hAnsiTheme="minorHAnsi" w:cstheme="minorHAnsi"/>
          <w:b/>
          <w:color w:val="111111"/>
          <w:sz w:val="27"/>
          <w:u w:val="none"/>
        </w:rPr>
        <w:t>дошкольника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. Как показывает практика, в будущем это явится залогом успешной </w:t>
      </w:r>
      <w:r w:rsidRPr="006C64F2">
        <w:rPr>
          <w:rStyle w:val="a3"/>
          <w:rFonts w:asciiTheme="minorHAnsi" w:hAnsiTheme="minorHAnsi" w:cstheme="minorHAnsi"/>
          <w:b/>
          <w:color w:val="111111"/>
          <w:sz w:val="27"/>
          <w:u w:val="none"/>
        </w:rPr>
        <w:t>учебы в школе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.</w:t>
      </w:r>
    </w:p>
    <w:p w14:paraId="2B884804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Не забывайте чаще хвалить ребенка, так как подготовка к школе и </w:t>
      </w:r>
      <w:r w:rsidRPr="006C64F2">
        <w:rPr>
          <w:rStyle w:val="a3"/>
          <w:rFonts w:asciiTheme="minorHAnsi" w:hAnsiTheme="minorHAnsi" w:cstheme="minorHAnsi"/>
          <w:b/>
          <w:color w:val="111111"/>
          <w:sz w:val="27"/>
          <w:u w:val="none"/>
        </w:rPr>
        <w:t>учеба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 в дальнейшем должны доставлять ему положительные эмоции. Психика ребёнка в этом </w:t>
      </w:r>
      <w:proofErr w:type="spellStart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возхрасте</w:t>
      </w:r>
      <w:proofErr w:type="spellEnd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 очень лабильна. </w:t>
      </w:r>
      <w:r w:rsidRPr="006C64F2">
        <w:rPr>
          <w:rStyle w:val="a3"/>
          <w:rFonts w:asciiTheme="minorHAnsi" w:hAnsiTheme="minorHAnsi" w:cstheme="minorHAnsi"/>
          <w:color w:val="111111"/>
          <w:sz w:val="27"/>
        </w:rPr>
        <w:t>Как говориться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: что посеешь, то и пожнёшь.</w:t>
      </w:r>
    </w:p>
    <w:p w14:paraId="6F7D91B4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Следующим критерием оценки готовности к школе является состояние общей и мелкой моторики.</w:t>
      </w:r>
    </w:p>
    <w:p w14:paraId="3F4B907D" w14:textId="735CB598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DA4C92">
        <w:rPr>
          <w:rStyle w:val="a3"/>
          <w:rFonts w:asciiTheme="minorHAnsi" w:hAnsiTheme="minorHAnsi" w:cstheme="minorHAnsi"/>
          <w:color w:val="111111"/>
          <w:sz w:val="27"/>
          <w:u w:val="none"/>
        </w:rPr>
        <w:t>Очень часто родители не придают значения тому, что ребё</w:t>
      </w:r>
      <w:r w:rsidRPr="00DA4C92">
        <w:rPr>
          <w:rStyle w:val="a3"/>
          <w:rFonts w:asciiTheme="minorHAnsi" w:hAnsiTheme="minorHAnsi" w:cstheme="minorHAnsi"/>
          <w:color w:val="111111"/>
          <w:sz w:val="27"/>
        </w:rPr>
        <w:t>нок неуклюж</w:t>
      </w:r>
      <w:r w:rsidRPr="00DA4C9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: 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постоянно что-то задевает, у него всё валится из рук, он шаркает ногами, испытывает трудности при просьбе нарисовать линию или круг. При разговоре с родителями таких детей выясняется, что ребёнок пропустил одну из самых важный стадий в своё</w:t>
      </w:r>
      <w:r w:rsidRPr="006C64F2">
        <w:rPr>
          <w:rStyle w:val="a3"/>
          <w:rFonts w:asciiTheme="minorHAnsi" w:hAnsiTheme="minorHAnsi" w:cstheme="minorHAnsi"/>
          <w:color w:val="111111"/>
          <w:sz w:val="27"/>
        </w:rPr>
        <w:t>м развитии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: стадию </w:t>
      </w:r>
      <w:r w:rsidRPr="006C64F2">
        <w:rPr>
          <w:rStyle w:val="a3"/>
          <w:rFonts w:asciiTheme="minorHAnsi" w:hAnsiTheme="minorHAnsi" w:cstheme="minorHAnsi"/>
          <w:i/>
          <w:color w:val="111111"/>
          <w:sz w:val="27"/>
          <w:u w:val="none"/>
        </w:rPr>
        <w:t>«ползания»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.</w:t>
      </w:r>
    </w:p>
    <w:p w14:paraId="50F2ED0A" w14:textId="07194600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Если вы </w:t>
      </w:r>
      <w:proofErr w:type="spellStart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зметили</w:t>
      </w:r>
      <w:proofErr w:type="spellEnd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 у своего ребёнка моторные трудности, </w:t>
      </w:r>
      <w:r w:rsidR="006250FD">
        <w:rPr>
          <w:rStyle w:val="a3"/>
          <w:rFonts w:asciiTheme="minorHAnsi" w:hAnsiTheme="minorHAnsi" w:cstheme="minorHAnsi"/>
          <w:color w:val="111111"/>
          <w:sz w:val="27"/>
          <w:u w:val="none"/>
        </w:rPr>
        <w:t>обратите на это внимание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. Лучше в освободившееся время до школы позанимайтесь развитием моторики</w:t>
      </w:r>
      <w:r w:rsidR="006250FD">
        <w:rPr>
          <w:rStyle w:val="a3"/>
          <w:rFonts w:asciiTheme="minorHAnsi" w:hAnsiTheme="minorHAnsi" w:cstheme="minorHAnsi"/>
          <w:color w:val="111111"/>
          <w:sz w:val="27"/>
          <w:u w:val="none"/>
        </w:rPr>
        <w:t>.</w:t>
      </w:r>
    </w:p>
    <w:p w14:paraId="127C8C7A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DA4C9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В том случае, если же в школу вы </w:t>
      </w:r>
      <w:proofErr w:type="gramStart"/>
      <w:r w:rsidRPr="00DA4C92">
        <w:rPr>
          <w:rStyle w:val="a3"/>
          <w:rFonts w:asciiTheme="minorHAnsi" w:hAnsiTheme="minorHAnsi" w:cstheme="minorHAnsi"/>
          <w:color w:val="111111"/>
          <w:sz w:val="27"/>
          <w:u w:val="none"/>
        </w:rPr>
        <w:t>всё таки</w:t>
      </w:r>
      <w:proofErr w:type="gramEnd"/>
      <w:r w:rsidRPr="00DA4C9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 собрались, следует уделить больше внимания тонкой координации движений. Ребёнку предстоит ведь учиться письму, а это значительная нагрузка. Отлично развивают мелкую </w:t>
      </w:r>
      <w:proofErr w:type="spellStart"/>
      <w:r w:rsidRPr="00DA4C92">
        <w:rPr>
          <w:rStyle w:val="a3"/>
          <w:rFonts w:asciiTheme="minorHAnsi" w:hAnsiTheme="minorHAnsi" w:cstheme="minorHAnsi"/>
          <w:color w:val="111111"/>
          <w:sz w:val="27"/>
          <w:u w:val="none"/>
        </w:rPr>
        <w:t>мотрику</w:t>
      </w:r>
      <w:proofErr w:type="spellEnd"/>
      <w:r w:rsidRPr="00DA4C9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 занятия пластилиновой лепкой и рисование. Одно-два занятия еженедельно необходимо посвящать, как раз, подготовке руки </w:t>
      </w:r>
      <w:r w:rsidRPr="00DA4C92">
        <w:rPr>
          <w:rStyle w:val="a3"/>
          <w:rFonts w:asciiTheme="minorHAnsi" w:hAnsiTheme="minorHAnsi" w:cstheme="minorHAnsi"/>
          <w:b/>
          <w:color w:val="111111"/>
          <w:sz w:val="27"/>
          <w:u w:val="none"/>
        </w:rPr>
        <w:t>дошкольника к письму</w:t>
      </w:r>
      <w:r w:rsidRPr="00DA4C92">
        <w:rPr>
          <w:rStyle w:val="a3"/>
          <w:rFonts w:asciiTheme="minorHAnsi" w:hAnsiTheme="minorHAnsi" w:cstheme="minorHAnsi"/>
          <w:color w:val="111111"/>
          <w:sz w:val="27"/>
          <w:u w:val="none"/>
        </w:rPr>
        <w:t>. Лучше, все занятия проводить </w:t>
      </w:r>
      <w:r w:rsidRPr="00DA4C92">
        <w:rPr>
          <w:rStyle w:val="a3"/>
          <w:rFonts w:asciiTheme="minorHAnsi" w:hAnsiTheme="minorHAnsi" w:cstheme="minorHAnsi"/>
          <w:b/>
          <w:color w:val="111111"/>
          <w:sz w:val="27"/>
          <w:u w:val="none"/>
        </w:rPr>
        <w:t>форме игры</w:t>
      </w:r>
      <w:r w:rsidRPr="00DA4C9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. К 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примеру, можно предложить малышу сначала изобразить какое-либо животное, а потом самостоятельно вырезать его из бумаги. Получится своеобразный бумажный зоопарк. Подобные упражнения желательно разнообразить, чтобы ребенок не утомлялся от монотонной деятельности.</w:t>
      </w:r>
    </w:p>
    <w:p w14:paraId="4F25D0C1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В ходе </w:t>
      </w:r>
      <w:r w:rsidRPr="006C64F2">
        <w:rPr>
          <w:rStyle w:val="a3"/>
          <w:rFonts w:asciiTheme="minorHAnsi" w:hAnsiTheme="minorHAnsi" w:cstheme="minorHAnsi"/>
          <w:b/>
          <w:color w:val="111111"/>
          <w:sz w:val="27"/>
          <w:u w:val="none"/>
        </w:rPr>
        <w:t>дошкольных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 занятий не следует слишком усердствовать, заставляя малыша </w:t>
      </w:r>
      <w:proofErr w:type="spellStart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неприрывно</w:t>
      </w:r>
      <w:proofErr w:type="spellEnd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 выводить буквы на листе. </w:t>
      </w:r>
      <w:r w:rsidRPr="006C64F2">
        <w:rPr>
          <w:rStyle w:val="a3"/>
          <w:rFonts w:asciiTheme="minorHAnsi" w:hAnsiTheme="minorHAnsi" w:cstheme="minorHAnsi"/>
          <w:color w:val="111111"/>
          <w:sz w:val="27"/>
        </w:rPr>
        <w:t xml:space="preserve">Лучше чередовать момент обучения с </w:t>
      </w:r>
      <w:proofErr w:type="gramStart"/>
      <w:r w:rsidRPr="006C64F2">
        <w:rPr>
          <w:rStyle w:val="a3"/>
          <w:rFonts w:asciiTheme="minorHAnsi" w:hAnsiTheme="minorHAnsi" w:cstheme="minorHAnsi"/>
          <w:color w:val="111111"/>
          <w:sz w:val="27"/>
        </w:rPr>
        <w:t>отдыхом 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:</w:t>
      </w:r>
      <w:proofErr w:type="gramEnd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 3 минуты пописали- столько же отдохнули.</w:t>
      </w:r>
    </w:p>
    <w:p w14:paraId="78C64AEF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lastRenderedPageBreak/>
        <w:t>Также важным аспектом при подготовке к школе является уровень </w:t>
      </w:r>
      <w:r w:rsidRPr="006C64F2">
        <w:rPr>
          <w:rStyle w:val="a3"/>
          <w:rFonts w:asciiTheme="minorHAnsi" w:hAnsiTheme="minorHAnsi" w:cstheme="minorHAnsi"/>
          <w:b/>
          <w:color w:val="111111"/>
          <w:sz w:val="27"/>
          <w:u w:val="none"/>
        </w:rPr>
        <w:t>сформированности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 пространственных представлений. От </w:t>
      </w:r>
      <w:r w:rsidRPr="006C64F2">
        <w:rPr>
          <w:rStyle w:val="a3"/>
          <w:rFonts w:asciiTheme="minorHAnsi" w:hAnsiTheme="minorHAnsi" w:cstheme="minorHAnsi"/>
          <w:b/>
          <w:color w:val="111111"/>
          <w:sz w:val="27"/>
          <w:u w:val="none"/>
        </w:rPr>
        <w:t>сформированности данного навыка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 во многом зависит успешность ребёнка в чтении и письме. Если данный </w:t>
      </w:r>
      <w:r w:rsidRPr="006C64F2">
        <w:rPr>
          <w:rStyle w:val="a3"/>
          <w:rFonts w:asciiTheme="minorHAnsi" w:hAnsiTheme="minorHAnsi" w:cstheme="minorHAnsi"/>
          <w:b/>
          <w:color w:val="111111"/>
          <w:sz w:val="27"/>
          <w:u w:val="none"/>
        </w:rPr>
        <w:t>навык не сформирован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, или </w:t>
      </w:r>
      <w:r w:rsidRPr="006C64F2">
        <w:rPr>
          <w:rStyle w:val="a3"/>
          <w:rFonts w:asciiTheme="minorHAnsi" w:hAnsiTheme="minorHAnsi" w:cstheme="minorHAnsi"/>
          <w:b/>
          <w:color w:val="111111"/>
          <w:sz w:val="27"/>
          <w:u w:val="none"/>
        </w:rPr>
        <w:t>сформирован неполностью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, у ребёнка возникнут трудности </w:t>
      </w:r>
      <w:proofErr w:type="gramStart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при ориентировки</w:t>
      </w:r>
      <w:proofErr w:type="gramEnd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 на тетрадном листе, в написании и расположении элементов буквы, в понимании условия задач.</w:t>
      </w:r>
    </w:p>
    <w:p w14:paraId="6A35B652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Для развития данных способностей, поиграйте с </w:t>
      </w:r>
      <w:proofErr w:type="gramStart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ребёнком!.</w:t>
      </w:r>
      <w:proofErr w:type="gramEnd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 Например, в </w:t>
      </w:r>
      <w:proofErr w:type="spellStart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селедопытов</w:t>
      </w:r>
      <w:proofErr w:type="spellEnd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. Нарисуйте вместе карту, где будут указаны направления движения и количество шагов </w:t>
      </w:r>
      <w:r w:rsidRPr="006C64F2">
        <w:rPr>
          <w:rStyle w:val="a3"/>
          <w:rFonts w:asciiTheme="minorHAnsi" w:hAnsiTheme="minorHAnsi" w:cstheme="minorHAnsi"/>
          <w:i/>
          <w:color w:val="111111"/>
          <w:sz w:val="27"/>
          <w:u w:val="none"/>
        </w:rPr>
        <w:t>(где шаги это клеточки</w:t>
      </w:r>
      <w:proofErr w:type="gramStart"/>
      <w:r w:rsidRPr="006C64F2">
        <w:rPr>
          <w:rStyle w:val="a3"/>
          <w:rFonts w:asciiTheme="minorHAnsi" w:hAnsiTheme="minorHAnsi" w:cstheme="minorHAnsi"/>
          <w:i/>
          <w:color w:val="111111"/>
          <w:sz w:val="27"/>
          <w:u w:val="none"/>
        </w:rPr>
        <w:t>)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 :</w:t>
      </w:r>
      <w:proofErr w:type="gramEnd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 </w:t>
      </w:r>
      <w:r w:rsidRPr="006C64F2">
        <w:rPr>
          <w:rStyle w:val="a3"/>
          <w:rFonts w:asciiTheme="minorHAnsi" w:hAnsiTheme="minorHAnsi" w:cstheme="minorHAnsi"/>
          <w:i/>
          <w:color w:val="111111"/>
          <w:sz w:val="27"/>
          <w:u w:val="none"/>
        </w:rPr>
        <w:t>«два шага вниз»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, </w:t>
      </w:r>
      <w:r w:rsidRPr="006C64F2">
        <w:rPr>
          <w:rStyle w:val="a3"/>
          <w:rFonts w:asciiTheme="minorHAnsi" w:hAnsiTheme="minorHAnsi" w:cstheme="minorHAnsi"/>
          <w:i/>
          <w:color w:val="111111"/>
          <w:sz w:val="27"/>
          <w:u w:val="none"/>
        </w:rPr>
        <w:t>«три шага вправо»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, </w:t>
      </w:r>
      <w:r w:rsidRPr="006C64F2">
        <w:rPr>
          <w:rStyle w:val="a3"/>
          <w:rFonts w:asciiTheme="minorHAnsi" w:hAnsiTheme="minorHAnsi" w:cstheme="minorHAnsi"/>
          <w:i/>
          <w:color w:val="111111"/>
          <w:sz w:val="27"/>
          <w:u w:val="none"/>
        </w:rPr>
        <w:t>«остановись справа от круга»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 и т. д.</w:t>
      </w:r>
    </w:p>
    <w:p w14:paraId="29A05F9A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И последним по счёту, но не по значимости, является умственное развитие ребёнка.</w:t>
      </w:r>
    </w:p>
    <w:p w14:paraId="08805B6F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</w:rPr>
        <w:t>Данное понятие включает в себя и уровень развития познавательных процессов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: внимания (объём, концентрация, переключаемость, память (вид, объём, восприятие, мышление, развитие речи.</w:t>
      </w:r>
    </w:p>
    <w:p w14:paraId="3F40658D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Для развития внимания, следует приучать ребёнка к усидчивости и умению концентрироваться на задании. Вначале по 10-15 минут, постепенно доведя этот отрезок до получаса. В этой связи, ребенку не помешает собственное место для занятий. Наряду с </w:t>
      </w:r>
      <w:r w:rsidRPr="006C64F2">
        <w:rPr>
          <w:rStyle w:val="a3"/>
          <w:rFonts w:asciiTheme="minorHAnsi" w:hAnsiTheme="minorHAnsi" w:cstheme="minorHAnsi"/>
          <w:b/>
          <w:color w:val="111111"/>
          <w:sz w:val="27"/>
          <w:u w:val="none"/>
        </w:rPr>
        <w:t>учебой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 это приучит его к аккуратности и содержанию в порядке своего </w:t>
      </w:r>
      <w:r w:rsidRPr="006C64F2">
        <w:rPr>
          <w:rStyle w:val="a3"/>
          <w:rFonts w:asciiTheme="minorHAnsi" w:hAnsiTheme="minorHAnsi" w:cstheme="minorHAnsi"/>
          <w:i/>
          <w:color w:val="111111"/>
          <w:sz w:val="27"/>
          <w:u w:val="none"/>
        </w:rPr>
        <w:t>«рабочего»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 места.</w:t>
      </w:r>
    </w:p>
    <w:p w14:paraId="24849CDA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Сейчас очень много детской литературы, </w:t>
      </w:r>
      <w:proofErr w:type="spellStart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журнилов</w:t>
      </w:r>
      <w:proofErr w:type="spellEnd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, книг, где печатают различные головоломки, кроссворды, задания на поиск аналогий, выделения четвёртого лишнего и т. д. Не пропускайте их мимо. Подобные задания помогут вашему малышу развить мышление и доставят ему и вам массу положительных </w:t>
      </w:r>
      <w:proofErr w:type="spellStart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впечетлений</w:t>
      </w:r>
      <w:proofErr w:type="spellEnd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!</w:t>
      </w:r>
    </w:p>
    <w:p w14:paraId="0E822DBE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В процессе занятий необходимо побуждать вашего ребёнка к пересказу небольших и хорошо понятных. Это способствует усвоению </w:t>
      </w:r>
      <w:r w:rsidRPr="006C64F2">
        <w:rPr>
          <w:rStyle w:val="a3"/>
          <w:rFonts w:asciiTheme="minorHAnsi" w:hAnsiTheme="minorHAnsi" w:cstheme="minorHAnsi"/>
          <w:b/>
          <w:color w:val="111111"/>
          <w:sz w:val="27"/>
          <w:u w:val="none"/>
        </w:rPr>
        <w:t>навыка анализа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. Заучивание наизусть стихов и песен – безотказный вариант для развития памяти. Кстати, эти мероприятия положительно влияют на развитие грамотного письма и беглого чтения.</w:t>
      </w:r>
    </w:p>
    <w:p w14:paraId="33217DA2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Итак, </w:t>
      </w:r>
      <w:proofErr w:type="spellStart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подведё</w:t>
      </w:r>
      <w:proofErr w:type="spellEnd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 </w:t>
      </w:r>
      <w:r w:rsidRPr="006C64F2">
        <w:rPr>
          <w:rStyle w:val="a3"/>
          <w:rFonts w:asciiTheme="minorHAnsi" w:hAnsiTheme="minorHAnsi" w:cstheme="minorHAnsi"/>
          <w:color w:val="111111"/>
          <w:sz w:val="27"/>
        </w:rPr>
        <w:t>м итоги всего вышесказанного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:</w:t>
      </w:r>
    </w:p>
    <w:p w14:paraId="26DD7EC1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1. Перед школой и во время учёбы проверяйте здоровье своего ребёнка!</w:t>
      </w:r>
    </w:p>
    <w:p w14:paraId="1A546FDB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2. Не пугайте ребёнка трудностями в школе! Чтобы ребёнок с радостью и без труда мог выполнить инструкцию и просьбу педагога, обращайте внимание как он понимает ваши инструкции. Они, в свою очередь, должны быть лаконичными, чёткими, и, самое главное, доброжелательными.</w:t>
      </w:r>
    </w:p>
    <w:p w14:paraId="3453F1D0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3. Развивайте мелкую моторику малыша. Больше играйте в пальчиковые игры, лепите, рисуйте, клейте.</w:t>
      </w:r>
    </w:p>
    <w:p w14:paraId="13707675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4. Не нагружайте ребёнка избыточным чтением и </w:t>
      </w:r>
      <w:proofErr w:type="gramStart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письмом!.</w:t>
      </w:r>
      <w:proofErr w:type="gramEnd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 Детская нервная система очень истощаема. Чередуйте эти занятия с отдыхом.</w:t>
      </w:r>
    </w:p>
    <w:p w14:paraId="5C7D1B54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5. </w:t>
      </w:r>
      <w:r w:rsidRPr="006C64F2">
        <w:rPr>
          <w:rStyle w:val="a3"/>
          <w:rFonts w:asciiTheme="minorHAnsi" w:hAnsiTheme="minorHAnsi" w:cstheme="minorHAnsi"/>
          <w:color w:val="111111"/>
          <w:sz w:val="27"/>
        </w:rPr>
        <w:t>Развивайте пространственные представления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: больше играйте, проявляйте творчество и воображение. Закрепляйте с ребёнком умение проводить линии и штриховать сверху-вниз и слева-направо.</w:t>
      </w:r>
    </w:p>
    <w:p w14:paraId="468E4187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6. Поощряйте умение ребёнка наблюдать, сравнивать, исправлять, уточнять свою речь. Общайтесь с ним!</w:t>
      </w:r>
    </w:p>
    <w:p w14:paraId="5A74B3FB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И, самое главное!</w:t>
      </w:r>
    </w:p>
    <w:p w14:paraId="4A297927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При подготовке к школе ни в коем случае не примеряйте на себя роль учителя! Вы, прежде всего заботливый и нежный родитель! Мы все знаем, что ребёнок ничего не делает по принуждению. </w:t>
      </w:r>
      <w:proofErr w:type="spellStart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Будте</w:t>
      </w:r>
      <w:proofErr w:type="spellEnd"/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 xml:space="preserve"> активны! Фантазируйте вместе с ним, придумывайте новые интересные </w:t>
      </w:r>
      <w:r w:rsidRPr="006C64F2">
        <w:rPr>
          <w:rStyle w:val="a3"/>
          <w:rFonts w:asciiTheme="minorHAnsi" w:hAnsiTheme="minorHAnsi" w:cstheme="minorHAnsi"/>
          <w:b/>
          <w:color w:val="111111"/>
          <w:sz w:val="27"/>
          <w:u w:val="none"/>
        </w:rPr>
        <w:t>формы работы</w:t>
      </w: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.</w:t>
      </w:r>
    </w:p>
    <w:p w14:paraId="3419A642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Никогда не сравнивайте достижения ребёнка со своими собственными, старших братьев или сестёр, детей знакомых. У каждого ребёнка свой, индивидуальный темп развития и свои, индивидуальные личностные особенности.</w:t>
      </w:r>
    </w:p>
    <w:p w14:paraId="570C0AB1" w14:textId="77777777" w:rsidR="0073410D" w:rsidRPr="006C64F2" w:rsidRDefault="006C64F2" w:rsidP="006C64F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360"/>
        <w:jc w:val="both"/>
        <w:outlineLvl w:val="1"/>
        <w:rPr>
          <w:rStyle w:val="a3"/>
          <w:rFonts w:asciiTheme="minorHAnsi" w:hAnsiTheme="minorHAnsi" w:cstheme="minorHAnsi"/>
          <w:color w:val="111111"/>
          <w:sz w:val="27"/>
          <w:u w:val="none"/>
        </w:rPr>
      </w:pPr>
      <w:r w:rsidRPr="006C64F2">
        <w:rPr>
          <w:rStyle w:val="a3"/>
          <w:rFonts w:asciiTheme="minorHAnsi" w:hAnsiTheme="minorHAnsi" w:cstheme="minorHAnsi"/>
          <w:color w:val="111111"/>
          <w:sz w:val="27"/>
          <w:u w:val="none"/>
        </w:rPr>
        <w:t>Ваша любовь, терпение и забота будут вознаграждены успехами вашего малыша!</w:t>
      </w:r>
    </w:p>
    <w:sectPr w:rsidR="0073410D" w:rsidRPr="006C64F2" w:rsidSect="006250FD">
      <w:footerReference w:type="default" r:id="rId7"/>
      <w:endnotePr>
        <w:numFmt w:val="decimal"/>
      </w:endnotePr>
      <w:type w:val="continuous"/>
      <w:pgSz w:w="11907" w:h="16839"/>
      <w:pgMar w:top="720" w:right="720" w:bottom="720" w:left="720" w:header="0" w:footer="0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1671B" w14:textId="77777777" w:rsidR="004A6566" w:rsidRDefault="004A6566" w:rsidP="006250FD">
      <w:r>
        <w:separator/>
      </w:r>
    </w:p>
  </w:endnote>
  <w:endnote w:type="continuationSeparator" w:id="0">
    <w:p w14:paraId="09F145A8" w14:textId="77777777" w:rsidR="004A6566" w:rsidRDefault="004A6566" w:rsidP="0062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4855545"/>
      <w:docPartObj>
        <w:docPartGallery w:val="Page Numbers (Bottom of Page)"/>
        <w:docPartUnique/>
      </w:docPartObj>
    </w:sdtPr>
    <w:sdtEndPr/>
    <w:sdtContent>
      <w:p w14:paraId="53EDC389" w14:textId="5544365F" w:rsidR="006250FD" w:rsidRDefault="006250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A8B3D4" w14:textId="77777777" w:rsidR="006250FD" w:rsidRDefault="006250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11116" w14:textId="77777777" w:rsidR="004A6566" w:rsidRDefault="004A6566" w:rsidP="006250FD">
      <w:r>
        <w:separator/>
      </w:r>
    </w:p>
  </w:footnote>
  <w:footnote w:type="continuationSeparator" w:id="0">
    <w:p w14:paraId="72B643AF" w14:textId="77777777" w:rsidR="004A6566" w:rsidRDefault="004A6566" w:rsidP="0062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4096D"/>
    <w:multiLevelType w:val="hybridMultilevel"/>
    <w:tmpl w:val="7D8A747A"/>
    <w:lvl w:ilvl="0" w:tplc="FB187F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03E717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D7C71B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E8EB47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6E873E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290BE3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36EF7C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F465B2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3368BD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32806E8"/>
    <w:multiLevelType w:val="singleLevel"/>
    <w:tmpl w:val="441657F2"/>
    <w:name w:val="Bullet 1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0D"/>
    <w:rsid w:val="004A6566"/>
    <w:rsid w:val="006250FD"/>
    <w:rsid w:val="006C64F2"/>
    <w:rsid w:val="0073410D"/>
    <w:rsid w:val="00D26402"/>
    <w:rsid w:val="00D71D08"/>
    <w:rsid w:val="00DA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EC9E"/>
  <w15:docId w15:val="{930BEC9A-9AB4-4982-A24D-195A811A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250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50FD"/>
  </w:style>
  <w:style w:type="paragraph" w:styleId="a6">
    <w:name w:val="footer"/>
    <w:basedOn w:val="a"/>
    <w:link w:val="a7"/>
    <w:uiPriority w:val="99"/>
    <w:rsid w:val="006250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5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dcterms:created xsi:type="dcterms:W3CDTF">2024-02-07T16:12:00Z</dcterms:created>
  <dcterms:modified xsi:type="dcterms:W3CDTF">2024-08-18T10:48:00Z</dcterms:modified>
</cp:coreProperties>
</file>