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BCA" w14:textId="703CCDFF" w:rsidR="00F82497" w:rsidRPr="006E4E09" w:rsidRDefault="00F82497" w:rsidP="006E4E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</w:t>
      </w:r>
      <w:r w:rsidR="006E4E09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E4E09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="006E4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E09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</w:p>
    <w:p w14:paraId="70F2FCCA" w14:textId="77777777" w:rsidR="00F82497" w:rsidRPr="006E4E09" w:rsidRDefault="00F82497" w:rsidP="006E4E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>Департамента здравоохранения города Москвы</w:t>
      </w:r>
    </w:p>
    <w:p w14:paraId="34D8CD9D" w14:textId="77777777" w:rsidR="00F82497" w:rsidRPr="006E4E09" w:rsidRDefault="00F82497" w:rsidP="006E4E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>«Медицинский колледж №5»</w:t>
      </w:r>
    </w:p>
    <w:p w14:paraId="7C54E02A" w14:textId="77777777" w:rsidR="00F82497" w:rsidRPr="006E4E09" w:rsidRDefault="00CD4BD5" w:rsidP="006E4E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(ГБПОУ ДЗМ «МК №5»)</w:t>
      </w:r>
    </w:p>
    <w:p w14:paraId="5F28AD2F" w14:textId="77777777" w:rsidR="00F82497" w:rsidRDefault="00F82497" w:rsidP="00F824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88BCB7" w14:textId="77777777" w:rsidR="00F82497" w:rsidRDefault="00F82497" w:rsidP="00F824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BC8DC0" w14:textId="77777777" w:rsidR="00F82497" w:rsidRDefault="00F82497" w:rsidP="00F824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96CD59" w14:textId="77777777" w:rsidR="00310FD8" w:rsidRDefault="00310FD8" w:rsidP="00F8249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650BDEE" w14:textId="77777777" w:rsidR="00310FD8" w:rsidRDefault="00310FD8" w:rsidP="00F8249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C1B1A1" w14:textId="77777777" w:rsidR="00F82497" w:rsidRDefault="00F82497" w:rsidP="003D3A12">
      <w:pPr>
        <w:rPr>
          <w:rFonts w:ascii="Times New Roman" w:hAnsi="Times New Roman" w:cs="Times New Roman"/>
        </w:rPr>
      </w:pPr>
    </w:p>
    <w:p w14:paraId="43C828D5" w14:textId="77777777" w:rsidR="00F82497" w:rsidRPr="008069C4" w:rsidRDefault="00F82497" w:rsidP="00F8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347D2" w14:textId="77777777" w:rsidR="00F82497" w:rsidRPr="006E4E09" w:rsidRDefault="00F82497" w:rsidP="006E4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</w:t>
      </w:r>
    </w:p>
    <w:p w14:paraId="74773853" w14:textId="77777777" w:rsidR="00F82497" w:rsidRPr="006E4E09" w:rsidRDefault="00F82497" w:rsidP="006E4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>ДЛЯ ПРОВЕДЕНИЯ УЧЕБНОГО ЗАНЯТИЯ</w:t>
      </w:r>
    </w:p>
    <w:p w14:paraId="7658AEE8" w14:textId="77777777" w:rsidR="00F82497" w:rsidRDefault="00F82497" w:rsidP="006E4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3452D" w14:textId="494DBEB7" w:rsidR="00DF22FE" w:rsidRDefault="00DF22FE" w:rsidP="006E4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ЛЕЧЕНИЕ ПИЕЛОНЕФРИТА У ДЕТЕЙ </w:t>
      </w:r>
    </w:p>
    <w:p w14:paraId="3EEB6B64" w14:textId="77777777" w:rsidR="00DF22FE" w:rsidRPr="006E4E09" w:rsidRDefault="00DF22FE" w:rsidP="006E4E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1087C" w14:textId="551C946B" w:rsidR="003D1B14" w:rsidRPr="006E4E09" w:rsidRDefault="003D1B14" w:rsidP="006E4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>ПМ 02 ЛЕЧЕБНАЯ ДЕЯТЕЛЬНОСТЬ</w:t>
      </w:r>
    </w:p>
    <w:p w14:paraId="400F55B0" w14:textId="3A8DF1F1" w:rsidR="003D1B14" w:rsidRPr="006E4E09" w:rsidRDefault="003D1B14" w:rsidP="006E4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>МДК 02.04 ЛЕЧЕНИЕ ПАЦИЕНТОВ ДЕТСКОГО ВОЗРАСТА</w:t>
      </w:r>
    </w:p>
    <w:p w14:paraId="022373C6" w14:textId="77777777" w:rsidR="003D1B14" w:rsidRPr="006E4E09" w:rsidRDefault="003D1B14" w:rsidP="006E4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 xml:space="preserve">Специальность: 31.02.01 Лечебное дело                     </w:t>
      </w:r>
    </w:p>
    <w:p w14:paraId="27571635" w14:textId="647BF2EE" w:rsidR="003D1B14" w:rsidRPr="006E4E09" w:rsidRDefault="003D1B14" w:rsidP="006E4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 xml:space="preserve"> (углубленной подготовки)</w:t>
      </w:r>
    </w:p>
    <w:p w14:paraId="52FBBDDA" w14:textId="77777777" w:rsidR="003D1B14" w:rsidRPr="006E4E09" w:rsidRDefault="003D1B14" w:rsidP="006E4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 xml:space="preserve">Квалификация выпускника: фельдшер </w:t>
      </w:r>
    </w:p>
    <w:p w14:paraId="4D1D5978" w14:textId="60D65FAC" w:rsidR="00F82497" w:rsidRPr="006E4E09" w:rsidRDefault="003D1B14" w:rsidP="006E4E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 xml:space="preserve">3 курс </w:t>
      </w:r>
      <w:r w:rsidR="008C3556" w:rsidRPr="006E4E09">
        <w:rPr>
          <w:rFonts w:ascii="Times New Roman" w:hAnsi="Times New Roman" w:cs="Times New Roman"/>
          <w:b/>
          <w:sz w:val="28"/>
          <w:szCs w:val="28"/>
        </w:rPr>
        <w:t>5</w:t>
      </w:r>
      <w:r w:rsidRPr="006E4E09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14:paraId="79FE342C" w14:textId="77777777" w:rsidR="00F82497" w:rsidRPr="008069C4" w:rsidRDefault="00F82497" w:rsidP="00F8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4652F" w14:textId="77777777" w:rsidR="00F82497" w:rsidRPr="008069C4" w:rsidRDefault="00F82497" w:rsidP="00F8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A96D1" w14:textId="77777777" w:rsidR="00F82497" w:rsidRPr="008069C4" w:rsidRDefault="00F82497" w:rsidP="00F8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88221" w14:textId="77777777" w:rsidR="00F82497" w:rsidRPr="008069C4" w:rsidRDefault="00F82497" w:rsidP="00F8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4FA4A" w14:textId="77777777" w:rsidR="00396553" w:rsidRDefault="00396553" w:rsidP="00F8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2BB9B" w14:textId="77777777" w:rsidR="00396553" w:rsidRDefault="00396553" w:rsidP="00F8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3F12B" w14:textId="77777777" w:rsidR="00396553" w:rsidRDefault="00396553" w:rsidP="00F824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4CDF4" w14:textId="24202A44" w:rsidR="00396553" w:rsidRDefault="00F82497" w:rsidP="006E4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</w:t>
      </w:r>
      <w:r w:rsidR="008C3556">
        <w:rPr>
          <w:rFonts w:ascii="Times New Roman" w:hAnsi="Times New Roman" w:cs="Times New Roman"/>
          <w:b/>
          <w:sz w:val="28"/>
          <w:szCs w:val="28"/>
        </w:rPr>
        <w:t>2</w:t>
      </w:r>
      <w:r w:rsidR="006E4E09">
        <w:rPr>
          <w:rFonts w:ascii="Times New Roman" w:hAnsi="Times New Roman" w:cs="Times New Roman"/>
          <w:b/>
          <w:sz w:val="28"/>
          <w:szCs w:val="28"/>
        </w:rPr>
        <w:t>4</w:t>
      </w:r>
      <w:r w:rsidR="0039655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0DCAAE" w14:textId="77777777" w:rsidR="00F82497" w:rsidRPr="00CD4BD5" w:rsidRDefault="00F82497" w:rsidP="00F82497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03"/>
      </w:tblGrid>
      <w:tr w:rsidR="00F82497" w:rsidRPr="006E4E09" w14:paraId="18173773" w14:textId="77777777" w:rsidTr="007B63D6">
        <w:tc>
          <w:tcPr>
            <w:tcW w:w="5002" w:type="dxa"/>
          </w:tcPr>
          <w:p w14:paraId="1B25422A" w14:textId="77777777" w:rsidR="00F82497" w:rsidRPr="006E4E09" w:rsidRDefault="00F82497" w:rsidP="0081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РАССМОТРЕНО</w:t>
            </w:r>
          </w:p>
          <w:p w14:paraId="7F680DA3" w14:textId="77777777" w:rsidR="00F82497" w:rsidRPr="006E4E09" w:rsidRDefault="00F82497" w:rsidP="0081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на заседании ЦМК _______________________________</w:t>
            </w:r>
          </w:p>
          <w:p w14:paraId="55E011E3" w14:textId="77777777" w:rsidR="00F82497" w:rsidRPr="006E4E09" w:rsidRDefault="00F82497" w:rsidP="00813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Протокол № ____ от «___» _________20__г.</w:t>
            </w:r>
          </w:p>
          <w:p w14:paraId="101B0C0E" w14:textId="6620E8F9" w:rsidR="00F82497" w:rsidRPr="006E4E09" w:rsidRDefault="00F82497" w:rsidP="00813761">
            <w:pPr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Председатель ЦМК Профессиональных модулей «</w:t>
            </w:r>
            <w:r w:rsidR="003D1B14" w:rsidRPr="006E4E09">
              <w:rPr>
                <w:rFonts w:ascii="Times New Roman" w:hAnsi="Times New Roman" w:cs="Times New Roman"/>
                <w:sz w:val="28"/>
                <w:szCs w:val="28"/>
              </w:rPr>
              <w:t>Лечебное</w:t>
            </w: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дело»</w:t>
            </w:r>
          </w:p>
          <w:p w14:paraId="78AA3FB6" w14:textId="77777777" w:rsidR="00F82497" w:rsidRPr="006E4E09" w:rsidRDefault="00F82497" w:rsidP="00813761">
            <w:pPr>
              <w:ind w:right="874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________________/___________________</w:t>
            </w:r>
          </w:p>
          <w:p w14:paraId="365B2606" w14:textId="77777777" w:rsidR="00F82497" w:rsidRPr="006E4E09" w:rsidRDefault="00F82497" w:rsidP="00813761">
            <w:pPr>
              <w:ind w:right="87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                         Подпись</w:t>
            </w:r>
          </w:p>
          <w:p w14:paraId="508DE6AB" w14:textId="77777777" w:rsidR="00F82497" w:rsidRPr="006E4E09" w:rsidRDefault="00F82497" w:rsidP="0081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71EE3" w14:textId="77777777" w:rsidR="00F82497" w:rsidRPr="006E4E09" w:rsidRDefault="00F82497" w:rsidP="0081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8D277" w14:textId="77777777" w:rsidR="00F82497" w:rsidRPr="006E4E09" w:rsidRDefault="00F82497" w:rsidP="00813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</w:tcPr>
          <w:p w14:paraId="2C3EFD91" w14:textId="6A9C3259" w:rsidR="00F82497" w:rsidRPr="006E4E09" w:rsidRDefault="00F82497" w:rsidP="00813761">
            <w:pPr>
              <w:ind w:firstLine="5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составлен в соответствии с требованиями ФГОС по специальности среднего профессионального образования </w:t>
            </w:r>
            <w:r w:rsidRPr="006E4E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D1B14" w:rsidRPr="006E4E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4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.02.01 </w:t>
            </w:r>
            <w:proofErr w:type="gramStart"/>
            <w:r w:rsidR="003D1B14" w:rsidRPr="006E4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Лечебное </w:t>
            </w:r>
            <w:r w:rsidRPr="006E4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дело</w:t>
            </w:r>
            <w:proofErr w:type="gramEnd"/>
            <w:r w:rsidRPr="006E4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07927175" w14:textId="77777777" w:rsidR="00F82497" w:rsidRPr="006E4E09" w:rsidRDefault="00F82497" w:rsidP="00813761">
            <w:pPr>
              <w:ind w:firstLine="5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B6F51E" w14:textId="77777777" w:rsidR="00F82497" w:rsidRPr="006E4E09" w:rsidRDefault="00F82497" w:rsidP="00F82497">
      <w:pPr>
        <w:rPr>
          <w:rFonts w:ascii="Times New Roman" w:hAnsi="Times New Roman" w:cs="Times New Roman"/>
          <w:sz w:val="28"/>
          <w:szCs w:val="28"/>
        </w:rPr>
      </w:pPr>
    </w:p>
    <w:p w14:paraId="7EE65E88" w14:textId="77777777" w:rsidR="00F82497" w:rsidRPr="006E4E09" w:rsidRDefault="00F82497" w:rsidP="00F82497">
      <w:pPr>
        <w:rPr>
          <w:rFonts w:ascii="Times New Roman" w:hAnsi="Times New Roman" w:cs="Times New Roman"/>
          <w:b/>
          <w:sz w:val="28"/>
          <w:szCs w:val="28"/>
        </w:rPr>
      </w:pPr>
      <w:r w:rsidRPr="006E4E09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66C5710E" w14:textId="10417C53" w:rsidR="00F82497" w:rsidRPr="006E4E09" w:rsidRDefault="003D1B14" w:rsidP="00F824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E09">
        <w:rPr>
          <w:rFonts w:ascii="Times New Roman" w:hAnsi="Times New Roman" w:cs="Times New Roman"/>
          <w:b/>
          <w:sz w:val="28"/>
          <w:szCs w:val="28"/>
        </w:rPr>
        <w:t>Зулунова</w:t>
      </w:r>
      <w:proofErr w:type="spellEnd"/>
      <w:r w:rsidRPr="006E4E09">
        <w:rPr>
          <w:rFonts w:ascii="Times New Roman" w:hAnsi="Times New Roman" w:cs="Times New Roman"/>
          <w:b/>
          <w:sz w:val="28"/>
          <w:szCs w:val="28"/>
        </w:rPr>
        <w:t xml:space="preserve"> Г.Т</w:t>
      </w:r>
      <w:r w:rsidR="00F82497" w:rsidRPr="006E4E09">
        <w:rPr>
          <w:rFonts w:ascii="Times New Roman" w:hAnsi="Times New Roman" w:cs="Times New Roman"/>
          <w:b/>
          <w:sz w:val="28"/>
          <w:szCs w:val="28"/>
        </w:rPr>
        <w:t>.</w:t>
      </w:r>
      <w:r w:rsidR="00F82497" w:rsidRPr="006E4E09">
        <w:rPr>
          <w:rFonts w:ascii="Times New Roman" w:hAnsi="Times New Roman" w:cs="Times New Roman"/>
          <w:sz w:val="28"/>
          <w:szCs w:val="28"/>
        </w:rPr>
        <w:t xml:space="preserve"> – преподаватель профессиональных модулей ГБПОУ ДЗМ «МК №5» высшая квалификационная категория</w:t>
      </w:r>
    </w:p>
    <w:p w14:paraId="3F8F046C" w14:textId="77777777" w:rsidR="00623A0D" w:rsidRDefault="00623A0D" w:rsidP="00F82497">
      <w:pPr>
        <w:jc w:val="both"/>
        <w:rPr>
          <w:rFonts w:ascii="Times New Roman" w:hAnsi="Times New Roman" w:cs="Times New Roman"/>
          <w:b/>
          <w:sz w:val="24"/>
        </w:rPr>
      </w:pPr>
    </w:p>
    <w:p w14:paraId="6CA97102" w14:textId="77777777" w:rsidR="00E311ED" w:rsidRDefault="00E311ED" w:rsidP="00F82497">
      <w:pPr>
        <w:jc w:val="both"/>
        <w:rPr>
          <w:rFonts w:ascii="Times New Roman" w:hAnsi="Times New Roman" w:cs="Times New Roman"/>
          <w:b/>
          <w:sz w:val="24"/>
        </w:rPr>
      </w:pPr>
    </w:p>
    <w:p w14:paraId="3B614865" w14:textId="77777777" w:rsidR="00CD4BD5" w:rsidRPr="00CD4BD5" w:rsidRDefault="00CD4BD5" w:rsidP="00F82497">
      <w:pPr>
        <w:jc w:val="both"/>
        <w:rPr>
          <w:rFonts w:ascii="Times New Roman" w:hAnsi="Times New Roman" w:cs="Times New Roman"/>
          <w:sz w:val="24"/>
        </w:rPr>
      </w:pPr>
    </w:p>
    <w:p w14:paraId="1E232F79" w14:textId="77777777" w:rsidR="00536A87" w:rsidRDefault="00536A87">
      <w:r>
        <w:br w:type="page"/>
      </w:r>
    </w:p>
    <w:p w14:paraId="46E0F432" w14:textId="77777777" w:rsidR="00536A87" w:rsidRPr="006E4E09" w:rsidRDefault="00301341" w:rsidP="006E4E0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ТЕОРЕТИЧЕСКОГО ЗАНЯТИЯ</w:t>
      </w:r>
      <w:r w:rsidR="00776172" w:rsidRPr="006E4E09">
        <w:rPr>
          <w:rFonts w:ascii="Times New Roman" w:hAnsi="Times New Roman"/>
          <w:b/>
          <w:sz w:val="28"/>
          <w:szCs w:val="28"/>
          <w:lang w:eastAsia="ru-RU"/>
        </w:rPr>
        <w:t xml:space="preserve"> «НАЗВАНИЕ»</w:t>
      </w:r>
    </w:p>
    <w:p w14:paraId="3F0507B1" w14:textId="77777777" w:rsidR="00536A87" w:rsidRPr="006E4E09" w:rsidRDefault="00536A87" w:rsidP="006E4E0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708"/>
        <w:gridCol w:w="1903"/>
      </w:tblGrid>
      <w:tr w:rsidR="00536A87" w:rsidRPr="006E4E09" w14:paraId="762A887D" w14:textId="77777777" w:rsidTr="0036732B">
        <w:trPr>
          <w:trHeight w:val="906"/>
        </w:trPr>
        <w:tc>
          <w:tcPr>
            <w:tcW w:w="959" w:type="dxa"/>
            <w:shd w:val="clear" w:color="auto" w:fill="auto"/>
            <w:vAlign w:val="center"/>
          </w:tcPr>
          <w:p w14:paraId="3F04EFDC" w14:textId="77777777" w:rsidR="00536A87" w:rsidRPr="006E4E09" w:rsidRDefault="00536A87" w:rsidP="006E4E09">
            <w:pPr>
              <w:spacing w:after="0" w:line="276" w:lineRule="auto"/>
              <w:ind w:right="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4E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B72AD9A" w14:textId="77777777" w:rsidR="00536A87" w:rsidRPr="006E4E09" w:rsidRDefault="00536A87" w:rsidP="006E4E09">
            <w:pPr>
              <w:spacing w:after="0" w:line="276" w:lineRule="auto"/>
              <w:ind w:right="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4E0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397ACF41" w14:textId="77777777" w:rsidR="00536A87" w:rsidRPr="006E4E09" w:rsidRDefault="00536A87" w:rsidP="006E4E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4E09">
              <w:rPr>
                <w:rFonts w:ascii="Times New Roman" w:hAnsi="Times New Roman"/>
                <w:b/>
                <w:sz w:val="28"/>
                <w:szCs w:val="28"/>
              </w:rPr>
              <w:t>Учебные вопросы</w:t>
            </w:r>
          </w:p>
          <w:p w14:paraId="376DB014" w14:textId="77777777" w:rsidR="00536A87" w:rsidRPr="006E4E09" w:rsidRDefault="00536A87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(</w:t>
            </w:r>
            <w:r w:rsidR="00301341" w:rsidRPr="006E4E09">
              <w:rPr>
                <w:rFonts w:ascii="Times New Roman" w:hAnsi="Times New Roman"/>
                <w:sz w:val="28"/>
                <w:szCs w:val="28"/>
              </w:rPr>
              <w:t>Этапы занятия:</w:t>
            </w:r>
            <w:r w:rsidR="003C5D60" w:rsidRPr="006E4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341" w:rsidRPr="006E4E09">
              <w:rPr>
                <w:rFonts w:ascii="Times New Roman" w:hAnsi="Times New Roman"/>
                <w:sz w:val="28"/>
                <w:szCs w:val="28"/>
              </w:rPr>
              <w:t xml:space="preserve">Дидактические единицы, </w:t>
            </w:r>
            <w:r w:rsidRPr="006E4E09">
              <w:rPr>
                <w:rFonts w:ascii="Times New Roman" w:hAnsi="Times New Roman"/>
                <w:sz w:val="28"/>
                <w:szCs w:val="28"/>
              </w:rPr>
              <w:t>согласно</w:t>
            </w:r>
            <w:r w:rsidR="00301341" w:rsidRPr="006E4E09">
              <w:rPr>
                <w:rFonts w:ascii="Times New Roman" w:hAnsi="Times New Roman"/>
                <w:sz w:val="28"/>
                <w:szCs w:val="28"/>
              </w:rPr>
              <w:t xml:space="preserve"> содержанию данной темы в</w:t>
            </w:r>
            <w:r w:rsidR="003C5D60" w:rsidRPr="006E4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341" w:rsidRPr="006E4E09">
              <w:rPr>
                <w:rFonts w:ascii="Times New Roman" w:hAnsi="Times New Roman"/>
                <w:sz w:val="28"/>
                <w:szCs w:val="28"/>
              </w:rPr>
              <w:t>рабочей программе</w:t>
            </w:r>
            <w:r w:rsidRPr="006E4E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608C357" w14:textId="77777777" w:rsidR="00536A87" w:rsidRPr="006E4E09" w:rsidRDefault="00536A87" w:rsidP="006E4E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4E0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193A8C71" w14:textId="77777777" w:rsidR="00536A87" w:rsidRPr="006E4E09" w:rsidRDefault="00536A87" w:rsidP="006E4E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4E09">
              <w:rPr>
                <w:rFonts w:ascii="Times New Roman" w:hAnsi="Times New Roman"/>
                <w:b/>
                <w:sz w:val="28"/>
                <w:szCs w:val="28"/>
              </w:rPr>
              <w:t>(мин)</w:t>
            </w:r>
          </w:p>
        </w:tc>
      </w:tr>
      <w:tr w:rsidR="00301341" w:rsidRPr="006E4E09" w14:paraId="4E2439E1" w14:textId="77777777" w:rsidTr="0036732B">
        <w:tc>
          <w:tcPr>
            <w:tcW w:w="959" w:type="dxa"/>
            <w:shd w:val="clear" w:color="auto" w:fill="auto"/>
            <w:vAlign w:val="center"/>
          </w:tcPr>
          <w:p w14:paraId="58C32183" w14:textId="77777777" w:rsidR="00301341" w:rsidRPr="006E4E09" w:rsidRDefault="00301341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50E99367" w14:textId="77777777" w:rsidR="00301341" w:rsidRPr="006E4E09" w:rsidRDefault="00301341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BC8B714" w14:textId="77777777" w:rsidR="00301341" w:rsidRPr="006E4E09" w:rsidRDefault="00301341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  <w:tr w:rsidR="00301341" w:rsidRPr="006E4E09" w14:paraId="12CD6298" w14:textId="77777777" w:rsidTr="0036732B">
        <w:tc>
          <w:tcPr>
            <w:tcW w:w="959" w:type="dxa"/>
            <w:shd w:val="clear" w:color="auto" w:fill="auto"/>
            <w:vAlign w:val="center"/>
          </w:tcPr>
          <w:p w14:paraId="5ECD4EBE" w14:textId="77777777" w:rsidR="00301341" w:rsidRPr="006E4E09" w:rsidRDefault="00301341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0552BF58" w14:textId="77777777" w:rsidR="00301341" w:rsidRPr="006E4E09" w:rsidRDefault="00301341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Профессиональная мотивация</w:t>
            </w:r>
            <w:r w:rsidR="006529A1" w:rsidRPr="006E4E09">
              <w:rPr>
                <w:rFonts w:ascii="Times New Roman" w:hAnsi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2835129" w14:textId="77777777" w:rsidR="00301341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301341" w:rsidRPr="006E4E09" w14:paraId="6D3E2408" w14:textId="77777777" w:rsidTr="0036732B">
        <w:tc>
          <w:tcPr>
            <w:tcW w:w="959" w:type="dxa"/>
            <w:shd w:val="clear" w:color="auto" w:fill="auto"/>
            <w:vAlign w:val="center"/>
          </w:tcPr>
          <w:p w14:paraId="6C4C2CBE" w14:textId="77777777" w:rsidR="00301341" w:rsidRPr="006E4E09" w:rsidRDefault="00301341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415D78D3" w14:textId="77777777" w:rsidR="00301341" w:rsidRPr="006E4E09" w:rsidRDefault="00301341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Цели, задачи изучения темы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9F0FD9C" w14:textId="77777777" w:rsidR="00301341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536A87" w:rsidRPr="006E4E09" w14:paraId="66E54F1E" w14:textId="77777777" w:rsidTr="0036732B">
        <w:tc>
          <w:tcPr>
            <w:tcW w:w="959" w:type="dxa"/>
            <w:shd w:val="clear" w:color="auto" w:fill="auto"/>
            <w:vAlign w:val="center"/>
          </w:tcPr>
          <w:p w14:paraId="03F9495C" w14:textId="77777777" w:rsidR="00536A87" w:rsidRPr="006E4E09" w:rsidRDefault="00536A87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0D800B0B" w14:textId="77777777" w:rsidR="00536A87" w:rsidRPr="006E4E09" w:rsidRDefault="00301341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Актуальность темы занятия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4345674" w14:textId="77777777" w:rsidR="00536A87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36732B" w:rsidRPr="006E4E09" w14:paraId="6B3FAA8C" w14:textId="77777777" w:rsidTr="0036732B">
        <w:tc>
          <w:tcPr>
            <w:tcW w:w="959" w:type="dxa"/>
            <w:shd w:val="clear" w:color="auto" w:fill="auto"/>
            <w:vAlign w:val="center"/>
          </w:tcPr>
          <w:p w14:paraId="06192DD5" w14:textId="77777777" w:rsidR="0036732B" w:rsidRPr="006E4E09" w:rsidRDefault="0036732B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0F00087E" w14:textId="77777777" w:rsidR="0036732B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Актуализация исходных знаний (контролирующий материал с эталонами ответов, критерии оценки)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F528186" w14:textId="77777777" w:rsidR="0036732B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536A87" w:rsidRPr="006E4E09" w14:paraId="7D86A2B3" w14:textId="77777777" w:rsidTr="0036732B">
        <w:tc>
          <w:tcPr>
            <w:tcW w:w="959" w:type="dxa"/>
            <w:shd w:val="clear" w:color="auto" w:fill="auto"/>
            <w:vAlign w:val="center"/>
          </w:tcPr>
          <w:p w14:paraId="047EB7E5" w14:textId="77777777" w:rsidR="00536A87" w:rsidRPr="006E4E09" w:rsidRDefault="00536A87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0C618990" w14:textId="77777777" w:rsidR="00536A87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Дидактические единицы: учебная информация по теме занятия согласно рабочей программе, в т.ч. самостоятельная работа на занятии, если предусмотрена темой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4E703BA" w14:textId="77777777" w:rsidR="00536A87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55 мин</w:t>
            </w:r>
          </w:p>
        </w:tc>
      </w:tr>
      <w:tr w:rsidR="00536A87" w:rsidRPr="006E4E09" w14:paraId="279D8456" w14:textId="77777777" w:rsidTr="0036732B">
        <w:tc>
          <w:tcPr>
            <w:tcW w:w="959" w:type="dxa"/>
            <w:shd w:val="clear" w:color="auto" w:fill="auto"/>
            <w:vAlign w:val="center"/>
          </w:tcPr>
          <w:p w14:paraId="311CACB5" w14:textId="77777777" w:rsidR="00536A87" w:rsidRPr="006E4E09" w:rsidRDefault="00536A87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341A6303" w14:textId="77777777" w:rsidR="00536A87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35539F6" w14:textId="77777777" w:rsidR="00536A87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36732B" w:rsidRPr="006E4E09" w14:paraId="411E2DFD" w14:textId="77777777" w:rsidTr="0036732B">
        <w:tc>
          <w:tcPr>
            <w:tcW w:w="959" w:type="dxa"/>
            <w:shd w:val="clear" w:color="auto" w:fill="auto"/>
            <w:vAlign w:val="center"/>
          </w:tcPr>
          <w:p w14:paraId="60EA955B" w14:textId="77777777" w:rsidR="0036732B" w:rsidRPr="006E4E09" w:rsidRDefault="0036732B" w:rsidP="006E4E09">
            <w:pPr>
              <w:pStyle w:val="a4"/>
              <w:numPr>
                <w:ilvl w:val="0"/>
                <w:numId w:val="5"/>
              </w:numPr>
              <w:spacing w:after="0" w:line="276" w:lineRule="auto"/>
              <w:ind w:left="0" w:right="18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14:paraId="2270B427" w14:textId="77777777" w:rsidR="0036732B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Домашнее задание. ВСР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8BC0BD1" w14:textId="77777777" w:rsidR="0036732B" w:rsidRPr="006E4E09" w:rsidRDefault="0036732B" w:rsidP="006E4E0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E09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</w:tbl>
    <w:p w14:paraId="3DD70D50" w14:textId="77777777" w:rsidR="00536A87" w:rsidRPr="006E4E09" w:rsidRDefault="00536A87" w:rsidP="006E4E09">
      <w:pPr>
        <w:spacing w:after="0" w:line="276" w:lineRule="auto"/>
        <w:ind w:right="-133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269E0F" w14:textId="77777777" w:rsidR="00536A87" w:rsidRPr="006E4E09" w:rsidRDefault="00536A87" w:rsidP="006E4E09">
      <w:pPr>
        <w:pStyle w:val="a4"/>
        <w:numPr>
          <w:ilvl w:val="0"/>
          <w:numId w:val="6"/>
        </w:numPr>
        <w:spacing w:after="0"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14:paraId="2A8AAA26" w14:textId="77777777" w:rsidR="00536A87" w:rsidRPr="006E4E09" w:rsidRDefault="00536A87" w:rsidP="006E4E09">
      <w:pPr>
        <w:spacing w:after="0" w:line="276" w:lineRule="auto"/>
        <w:ind w:right="-13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>Использованная при подготовке текста лекции</w:t>
      </w:r>
    </w:p>
    <w:p w14:paraId="34562594" w14:textId="4E26C22E" w:rsidR="00AC37E3" w:rsidRPr="006E4E09" w:rsidRDefault="00AC37E3" w:rsidP="006E4E09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sz w:val="28"/>
          <w:szCs w:val="28"/>
        </w:rPr>
        <w:t xml:space="preserve"> </w:t>
      </w:r>
      <w:r w:rsidRPr="006E4E09">
        <w:rPr>
          <w:rFonts w:ascii="Times New Roman" w:hAnsi="Times New Roman"/>
          <w:sz w:val="28"/>
          <w:szCs w:val="28"/>
          <w:lang w:eastAsia="ru-RU"/>
        </w:rPr>
        <w:t>Григорьев К.И. Диагностика и лечение пациентов детского возраста: учебник / М.: ГЭОТАР-Медиа. 2020. – 560 с.: ил.</w:t>
      </w:r>
    </w:p>
    <w:p w14:paraId="756C3D90" w14:textId="77777777" w:rsidR="00AC37E3" w:rsidRPr="006E4E09" w:rsidRDefault="00AC37E3" w:rsidP="006E4E09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 xml:space="preserve">Соколова Н.Г. Педиатрия с детскими инфекциями. – </w:t>
      </w:r>
      <w:proofErr w:type="spellStart"/>
      <w:r w:rsidRPr="006E4E09">
        <w:rPr>
          <w:rFonts w:ascii="Times New Roman" w:hAnsi="Times New Roman"/>
          <w:sz w:val="28"/>
          <w:szCs w:val="28"/>
          <w:lang w:eastAsia="ru-RU"/>
        </w:rPr>
        <w:t>Ростов</w:t>
      </w:r>
      <w:proofErr w:type="spellEnd"/>
      <w:r w:rsidRPr="006E4E09">
        <w:rPr>
          <w:rFonts w:ascii="Times New Roman" w:hAnsi="Times New Roman"/>
          <w:sz w:val="28"/>
          <w:szCs w:val="28"/>
          <w:lang w:eastAsia="ru-RU"/>
        </w:rPr>
        <w:t>-н/Д.: Феникс, 2018. – 490 с.: ил. – (Сред. мед. образование)</w:t>
      </w:r>
    </w:p>
    <w:p w14:paraId="649DD9F6" w14:textId="77777777" w:rsidR="00AC37E3" w:rsidRPr="006E4E09" w:rsidRDefault="00AC37E3" w:rsidP="006E4E0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 xml:space="preserve">Педиатрия с детскими </w:t>
      </w:r>
      <w:proofErr w:type="gramStart"/>
      <w:r w:rsidRPr="006E4E09">
        <w:rPr>
          <w:rFonts w:ascii="Times New Roman" w:hAnsi="Times New Roman"/>
          <w:sz w:val="28"/>
          <w:szCs w:val="28"/>
          <w:lang w:eastAsia="ru-RU"/>
        </w:rPr>
        <w:t>инфекциями :</w:t>
      </w:r>
      <w:proofErr w:type="gramEnd"/>
      <w:r w:rsidRPr="006E4E09">
        <w:rPr>
          <w:rFonts w:ascii="Times New Roman" w:hAnsi="Times New Roman"/>
          <w:sz w:val="28"/>
          <w:szCs w:val="28"/>
          <w:lang w:eastAsia="ru-RU"/>
        </w:rPr>
        <w:t xml:space="preserve"> учеб. для студентов учреждений сред. проф. образования / А.М. </w:t>
      </w:r>
      <w:proofErr w:type="spellStart"/>
      <w:r w:rsidRPr="006E4E09">
        <w:rPr>
          <w:rFonts w:ascii="Times New Roman" w:hAnsi="Times New Roman"/>
          <w:sz w:val="28"/>
          <w:szCs w:val="28"/>
          <w:lang w:eastAsia="ru-RU"/>
        </w:rPr>
        <w:t>Запруднов</w:t>
      </w:r>
      <w:proofErr w:type="spellEnd"/>
      <w:r w:rsidRPr="006E4E09">
        <w:rPr>
          <w:rFonts w:ascii="Times New Roman" w:hAnsi="Times New Roman"/>
          <w:sz w:val="28"/>
          <w:szCs w:val="28"/>
          <w:lang w:eastAsia="ru-RU"/>
        </w:rPr>
        <w:t xml:space="preserve">, К.И. Григорьев. - </w:t>
      </w:r>
      <w:proofErr w:type="gramStart"/>
      <w:r w:rsidRPr="006E4E09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6E4E09">
        <w:rPr>
          <w:rFonts w:ascii="Times New Roman" w:hAnsi="Times New Roman"/>
          <w:sz w:val="28"/>
          <w:szCs w:val="28"/>
          <w:lang w:eastAsia="ru-RU"/>
        </w:rPr>
        <w:t xml:space="preserve"> ГЭОТАР-Медиа, 2021. - 560 </w:t>
      </w:r>
      <w:proofErr w:type="gramStart"/>
      <w:r w:rsidRPr="006E4E09">
        <w:rPr>
          <w:rFonts w:ascii="Times New Roman" w:hAnsi="Times New Roman"/>
          <w:sz w:val="28"/>
          <w:szCs w:val="28"/>
          <w:lang w:eastAsia="ru-RU"/>
        </w:rPr>
        <w:t>с. :</w:t>
      </w:r>
      <w:proofErr w:type="gramEnd"/>
      <w:r w:rsidRPr="006E4E09">
        <w:rPr>
          <w:rFonts w:ascii="Times New Roman" w:hAnsi="Times New Roman"/>
          <w:sz w:val="28"/>
          <w:szCs w:val="28"/>
          <w:lang w:eastAsia="ru-RU"/>
        </w:rPr>
        <w:t xml:space="preserve"> ил. </w:t>
      </w:r>
    </w:p>
    <w:p w14:paraId="16BF9281" w14:textId="77777777" w:rsidR="00AC37E3" w:rsidRPr="006E4E09" w:rsidRDefault="00AC37E3" w:rsidP="006E4E0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01020583"/>
      <w:r w:rsidRPr="006E4E09">
        <w:rPr>
          <w:rFonts w:ascii="Times New Roman" w:hAnsi="Times New Roman"/>
          <w:sz w:val="28"/>
          <w:szCs w:val="28"/>
          <w:lang w:eastAsia="ru-RU"/>
        </w:rPr>
        <w:t>Кильдиярова Р.Р. Детские болезни: учебник / М.: ГЭОТАР-Медиа. 2021. – 800 с.: ил.</w:t>
      </w:r>
    </w:p>
    <w:bookmarkEnd w:id="0"/>
    <w:p w14:paraId="658A8761" w14:textId="77777777" w:rsidR="00301341" w:rsidRPr="006E4E09" w:rsidRDefault="00301341" w:rsidP="006E4E0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787A5E" w14:textId="77777777" w:rsidR="00536A87" w:rsidRPr="006E4E09" w:rsidRDefault="00536A87" w:rsidP="006E4E0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>Рекомендуемая обучаемым для самостоятельной работы по теме лекции</w:t>
      </w:r>
    </w:p>
    <w:p w14:paraId="3EFB31BA" w14:textId="77777777" w:rsidR="00301341" w:rsidRPr="006E4E09" w:rsidRDefault="00301341" w:rsidP="006E4E0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FCE0B9" w14:textId="77777777" w:rsidR="00AC37E3" w:rsidRPr="006E4E09" w:rsidRDefault="00AC37E3" w:rsidP="006E4E09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>Первичная медико-санитарная помощь детям (ранний возраст</w:t>
      </w:r>
      <w:proofErr w:type="gramStart"/>
      <w:r w:rsidRPr="006E4E09">
        <w:rPr>
          <w:rFonts w:ascii="Times New Roman" w:hAnsi="Times New Roman"/>
          <w:sz w:val="28"/>
          <w:szCs w:val="28"/>
          <w:lang w:eastAsia="ru-RU"/>
        </w:rPr>
        <w:t>) :</w:t>
      </w:r>
      <w:proofErr w:type="gramEnd"/>
      <w:r w:rsidRPr="006E4E09">
        <w:rPr>
          <w:rFonts w:ascii="Times New Roman" w:hAnsi="Times New Roman"/>
          <w:sz w:val="28"/>
          <w:szCs w:val="28"/>
          <w:lang w:eastAsia="ru-RU"/>
        </w:rPr>
        <w:t xml:space="preserve"> учебное пособие / Н. В. Иванова [и др.]. - </w:t>
      </w:r>
      <w:proofErr w:type="gramStart"/>
      <w:r w:rsidRPr="006E4E09">
        <w:rPr>
          <w:rFonts w:ascii="Times New Roman" w:hAnsi="Times New Roman"/>
          <w:sz w:val="28"/>
          <w:szCs w:val="28"/>
          <w:lang w:eastAsia="ru-RU"/>
        </w:rPr>
        <w:t>М. :</w:t>
      </w:r>
      <w:proofErr w:type="gramEnd"/>
      <w:r w:rsidRPr="006E4E09">
        <w:rPr>
          <w:rFonts w:ascii="Times New Roman" w:hAnsi="Times New Roman"/>
          <w:sz w:val="28"/>
          <w:szCs w:val="28"/>
          <w:lang w:eastAsia="ru-RU"/>
        </w:rPr>
        <w:t xml:space="preserve"> ГЭОТАР-Медиа, 2018. - 240 </w:t>
      </w:r>
      <w:proofErr w:type="gramStart"/>
      <w:r w:rsidRPr="006E4E09">
        <w:rPr>
          <w:rFonts w:ascii="Times New Roman" w:hAnsi="Times New Roman"/>
          <w:sz w:val="28"/>
          <w:szCs w:val="28"/>
          <w:lang w:eastAsia="ru-RU"/>
        </w:rPr>
        <w:t>с. :</w:t>
      </w:r>
      <w:proofErr w:type="gramEnd"/>
      <w:r w:rsidRPr="006E4E09">
        <w:rPr>
          <w:rFonts w:ascii="Times New Roman" w:hAnsi="Times New Roman"/>
          <w:sz w:val="28"/>
          <w:szCs w:val="28"/>
          <w:lang w:eastAsia="ru-RU"/>
        </w:rPr>
        <w:t xml:space="preserve"> ил.</w:t>
      </w:r>
    </w:p>
    <w:p w14:paraId="7ACB6A40" w14:textId="5B177060" w:rsidR="00301341" w:rsidRDefault="008E2ED4" w:rsidP="006E4E09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>Кильдиярова Р.Р. Детские болезни: учебник / М.: ГЭОТАР-Медиа. 2021. – 800 с.: ил.</w:t>
      </w:r>
    </w:p>
    <w:p w14:paraId="6F83855A" w14:textId="77777777" w:rsidR="006E4E09" w:rsidRPr="006E4E09" w:rsidRDefault="006E4E09" w:rsidP="006E4E0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B80166" w14:textId="210577E6" w:rsidR="00536A87" w:rsidRPr="006E4E09" w:rsidRDefault="00684E28" w:rsidP="006E4E09">
      <w:pPr>
        <w:pStyle w:val="a4"/>
        <w:numPr>
          <w:ilvl w:val="0"/>
          <w:numId w:val="4"/>
        </w:numPr>
        <w:spacing w:after="0"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536A87" w:rsidRPr="006E4E09">
        <w:rPr>
          <w:rFonts w:ascii="Times New Roman" w:hAnsi="Times New Roman"/>
          <w:b/>
          <w:sz w:val="28"/>
          <w:szCs w:val="28"/>
          <w:lang w:eastAsia="ru-RU"/>
        </w:rPr>
        <w:t>НАГЛЯДНЫЕ ПОСОБИЯ</w:t>
      </w:r>
    </w:p>
    <w:p w14:paraId="761A9279" w14:textId="751A6E94" w:rsidR="00536A87" w:rsidRPr="006E4E09" w:rsidRDefault="00536A87" w:rsidP="006E4E09">
      <w:pPr>
        <w:numPr>
          <w:ilvl w:val="0"/>
          <w:numId w:val="1"/>
        </w:numPr>
        <w:spacing w:after="0" w:line="276" w:lineRule="auto"/>
        <w:ind w:right="-1333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 xml:space="preserve">Таблицы </w:t>
      </w:r>
      <w:r w:rsidR="00301341" w:rsidRPr="006E4E09">
        <w:rPr>
          <w:rFonts w:ascii="Times New Roman" w:hAnsi="Times New Roman"/>
          <w:sz w:val="28"/>
          <w:szCs w:val="28"/>
          <w:lang w:eastAsia="ru-RU"/>
        </w:rPr>
        <w:t>(</w:t>
      </w:r>
      <w:r w:rsidR="009A3D25" w:rsidRPr="006E4E09">
        <w:rPr>
          <w:rFonts w:ascii="Times New Roman" w:hAnsi="Times New Roman"/>
          <w:sz w:val="28"/>
          <w:szCs w:val="28"/>
          <w:lang w:eastAsia="ru-RU"/>
        </w:rPr>
        <w:t>Классификация пиелонефрита)</w:t>
      </w:r>
    </w:p>
    <w:p w14:paraId="0564E117" w14:textId="239FB6BF" w:rsidR="009A3D25" w:rsidRPr="006E4E09" w:rsidRDefault="00301341" w:rsidP="006E4E09">
      <w:pPr>
        <w:pStyle w:val="1"/>
        <w:numPr>
          <w:ilvl w:val="0"/>
          <w:numId w:val="2"/>
        </w:numPr>
        <w:spacing w:line="276" w:lineRule="auto"/>
        <w:rPr>
          <w:szCs w:val="28"/>
        </w:rPr>
      </w:pPr>
      <w:r w:rsidRPr="006E4E09">
        <w:rPr>
          <w:szCs w:val="28"/>
        </w:rPr>
        <w:t>Схемы</w:t>
      </w:r>
      <w:r w:rsidR="003C5D60" w:rsidRPr="006E4E09">
        <w:rPr>
          <w:szCs w:val="28"/>
        </w:rPr>
        <w:t xml:space="preserve"> </w:t>
      </w:r>
      <w:r w:rsidR="006D5C8A" w:rsidRPr="006E4E09">
        <w:rPr>
          <w:szCs w:val="28"/>
        </w:rPr>
        <w:t xml:space="preserve">1 Алгоритм </w:t>
      </w:r>
      <w:r w:rsidR="009A3D25" w:rsidRPr="006E4E09">
        <w:rPr>
          <w:szCs w:val="28"/>
        </w:rPr>
        <w:t>сбора мочи</w:t>
      </w:r>
    </w:p>
    <w:p w14:paraId="747225CA" w14:textId="089796E8" w:rsidR="00536A87" w:rsidRPr="006E4E09" w:rsidRDefault="006D5C8A" w:rsidP="006E4E09">
      <w:pPr>
        <w:pStyle w:val="1"/>
        <w:numPr>
          <w:ilvl w:val="0"/>
          <w:numId w:val="2"/>
        </w:numPr>
        <w:spacing w:line="276" w:lineRule="auto"/>
        <w:rPr>
          <w:szCs w:val="28"/>
        </w:rPr>
      </w:pPr>
      <w:r w:rsidRPr="006E4E09">
        <w:rPr>
          <w:szCs w:val="28"/>
        </w:rPr>
        <w:t xml:space="preserve">Схема </w:t>
      </w:r>
      <w:proofErr w:type="gramStart"/>
      <w:r w:rsidRPr="006E4E09">
        <w:rPr>
          <w:szCs w:val="28"/>
        </w:rPr>
        <w:t xml:space="preserve">2  </w:t>
      </w:r>
      <w:r w:rsidR="009A3D25" w:rsidRPr="006E4E09">
        <w:rPr>
          <w:szCs w:val="28"/>
        </w:rPr>
        <w:t>Алгоритм</w:t>
      </w:r>
      <w:proofErr w:type="gramEnd"/>
      <w:r w:rsidR="009A3D25" w:rsidRPr="006E4E09">
        <w:rPr>
          <w:szCs w:val="28"/>
        </w:rPr>
        <w:t xml:space="preserve"> оказания помощи при пиелонефрите</w:t>
      </w:r>
    </w:p>
    <w:p w14:paraId="074F1416" w14:textId="41328A57" w:rsidR="008629C5" w:rsidRPr="006E4E09" w:rsidRDefault="00536A87" w:rsidP="006E4E09">
      <w:pPr>
        <w:numPr>
          <w:ilvl w:val="0"/>
          <w:numId w:val="2"/>
        </w:numPr>
        <w:spacing w:after="0" w:line="276" w:lineRule="auto"/>
        <w:ind w:right="-1333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 xml:space="preserve">Видеофильмы </w:t>
      </w:r>
      <w:r w:rsidR="00301341" w:rsidRPr="006E4E09">
        <w:rPr>
          <w:rFonts w:ascii="Times New Roman" w:hAnsi="Times New Roman"/>
          <w:sz w:val="28"/>
          <w:szCs w:val="28"/>
          <w:lang w:eastAsia="ru-RU"/>
        </w:rPr>
        <w:t>(</w:t>
      </w:r>
      <w:r w:rsidR="006D5C8A" w:rsidRPr="006E4E09">
        <w:rPr>
          <w:rFonts w:ascii="Times New Roman" w:hAnsi="Times New Roman"/>
          <w:sz w:val="28"/>
          <w:szCs w:val="28"/>
          <w:lang w:eastAsia="ru-RU"/>
        </w:rPr>
        <w:t xml:space="preserve">учебный фильм </w:t>
      </w:r>
      <w:r w:rsidR="008629C5" w:rsidRPr="006E4E09">
        <w:rPr>
          <w:rFonts w:ascii="Times New Roman" w:hAnsi="Times New Roman"/>
          <w:sz w:val="28"/>
          <w:szCs w:val="28"/>
          <w:lang w:eastAsia="ru-RU"/>
        </w:rPr>
        <w:t>«</w:t>
      </w:r>
      <w:r w:rsidR="009A3D25" w:rsidRPr="006E4E09">
        <w:rPr>
          <w:rFonts w:ascii="Times New Roman" w:hAnsi="Times New Roman"/>
          <w:sz w:val="28"/>
          <w:szCs w:val="28"/>
          <w:lang w:eastAsia="ru-RU"/>
        </w:rPr>
        <w:t>Правила сбора мочи у детей</w:t>
      </w:r>
      <w:r w:rsidR="008629C5" w:rsidRPr="006E4E09">
        <w:rPr>
          <w:rFonts w:ascii="Times New Roman" w:hAnsi="Times New Roman"/>
          <w:sz w:val="28"/>
          <w:szCs w:val="28"/>
          <w:lang w:eastAsia="ru-RU"/>
        </w:rPr>
        <w:t>», учебный фильм</w:t>
      </w:r>
    </w:p>
    <w:p w14:paraId="5A209DB5" w14:textId="3F29F638" w:rsidR="00301341" w:rsidRPr="006E4E09" w:rsidRDefault="008629C5" w:rsidP="006E4E09">
      <w:pPr>
        <w:spacing w:after="0" w:line="276" w:lineRule="auto"/>
        <w:ind w:left="283" w:right="-1333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>«</w:t>
      </w:r>
      <w:r w:rsidR="009A3D25" w:rsidRPr="006E4E09">
        <w:rPr>
          <w:rFonts w:ascii="Times New Roman" w:hAnsi="Times New Roman"/>
          <w:sz w:val="28"/>
          <w:szCs w:val="28"/>
          <w:lang w:eastAsia="ru-RU"/>
        </w:rPr>
        <w:t>Лечение болезней почек</w:t>
      </w:r>
      <w:r w:rsidRPr="006E4E09">
        <w:rPr>
          <w:rFonts w:ascii="Times New Roman" w:hAnsi="Times New Roman"/>
          <w:sz w:val="28"/>
          <w:szCs w:val="28"/>
          <w:lang w:eastAsia="ru-RU"/>
        </w:rPr>
        <w:t>»)</w:t>
      </w:r>
    </w:p>
    <w:p w14:paraId="304F152D" w14:textId="50FBB752" w:rsidR="00536A87" w:rsidRPr="006E4E09" w:rsidRDefault="00301341" w:rsidP="006E4E09">
      <w:pPr>
        <w:numPr>
          <w:ilvl w:val="0"/>
          <w:numId w:val="2"/>
        </w:numPr>
        <w:spacing w:after="0" w:line="276" w:lineRule="auto"/>
        <w:ind w:right="-1333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>Презентация по теме занятия</w:t>
      </w:r>
      <w:r w:rsidR="00536A87" w:rsidRPr="006E4E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9C5" w:rsidRPr="006E4E09">
        <w:rPr>
          <w:rFonts w:ascii="Times New Roman" w:hAnsi="Times New Roman"/>
          <w:sz w:val="28"/>
          <w:szCs w:val="28"/>
          <w:lang w:eastAsia="ru-RU"/>
        </w:rPr>
        <w:t xml:space="preserve">«Лечение и уход </w:t>
      </w:r>
      <w:r w:rsidR="009A3D25" w:rsidRPr="006E4E09">
        <w:rPr>
          <w:rFonts w:ascii="Times New Roman" w:hAnsi="Times New Roman"/>
          <w:sz w:val="28"/>
          <w:szCs w:val="28"/>
          <w:lang w:eastAsia="ru-RU"/>
        </w:rPr>
        <w:t>при цистите</w:t>
      </w:r>
      <w:proofErr w:type="gramStart"/>
      <w:r w:rsidR="008629C5" w:rsidRPr="006E4E09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6E4E0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6E4E09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8629C5" w:rsidRPr="006E4E09">
        <w:rPr>
          <w:rFonts w:ascii="Times New Roman" w:hAnsi="Times New Roman"/>
          <w:sz w:val="28"/>
          <w:szCs w:val="28"/>
          <w:lang w:eastAsia="ru-RU"/>
        </w:rPr>
        <w:t xml:space="preserve">«Лечение  и уход при </w:t>
      </w:r>
      <w:r w:rsidR="009A3D25" w:rsidRPr="006E4E09">
        <w:rPr>
          <w:rFonts w:ascii="Times New Roman" w:hAnsi="Times New Roman"/>
          <w:sz w:val="28"/>
          <w:szCs w:val="28"/>
          <w:lang w:eastAsia="ru-RU"/>
        </w:rPr>
        <w:t>ИМП</w:t>
      </w:r>
      <w:r w:rsidR="008629C5" w:rsidRPr="006E4E09">
        <w:rPr>
          <w:rFonts w:ascii="Times New Roman" w:hAnsi="Times New Roman"/>
          <w:sz w:val="28"/>
          <w:szCs w:val="28"/>
          <w:lang w:eastAsia="ru-RU"/>
        </w:rPr>
        <w:t xml:space="preserve">»,  «Лечение и уход при </w:t>
      </w:r>
      <w:r w:rsidR="009A3D25" w:rsidRPr="006E4E09">
        <w:rPr>
          <w:rFonts w:ascii="Times New Roman" w:hAnsi="Times New Roman"/>
          <w:sz w:val="28"/>
          <w:szCs w:val="28"/>
          <w:lang w:eastAsia="ru-RU"/>
        </w:rPr>
        <w:t>пиелонефрите</w:t>
      </w:r>
      <w:r w:rsidR="008629C5" w:rsidRPr="006E4E09">
        <w:rPr>
          <w:rFonts w:ascii="Times New Roman" w:hAnsi="Times New Roman"/>
          <w:sz w:val="28"/>
          <w:szCs w:val="28"/>
          <w:lang w:eastAsia="ru-RU"/>
        </w:rPr>
        <w:t>»</w:t>
      </w:r>
    </w:p>
    <w:p w14:paraId="0533A0D9" w14:textId="77777777" w:rsidR="009A3D25" w:rsidRPr="006E4E09" w:rsidRDefault="009A3D25" w:rsidP="006E4E09">
      <w:pPr>
        <w:spacing w:after="0" w:line="276" w:lineRule="auto"/>
        <w:ind w:left="283" w:right="-133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EC32D1" w14:textId="77777777" w:rsidR="00536A87" w:rsidRPr="006E4E09" w:rsidRDefault="00536A87" w:rsidP="006E4E09">
      <w:pPr>
        <w:spacing w:after="0" w:line="276" w:lineRule="auto"/>
        <w:ind w:right="-133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66631A" w14:textId="3D9B2560" w:rsidR="00536A87" w:rsidRPr="006E4E09" w:rsidRDefault="00536A87" w:rsidP="006E4E09">
      <w:pPr>
        <w:pStyle w:val="a4"/>
        <w:numPr>
          <w:ilvl w:val="0"/>
          <w:numId w:val="4"/>
        </w:numPr>
        <w:spacing w:after="0"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t>ТЕХНИЧЕСКИЕ СРЕДСТВА ОБУЧЕНИЯ</w:t>
      </w:r>
    </w:p>
    <w:p w14:paraId="318B6D1F" w14:textId="77777777" w:rsidR="008E2ED4" w:rsidRPr="006E4E09" w:rsidRDefault="008E2ED4" w:rsidP="006E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компьютеры для преподавания и студентов;</w:t>
      </w:r>
    </w:p>
    <w:p w14:paraId="4CE61A33" w14:textId="77777777" w:rsidR="008E2ED4" w:rsidRPr="006E4E09" w:rsidRDefault="008E2ED4" w:rsidP="006E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14:paraId="3287EB7F" w14:textId="77777777" w:rsidR="008E2ED4" w:rsidRPr="006E4E09" w:rsidRDefault="008E2ED4" w:rsidP="006E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14:paraId="2362403B" w14:textId="77777777" w:rsidR="008E2ED4" w:rsidRPr="006E4E09" w:rsidRDefault="008E2ED4" w:rsidP="006E4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локальная сеть и Интернет;</w:t>
      </w:r>
    </w:p>
    <w:p w14:paraId="35B80042" w14:textId="2B9AA5DC" w:rsidR="008E2ED4" w:rsidRPr="006E4E09" w:rsidRDefault="008E2ED4" w:rsidP="00AB1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экран;</w:t>
      </w:r>
      <w:r w:rsidRPr="006E4E09">
        <w:rPr>
          <w:rFonts w:ascii="Times New Roman" w:hAnsi="Times New Roman" w:cs="Times New Roman"/>
          <w:sz w:val="28"/>
          <w:szCs w:val="28"/>
        </w:rPr>
        <w:tab/>
      </w:r>
      <w:r w:rsidRPr="006E4E09">
        <w:rPr>
          <w:rFonts w:ascii="Times New Roman" w:hAnsi="Times New Roman" w:cs="Times New Roman"/>
          <w:sz w:val="28"/>
          <w:szCs w:val="28"/>
        </w:rPr>
        <w:tab/>
      </w:r>
      <w:r w:rsidRPr="006E4E09">
        <w:rPr>
          <w:rFonts w:ascii="Times New Roman" w:hAnsi="Times New Roman" w:cs="Times New Roman"/>
          <w:sz w:val="28"/>
          <w:szCs w:val="28"/>
        </w:rPr>
        <w:tab/>
      </w:r>
      <w:r w:rsidRPr="006E4E09">
        <w:rPr>
          <w:rFonts w:ascii="Times New Roman" w:hAnsi="Times New Roman" w:cs="Times New Roman"/>
          <w:sz w:val="28"/>
          <w:szCs w:val="28"/>
        </w:rPr>
        <w:tab/>
      </w:r>
      <w:r w:rsidRPr="006E4E09">
        <w:rPr>
          <w:rFonts w:ascii="Times New Roman" w:hAnsi="Times New Roman" w:cs="Times New Roman"/>
          <w:sz w:val="28"/>
          <w:szCs w:val="28"/>
        </w:rPr>
        <w:tab/>
      </w:r>
      <w:r w:rsidRPr="006E4E09">
        <w:rPr>
          <w:rFonts w:ascii="Times New Roman" w:hAnsi="Times New Roman" w:cs="Times New Roman"/>
          <w:sz w:val="28"/>
          <w:szCs w:val="28"/>
        </w:rPr>
        <w:tab/>
      </w:r>
      <w:r w:rsidRPr="006E4E09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13D9F65E" w14:textId="77777777" w:rsidR="008629C5" w:rsidRPr="006E4E09" w:rsidRDefault="008629C5" w:rsidP="006E4E09">
      <w:pPr>
        <w:spacing w:after="0"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BAE3AB1" w14:textId="39BA7D9F" w:rsidR="00F678C3" w:rsidRPr="006E4E09" w:rsidRDefault="00684E28" w:rsidP="006E4E09">
      <w:pPr>
        <w:pStyle w:val="a4"/>
        <w:numPr>
          <w:ilvl w:val="0"/>
          <w:numId w:val="4"/>
        </w:numPr>
        <w:spacing w:after="0"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t xml:space="preserve">ОЦЕНКА ИСХОДНОГО УРОВНЯ ЗНАНИЙ </w:t>
      </w:r>
    </w:p>
    <w:p w14:paraId="660E9415" w14:textId="77777777" w:rsidR="00F678C3" w:rsidRPr="006E4E09" w:rsidRDefault="00F678C3" w:rsidP="006E4E0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1975849" w14:textId="77777777" w:rsidR="00756F9E" w:rsidRPr="006E4E09" w:rsidRDefault="00756F9E" w:rsidP="006E4E0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E09">
        <w:rPr>
          <w:rFonts w:ascii="Times New Roman" w:eastAsia="Calibri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622B6BF" w14:textId="77777777" w:rsidR="00756F9E" w:rsidRPr="006E4E09" w:rsidRDefault="00756F9E" w:rsidP="006E4E0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14:paraId="3CC98924" w14:textId="77777777" w:rsidR="00756F9E" w:rsidRPr="006E4E09" w:rsidRDefault="00756F9E" w:rsidP="006E4E09">
      <w:pPr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 лечения и определения тактики ведения пациента;</w:t>
      </w:r>
    </w:p>
    <w:p w14:paraId="1A9EF60F" w14:textId="77777777" w:rsidR="00756F9E" w:rsidRPr="006E4E09" w:rsidRDefault="00756F9E" w:rsidP="006E4E09">
      <w:pPr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 и оценки результатов лечебных мероприятий;</w:t>
      </w:r>
    </w:p>
    <w:p w14:paraId="5F5257F7" w14:textId="77777777" w:rsidR="00756F9E" w:rsidRPr="006E4E09" w:rsidRDefault="00756F9E" w:rsidP="006E4E09">
      <w:pPr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специализированного ухода за пациентами при различной патологии с учетом возраста;</w:t>
      </w:r>
    </w:p>
    <w:p w14:paraId="7505999C" w14:textId="77777777" w:rsidR="00756F9E" w:rsidRPr="006E4E09" w:rsidRDefault="00756F9E" w:rsidP="006E4E09">
      <w:pPr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медицинских услуг в акушерстве, гинекологии</w:t>
      </w:r>
    </w:p>
    <w:p w14:paraId="72E2F1AD" w14:textId="77777777" w:rsidR="00756F9E" w:rsidRPr="006E4E09" w:rsidRDefault="00756F9E" w:rsidP="006E4E0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075E6B5E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дифференциальную диагностику заболеваний;</w:t>
      </w:r>
    </w:p>
    <w:p w14:paraId="4C49AFD1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тактику ведения пациента;</w:t>
      </w:r>
    </w:p>
    <w:p w14:paraId="41EAC762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назначать немедикаментозное и медикаментозное лечение;</w:t>
      </w:r>
    </w:p>
    <w:p w14:paraId="66EFC800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показания, противопоказания к применению лекарственных средств;</w:t>
      </w:r>
    </w:p>
    <w:p w14:paraId="17D89A32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лекарственные средства пациентам разных возрастных групп;</w:t>
      </w:r>
    </w:p>
    <w:p w14:paraId="6BA01CBE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показания к госпитализации пациента и организовывать транспортировку в лечебно-профилактическое учреждение;</w:t>
      </w:r>
    </w:p>
    <w:p w14:paraId="787BA825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лечебно-диагностические манипуляции;</w:t>
      </w:r>
    </w:p>
    <w:p w14:paraId="3AEE8ED9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контроль эффективности лечения;</w:t>
      </w:r>
    </w:p>
    <w:p w14:paraId="6CEAFAF6" w14:textId="77777777" w:rsidR="00756F9E" w:rsidRPr="006E4E09" w:rsidRDefault="00756F9E" w:rsidP="006E4E09">
      <w:pPr>
        <w:numPr>
          <w:ilvl w:val="0"/>
          <w:numId w:val="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осуществлять уход за пациентами при различных заболеваниях с учетом возраста;</w:t>
      </w:r>
    </w:p>
    <w:p w14:paraId="0DAAB14C" w14:textId="77777777" w:rsidR="00756F9E" w:rsidRPr="006E4E09" w:rsidRDefault="00756F9E" w:rsidP="006E4E0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14:paraId="686062E2" w14:textId="77777777" w:rsidR="00756F9E" w:rsidRPr="006E4E09" w:rsidRDefault="00756F9E" w:rsidP="006E4E09">
      <w:pPr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лечения и ухода в терапии, хирургии, педиатрии, акушерстве, гинекологии, травматологии, онкологии, инфекционных болезнях с курсом ВИЧ-инфекции и эпидемиологией; неврологии, психиатрии с курсом наркологии, офтальмологии; дерматовенерологии, оториноларингологии, гериатрии, фтизиатрии, при осложнениях заболеваний;</w:t>
      </w:r>
    </w:p>
    <w:p w14:paraId="54BE73BB" w14:textId="77777777" w:rsidR="00756F9E" w:rsidRPr="006E4E09" w:rsidRDefault="00756F9E" w:rsidP="006E4E09">
      <w:pPr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фармакокинетику и фармакодинамику лекарственных препаратов;</w:t>
      </w:r>
    </w:p>
    <w:p w14:paraId="296AC1E6" w14:textId="77777777" w:rsidR="00756F9E" w:rsidRPr="006E4E09" w:rsidRDefault="00756F9E" w:rsidP="006E4E09">
      <w:pPr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показания и противопоказания к применению лекарственных средств;</w:t>
      </w:r>
    </w:p>
    <w:p w14:paraId="7F9D5CC8" w14:textId="77777777" w:rsidR="00756F9E" w:rsidRPr="006E4E09" w:rsidRDefault="00756F9E" w:rsidP="006E4E09">
      <w:pPr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14:paraId="52FD68C1" w14:textId="77777777" w:rsidR="00756F9E" w:rsidRPr="006E4E09" w:rsidRDefault="00756F9E" w:rsidP="006E4E09">
      <w:pPr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применения лекарственных средств у разных возрастных групп.</w:t>
      </w:r>
    </w:p>
    <w:p w14:paraId="37578228" w14:textId="77777777" w:rsidR="00F678C3" w:rsidRPr="006E4E09" w:rsidRDefault="00F678C3" w:rsidP="006E4E0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29143F" w14:textId="77777777" w:rsidR="00F678C3" w:rsidRPr="006E4E09" w:rsidRDefault="00F678C3" w:rsidP="006E4E0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5A8A661" w14:textId="2A6F8999" w:rsidR="00756F9E" w:rsidRPr="006E4E09" w:rsidRDefault="00756F9E" w:rsidP="006E4E09">
      <w:pPr>
        <w:pStyle w:val="a4"/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результаты освоения Профессионального модуля </w:t>
      </w:r>
    </w:p>
    <w:p w14:paraId="32037D88" w14:textId="77777777" w:rsidR="00756F9E" w:rsidRPr="006E4E09" w:rsidRDefault="00756F9E" w:rsidP="006E4E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ПМ.02 Лечебная деятельность является овладение студентом видом профессиональной деятельности (ВПД) </w:t>
      </w:r>
      <w:r w:rsidRPr="006E4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Лечебная деятельность</w: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профессиональными (ПК) и общими (ОК) компетенциями: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018"/>
      </w:tblGrid>
      <w:tr w:rsidR="00756F9E" w:rsidRPr="006E4E09" w14:paraId="69A450B4" w14:textId="77777777" w:rsidTr="000F6346">
        <w:trPr>
          <w:trHeight w:val="651"/>
        </w:trPr>
        <w:tc>
          <w:tcPr>
            <w:tcW w:w="751" w:type="pct"/>
            <w:shd w:val="clear" w:color="auto" w:fill="auto"/>
            <w:vAlign w:val="center"/>
          </w:tcPr>
          <w:p w14:paraId="4AF38DE8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249" w:type="pct"/>
            <w:shd w:val="clear" w:color="auto" w:fill="auto"/>
            <w:vAlign w:val="center"/>
          </w:tcPr>
          <w:p w14:paraId="7C97E11F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756F9E" w:rsidRPr="006E4E09" w14:paraId="5E4BB3A6" w14:textId="77777777" w:rsidTr="000F6346">
        <w:trPr>
          <w:trHeight w:val="317"/>
        </w:trPr>
        <w:tc>
          <w:tcPr>
            <w:tcW w:w="751" w:type="pct"/>
            <w:shd w:val="clear" w:color="auto" w:fill="auto"/>
          </w:tcPr>
          <w:p w14:paraId="5FB8FFB3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4249" w:type="pct"/>
            <w:shd w:val="clear" w:color="auto" w:fill="auto"/>
          </w:tcPr>
          <w:p w14:paraId="57366EF6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программу лечения пациентов различных возрастных групп.</w:t>
            </w:r>
          </w:p>
        </w:tc>
      </w:tr>
      <w:tr w:rsidR="00756F9E" w:rsidRPr="006E4E09" w14:paraId="274AF713" w14:textId="77777777" w:rsidTr="000F6346">
        <w:tc>
          <w:tcPr>
            <w:tcW w:w="751" w:type="pct"/>
            <w:shd w:val="clear" w:color="auto" w:fill="auto"/>
          </w:tcPr>
          <w:p w14:paraId="1937D0CE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4249" w:type="pct"/>
            <w:shd w:val="clear" w:color="auto" w:fill="auto"/>
          </w:tcPr>
          <w:p w14:paraId="0D523F16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тактику ведения пациента.</w:t>
            </w:r>
          </w:p>
        </w:tc>
      </w:tr>
      <w:tr w:rsidR="00756F9E" w:rsidRPr="006E4E09" w14:paraId="6F738FB4" w14:textId="77777777" w:rsidTr="000F6346">
        <w:tc>
          <w:tcPr>
            <w:tcW w:w="751" w:type="pct"/>
            <w:shd w:val="clear" w:color="auto" w:fill="auto"/>
          </w:tcPr>
          <w:p w14:paraId="01F563B5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2.3.</w:t>
            </w:r>
          </w:p>
        </w:tc>
        <w:tc>
          <w:tcPr>
            <w:tcW w:w="4249" w:type="pct"/>
            <w:shd w:val="clear" w:color="auto" w:fill="auto"/>
          </w:tcPr>
          <w:p w14:paraId="3DFEB507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лечебные вмешательства.</w:t>
            </w:r>
          </w:p>
        </w:tc>
      </w:tr>
      <w:tr w:rsidR="00756F9E" w:rsidRPr="006E4E09" w14:paraId="183AECBF" w14:textId="77777777" w:rsidTr="000F6346">
        <w:tc>
          <w:tcPr>
            <w:tcW w:w="751" w:type="pct"/>
            <w:shd w:val="clear" w:color="auto" w:fill="auto"/>
          </w:tcPr>
          <w:p w14:paraId="3F5CEC25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4249" w:type="pct"/>
            <w:shd w:val="clear" w:color="auto" w:fill="auto"/>
          </w:tcPr>
          <w:p w14:paraId="6ADC15BD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эффективности лечения.</w:t>
            </w:r>
          </w:p>
        </w:tc>
      </w:tr>
      <w:tr w:rsidR="00756F9E" w:rsidRPr="006E4E09" w14:paraId="7FADE3A6" w14:textId="77777777" w:rsidTr="000F6346">
        <w:tc>
          <w:tcPr>
            <w:tcW w:w="751" w:type="pct"/>
            <w:shd w:val="clear" w:color="auto" w:fill="auto"/>
          </w:tcPr>
          <w:p w14:paraId="2799233F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2.5.</w:t>
            </w:r>
          </w:p>
        </w:tc>
        <w:tc>
          <w:tcPr>
            <w:tcW w:w="4249" w:type="pct"/>
            <w:shd w:val="clear" w:color="auto" w:fill="auto"/>
          </w:tcPr>
          <w:p w14:paraId="38E9E2C8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состояния пациента.</w:t>
            </w:r>
          </w:p>
        </w:tc>
      </w:tr>
      <w:tr w:rsidR="00756F9E" w:rsidRPr="006E4E09" w14:paraId="10D61A28" w14:textId="77777777" w:rsidTr="000F6346">
        <w:trPr>
          <w:trHeight w:val="131"/>
        </w:trPr>
        <w:tc>
          <w:tcPr>
            <w:tcW w:w="751" w:type="pct"/>
            <w:shd w:val="clear" w:color="auto" w:fill="auto"/>
          </w:tcPr>
          <w:p w14:paraId="4D036512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2.6.</w:t>
            </w:r>
          </w:p>
        </w:tc>
        <w:tc>
          <w:tcPr>
            <w:tcW w:w="4249" w:type="pct"/>
            <w:shd w:val="clear" w:color="auto" w:fill="auto"/>
          </w:tcPr>
          <w:p w14:paraId="1649307E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специализированный сестринский уход за пациентом.</w:t>
            </w:r>
          </w:p>
        </w:tc>
      </w:tr>
      <w:tr w:rsidR="00756F9E" w:rsidRPr="006E4E09" w14:paraId="4A60BE6C" w14:textId="77777777" w:rsidTr="000F6346">
        <w:trPr>
          <w:trHeight w:val="209"/>
        </w:trPr>
        <w:tc>
          <w:tcPr>
            <w:tcW w:w="751" w:type="pct"/>
            <w:shd w:val="clear" w:color="auto" w:fill="auto"/>
          </w:tcPr>
          <w:p w14:paraId="00B635D8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2.7.</w:t>
            </w:r>
          </w:p>
        </w:tc>
        <w:tc>
          <w:tcPr>
            <w:tcW w:w="4249" w:type="pct"/>
            <w:shd w:val="clear" w:color="auto" w:fill="auto"/>
          </w:tcPr>
          <w:p w14:paraId="693C539E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оказание психологической помощи пациенту и его окружению.</w:t>
            </w:r>
          </w:p>
        </w:tc>
      </w:tr>
      <w:tr w:rsidR="00756F9E" w:rsidRPr="006E4E09" w14:paraId="7AF04002" w14:textId="77777777" w:rsidTr="000F6346">
        <w:trPr>
          <w:trHeight w:val="273"/>
        </w:trPr>
        <w:tc>
          <w:tcPr>
            <w:tcW w:w="751" w:type="pct"/>
            <w:shd w:val="clear" w:color="auto" w:fill="auto"/>
          </w:tcPr>
          <w:p w14:paraId="7C761B5C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2.8.</w:t>
            </w:r>
          </w:p>
        </w:tc>
        <w:tc>
          <w:tcPr>
            <w:tcW w:w="4249" w:type="pct"/>
            <w:shd w:val="clear" w:color="auto" w:fill="auto"/>
          </w:tcPr>
          <w:p w14:paraId="5A04885D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медицинскую документацию.</w:t>
            </w:r>
          </w:p>
        </w:tc>
      </w:tr>
      <w:tr w:rsidR="00756F9E" w:rsidRPr="006E4E09" w14:paraId="43C51A79" w14:textId="77777777" w:rsidTr="000F6346">
        <w:tc>
          <w:tcPr>
            <w:tcW w:w="751" w:type="pct"/>
            <w:shd w:val="clear" w:color="auto" w:fill="auto"/>
          </w:tcPr>
          <w:p w14:paraId="6DD47FF7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249" w:type="pct"/>
            <w:shd w:val="clear" w:color="auto" w:fill="auto"/>
          </w:tcPr>
          <w:p w14:paraId="0C3E0EA9" w14:textId="77777777" w:rsidR="00756F9E" w:rsidRPr="006E4E09" w:rsidRDefault="00756F9E" w:rsidP="006E4E0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56F9E" w:rsidRPr="006E4E09" w14:paraId="7DD7FD8A" w14:textId="77777777" w:rsidTr="000F6346">
        <w:tc>
          <w:tcPr>
            <w:tcW w:w="751" w:type="pct"/>
            <w:shd w:val="clear" w:color="auto" w:fill="auto"/>
          </w:tcPr>
          <w:p w14:paraId="7B956CD2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4249" w:type="pct"/>
            <w:shd w:val="clear" w:color="auto" w:fill="auto"/>
          </w:tcPr>
          <w:p w14:paraId="2E7C9E77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оценивать их эффективность и качество.</w:t>
            </w:r>
          </w:p>
        </w:tc>
      </w:tr>
      <w:tr w:rsidR="00756F9E" w:rsidRPr="006E4E09" w14:paraId="46175548" w14:textId="77777777" w:rsidTr="000F6346">
        <w:tc>
          <w:tcPr>
            <w:tcW w:w="751" w:type="pct"/>
            <w:shd w:val="clear" w:color="auto" w:fill="auto"/>
          </w:tcPr>
          <w:p w14:paraId="62268DD1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3.</w:t>
            </w:r>
          </w:p>
        </w:tc>
        <w:tc>
          <w:tcPr>
            <w:tcW w:w="4249" w:type="pct"/>
            <w:shd w:val="clear" w:color="auto" w:fill="auto"/>
          </w:tcPr>
          <w:p w14:paraId="7C1B8056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56F9E" w:rsidRPr="006E4E09" w14:paraId="367EDA49" w14:textId="77777777" w:rsidTr="000F6346">
        <w:tc>
          <w:tcPr>
            <w:tcW w:w="751" w:type="pct"/>
            <w:shd w:val="clear" w:color="auto" w:fill="auto"/>
          </w:tcPr>
          <w:p w14:paraId="082F96AF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4249" w:type="pct"/>
            <w:shd w:val="clear" w:color="auto" w:fill="auto"/>
          </w:tcPr>
          <w:p w14:paraId="24B45DCA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56F9E" w:rsidRPr="006E4E09" w14:paraId="399D0700" w14:textId="77777777" w:rsidTr="000F6346">
        <w:tc>
          <w:tcPr>
            <w:tcW w:w="751" w:type="pct"/>
            <w:shd w:val="clear" w:color="auto" w:fill="auto"/>
          </w:tcPr>
          <w:p w14:paraId="3B88FC6F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4249" w:type="pct"/>
            <w:shd w:val="clear" w:color="auto" w:fill="auto"/>
          </w:tcPr>
          <w:p w14:paraId="114906F8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56F9E" w:rsidRPr="006E4E09" w14:paraId="3F6F6915" w14:textId="77777777" w:rsidTr="000F6346">
        <w:tc>
          <w:tcPr>
            <w:tcW w:w="751" w:type="pct"/>
            <w:shd w:val="clear" w:color="auto" w:fill="auto"/>
          </w:tcPr>
          <w:p w14:paraId="58225999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4249" w:type="pct"/>
            <w:shd w:val="clear" w:color="auto" w:fill="auto"/>
          </w:tcPr>
          <w:p w14:paraId="38D4312D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756F9E" w:rsidRPr="006E4E09" w14:paraId="6C780014" w14:textId="77777777" w:rsidTr="000F6346">
        <w:tc>
          <w:tcPr>
            <w:tcW w:w="751" w:type="pct"/>
            <w:shd w:val="clear" w:color="auto" w:fill="auto"/>
          </w:tcPr>
          <w:p w14:paraId="301F2D63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4249" w:type="pct"/>
            <w:shd w:val="clear" w:color="auto" w:fill="auto"/>
          </w:tcPr>
          <w:p w14:paraId="371CF1E0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56F9E" w:rsidRPr="006E4E09" w14:paraId="3214D1D6" w14:textId="77777777" w:rsidTr="000F6346">
        <w:tc>
          <w:tcPr>
            <w:tcW w:w="751" w:type="pct"/>
            <w:shd w:val="clear" w:color="auto" w:fill="auto"/>
          </w:tcPr>
          <w:p w14:paraId="52A7FA13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8.</w:t>
            </w:r>
          </w:p>
        </w:tc>
        <w:tc>
          <w:tcPr>
            <w:tcW w:w="4249" w:type="pct"/>
            <w:shd w:val="clear" w:color="auto" w:fill="auto"/>
          </w:tcPr>
          <w:p w14:paraId="113179A8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56F9E" w:rsidRPr="006E4E09" w14:paraId="07ED9D35" w14:textId="77777777" w:rsidTr="000F6346">
        <w:tc>
          <w:tcPr>
            <w:tcW w:w="751" w:type="pct"/>
            <w:shd w:val="clear" w:color="auto" w:fill="auto"/>
          </w:tcPr>
          <w:p w14:paraId="63C2D43C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9.</w:t>
            </w:r>
          </w:p>
        </w:tc>
        <w:tc>
          <w:tcPr>
            <w:tcW w:w="4249" w:type="pct"/>
            <w:shd w:val="clear" w:color="auto" w:fill="auto"/>
          </w:tcPr>
          <w:p w14:paraId="4454E54D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56F9E" w:rsidRPr="006E4E09" w14:paraId="72E6BA5F" w14:textId="77777777" w:rsidTr="000F6346">
        <w:tc>
          <w:tcPr>
            <w:tcW w:w="751" w:type="pct"/>
            <w:shd w:val="clear" w:color="auto" w:fill="auto"/>
          </w:tcPr>
          <w:p w14:paraId="41B4B2C0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4249" w:type="pct"/>
            <w:shd w:val="clear" w:color="auto" w:fill="auto"/>
          </w:tcPr>
          <w:p w14:paraId="4C3A47F1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756F9E" w:rsidRPr="006E4E09" w14:paraId="641681BA" w14:textId="77777777" w:rsidTr="000F6346">
        <w:tc>
          <w:tcPr>
            <w:tcW w:w="751" w:type="pct"/>
            <w:shd w:val="clear" w:color="auto" w:fill="auto"/>
          </w:tcPr>
          <w:p w14:paraId="1888B5D7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11.</w:t>
            </w:r>
          </w:p>
        </w:tc>
        <w:tc>
          <w:tcPr>
            <w:tcW w:w="4249" w:type="pct"/>
            <w:shd w:val="clear" w:color="auto" w:fill="auto"/>
          </w:tcPr>
          <w:p w14:paraId="4FB4BF2A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756F9E" w:rsidRPr="006E4E09" w14:paraId="2535CADB" w14:textId="77777777" w:rsidTr="000F6346">
        <w:tc>
          <w:tcPr>
            <w:tcW w:w="751" w:type="pct"/>
            <w:shd w:val="clear" w:color="auto" w:fill="auto"/>
          </w:tcPr>
          <w:p w14:paraId="4E7BA3BF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12.</w:t>
            </w:r>
          </w:p>
        </w:tc>
        <w:tc>
          <w:tcPr>
            <w:tcW w:w="4249" w:type="pct"/>
            <w:shd w:val="clear" w:color="auto" w:fill="auto"/>
          </w:tcPr>
          <w:p w14:paraId="7845B4CB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756F9E" w:rsidRPr="006E4E09" w14:paraId="71FA3F72" w14:textId="77777777" w:rsidTr="000F6346">
        <w:tc>
          <w:tcPr>
            <w:tcW w:w="751" w:type="pct"/>
            <w:shd w:val="clear" w:color="auto" w:fill="auto"/>
          </w:tcPr>
          <w:p w14:paraId="1BB3F7D2" w14:textId="77777777" w:rsidR="00756F9E" w:rsidRPr="006E4E09" w:rsidRDefault="00756F9E" w:rsidP="006E4E09">
            <w:pPr>
              <w:widowControl w:val="0"/>
              <w:suppressAutoHyphens/>
              <w:spacing w:after="0" w:line="276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13.</w:t>
            </w:r>
          </w:p>
        </w:tc>
        <w:tc>
          <w:tcPr>
            <w:tcW w:w="4249" w:type="pct"/>
            <w:shd w:val="clear" w:color="auto" w:fill="auto"/>
          </w:tcPr>
          <w:p w14:paraId="6236F8F8" w14:textId="77777777" w:rsidR="00756F9E" w:rsidRPr="006E4E09" w:rsidRDefault="00756F9E" w:rsidP="006E4E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5715A486" w14:textId="77777777" w:rsidR="00F678C3" w:rsidRDefault="00F678C3" w:rsidP="006E4E0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16E439E" w14:textId="77777777" w:rsidR="00F678C3" w:rsidRPr="006E4E09" w:rsidRDefault="00F678C3" w:rsidP="006E4E0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E24C775" w14:textId="4D962983" w:rsidR="00F678C3" w:rsidRPr="006E4E09" w:rsidRDefault="00684E28" w:rsidP="006E4E0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t xml:space="preserve">МАТЕРИАЛЫ ДЛЯ </w:t>
      </w:r>
      <w:r w:rsidR="006E4E09" w:rsidRPr="006E4E09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Pr="006E4E09">
        <w:rPr>
          <w:rFonts w:ascii="Times New Roman" w:hAnsi="Times New Roman"/>
          <w:b/>
          <w:sz w:val="28"/>
          <w:szCs w:val="28"/>
          <w:lang w:eastAsia="ru-RU"/>
        </w:rPr>
        <w:t xml:space="preserve"> ЗНАНИЙ</w:t>
      </w:r>
    </w:p>
    <w:p w14:paraId="7404C325" w14:textId="77777777" w:rsidR="00F678C3" w:rsidRPr="006E4E09" w:rsidRDefault="00F678C3" w:rsidP="00AB1602">
      <w:pPr>
        <w:spacing w:after="0" w:line="276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B44B237" w14:textId="77777777" w:rsidR="00AB1602" w:rsidRDefault="003F41BB" w:rsidP="00AB1602">
      <w:pPr>
        <w:spacing w:after="0"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Hlk169612711"/>
      <w:bookmarkStart w:id="2" w:name="_Hlk169613555"/>
      <w:r w:rsidRPr="006E4E09">
        <w:rPr>
          <w:rFonts w:ascii="Times New Roman" w:hAnsi="Times New Roman"/>
          <w:bCs/>
          <w:sz w:val="28"/>
          <w:szCs w:val="28"/>
          <w:lang w:eastAsia="ru-RU"/>
        </w:rPr>
        <w:t xml:space="preserve">I этап. </w:t>
      </w:r>
      <w:r w:rsidR="0071660A" w:rsidRPr="006E4E09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фронтального опроса </w:t>
      </w:r>
    </w:p>
    <w:p w14:paraId="67BF884F" w14:textId="77777777" w:rsidR="00AB1602" w:rsidRDefault="003F41BB" w:rsidP="00AB1602">
      <w:pPr>
        <w:spacing w:after="0"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_Hlk169612988"/>
      <w:bookmarkEnd w:id="1"/>
      <w:r w:rsidRPr="006E4E09">
        <w:rPr>
          <w:rFonts w:ascii="Times New Roman" w:hAnsi="Times New Roman"/>
          <w:bCs/>
          <w:sz w:val="28"/>
          <w:szCs w:val="28"/>
          <w:lang w:eastAsia="ru-RU"/>
        </w:rPr>
        <w:t>I</w:t>
      </w:r>
      <w:r w:rsidR="006E4E09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="006E4E09" w:rsidRPr="00AB16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E4E09">
        <w:rPr>
          <w:rFonts w:ascii="Times New Roman" w:hAnsi="Times New Roman"/>
          <w:bCs/>
          <w:sz w:val="28"/>
          <w:szCs w:val="28"/>
          <w:lang w:eastAsia="ru-RU"/>
        </w:rPr>
        <w:t xml:space="preserve">этап. </w:t>
      </w:r>
      <w:r w:rsidR="00AB1602">
        <w:rPr>
          <w:rFonts w:ascii="Times New Roman" w:hAnsi="Times New Roman"/>
          <w:bCs/>
          <w:sz w:val="28"/>
          <w:szCs w:val="28"/>
          <w:lang w:eastAsia="ru-RU"/>
        </w:rPr>
        <w:t xml:space="preserve">Входной контроль. </w:t>
      </w:r>
    </w:p>
    <w:bookmarkEnd w:id="3"/>
    <w:p w14:paraId="0E0F29E4" w14:textId="598936CA" w:rsidR="00AB1602" w:rsidRDefault="00B46B01" w:rsidP="00AB1602">
      <w:pPr>
        <w:spacing w:after="0"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E4E09">
        <w:rPr>
          <w:rFonts w:ascii="Times New Roman" w:hAnsi="Times New Roman"/>
          <w:bCs/>
          <w:sz w:val="28"/>
          <w:szCs w:val="28"/>
          <w:lang w:eastAsia="ru-RU"/>
        </w:rPr>
        <w:t xml:space="preserve">III этап. </w:t>
      </w:r>
      <w:r w:rsidR="002C0877">
        <w:rPr>
          <w:rFonts w:ascii="Times New Roman" w:hAnsi="Times New Roman"/>
          <w:bCs/>
          <w:sz w:val="28"/>
          <w:szCs w:val="28"/>
          <w:lang w:eastAsia="ru-RU"/>
        </w:rPr>
        <w:t xml:space="preserve">Тестовые задания </w:t>
      </w:r>
      <w:r w:rsidR="00AB16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419E6040" w14:textId="3FF3EE47" w:rsidR="00AB1602" w:rsidRDefault="00B46B01" w:rsidP="00AB1602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>IV этап.</w:t>
      </w:r>
      <w:r w:rsidR="0071660A" w:rsidRPr="006E4E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877">
        <w:rPr>
          <w:rFonts w:ascii="Times New Roman" w:hAnsi="Times New Roman"/>
          <w:sz w:val="28"/>
          <w:szCs w:val="28"/>
          <w:lang w:eastAsia="ru-RU"/>
        </w:rPr>
        <w:t xml:space="preserve">Блиц опрос </w:t>
      </w:r>
    </w:p>
    <w:p w14:paraId="0DDD1216" w14:textId="010C474E" w:rsidR="00B46B01" w:rsidRPr="00AB1602" w:rsidRDefault="00B46B01" w:rsidP="00AB1602">
      <w:pPr>
        <w:spacing w:after="0"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E4E09">
        <w:rPr>
          <w:rFonts w:ascii="Times New Roman" w:hAnsi="Times New Roman"/>
          <w:sz w:val="28"/>
          <w:szCs w:val="28"/>
          <w:lang w:eastAsia="ru-RU"/>
        </w:rPr>
        <w:t xml:space="preserve">V этап. </w:t>
      </w:r>
      <w:r w:rsidR="002C0877">
        <w:rPr>
          <w:rFonts w:ascii="Times New Roman" w:hAnsi="Times New Roman"/>
          <w:sz w:val="28"/>
          <w:szCs w:val="28"/>
          <w:lang w:eastAsia="ru-RU"/>
        </w:rPr>
        <w:t xml:space="preserve">Ситуационные задачи </w:t>
      </w:r>
    </w:p>
    <w:bookmarkEnd w:id="2"/>
    <w:p w14:paraId="480255AE" w14:textId="77777777" w:rsidR="00F678C3" w:rsidRPr="006E4E09" w:rsidRDefault="00F678C3" w:rsidP="006E4E0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C9DD758" w14:textId="77777777" w:rsidR="00536A87" w:rsidRDefault="00684E28" w:rsidP="006E4E0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lastRenderedPageBreak/>
        <w:t>ТЕКСТОВОЕ ОПИСАНИЕ СОДЕРЖАНИЯ ТЕОРЕТИЧЕСКОГО УЧЕБНОГО ЗАНЯТИЯ</w:t>
      </w:r>
    </w:p>
    <w:p w14:paraId="7E38F26C" w14:textId="77777777" w:rsidR="00E53363" w:rsidRPr="006E4E09" w:rsidRDefault="00E53363" w:rsidP="00E53363">
      <w:pPr>
        <w:pStyle w:val="a4"/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76104BD" w14:textId="7D271F50" w:rsidR="00536A87" w:rsidRPr="006E4E09" w:rsidRDefault="00536A87" w:rsidP="006E4E09">
      <w:pPr>
        <w:spacing w:after="0" w:line="276" w:lineRule="auto"/>
        <w:ind w:right="-133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002FB5" w14:textId="7ACF1967" w:rsidR="009C5577" w:rsidRPr="006E4E09" w:rsidRDefault="009C5577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606C11"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Лечение пиелонефрита у детей </w:t>
      </w:r>
    </w:p>
    <w:p w14:paraId="41330314" w14:textId="69511EAC" w:rsidR="009C5577" w:rsidRPr="006E4E09" w:rsidRDefault="00EC20A2" w:rsidP="00AB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6E4E09">
        <w:rPr>
          <w:rFonts w:ascii="Times New Roman" w:hAnsi="Times New Roman" w:cs="Times New Roman"/>
          <w:sz w:val="28"/>
          <w:szCs w:val="28"/>
        </w:rPr>
        <w:t xml:space="preserve">: </w:t>
      </w:r>
      <w:r w:rsidR="009C5577" w:rsidRPr="006E4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9E550" w14:textId="22AECCD7" w:rsidR="009C5577" w:rsidRPr="006E4E09" w:rsidRDefault="009C5577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1. </w:t>
      </w:r>
      <w:r w:rsidR="00606C11" w:rsidRPr="006E4E09">
        <w:rPr>
          <w:rFonts w:ascii="Times New Roman" w:hAnsi="Times New Roman" w:cs="Times New Roman"/>
          <w:sz w:val="28"/>
          <w:szCs w:val="28"/>
        </w:rPr>
        <w:t>Определение пиелонефрита.</w:t>
      </w:r>
    </w:p>
    <w:p w14:paraId="5FAF201A" w14:textId="13B2F1EF" w:rsidR="009C5577" w:rsidRPr="006E4E09" w:rsidRDefault="009C5577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4" w:name="_Hlk101025576"/>
      <w:r w:rsidR="00606C11" w:rsidRPr="006E4E09">
        <w:rPr>
          <w:rFonts w:ascii="Times New Roman" w:hAnsi="Times New Roman" w:cs="Times New Roman"/>
          <w:sz w:val="28"/>
          <w:szCs w:val="28"/>
        </w:rPr>
        <w:t>Этиология, патогенез, классификация пиелонефрита.</w:t>
      </w:r>
    </w:p>
    <w:p w14:paraId="5C6F70D1" w14:textId="6CAF1484" w:rsidR="009C5577" w:rsidRPr="006E4E09" w:rsidRDefault="009C5577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3. </w:t>
      </w:r>
      <w:bookmarkEnd w:id="4"/>
      <w:r w:rsidRPr="006E4E09">
        <w:rPr>
          <w:rFonts w:ascii="Times New Roman" w:hAnsi="Times New Roman" w:cs="Times New Roman"/>
          <w:sz w:val="28"/>
          <w:szCs w:val="28"/>
        </w:rPr>
        <w:t>Диагноз, дифференциальный диагноз.</w:t>
      </w:r>
    </w:p>
    <w:p w14:paraId="348DAF70" w14:textId="1155BFA7" w:rsidR="009C5577" w:rsidRDefault="009C5577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4. Основные принципы лечения. Общие принципы организации квалифицированного ухода. Критерии эффективности лечения детей. Показания к госпитализации. Прогноз.</w:t>
      </w:r>
    </w:p>
    <w:p w14:paraId="74D6F3FE" w14:textId="046B3745" w:rsidR="008C3556" w:rsidRPr="006E4E09" w:rsidRDefault="00E53363" w:rsidP="00A678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63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  <w:r w:rsidRPr="00E53363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3363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363">
        <w:rPr>
          <w:rFonts w:ascii="Times New Roman" w:hAnsi="Times New Roman" w:cs="Times New Roman"/>
          <w:sz w:val="28"/>
          <w:szCs w:val="28"/>
        </w:rPr>
        <w:t xml:space="preserve"> времени инфекция мочевой системы (ИМС) у детей остается актуальной проблемой. В первую очередь речь идет о пиелонефрите, который хоть и не так часто бывает, как инфекция нижних мочевых путей, однако представляет серьезную опасность для здоровья и в тяжелых случаях может приводить к значительному повреждению интерстициальной ткани почек и развитию хронической болезни почек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363">
        <w:rPr>
          <w:rFonts w:ascii="Times New Roman" w:hAnsi="Times New Roman" w:cs="Times New Roman"/>
          <w:sz w:val="28"/>
          <w:szCs w:val="28"/>
        </w:rPr>
        <w:t xml:space="preserve"> При тяжелом и среднетяжелом течении пиелонефрита дети нуждаются в стационарном лечении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363"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>Наблюдение и уход за детьми со стороны среднего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>персонала особенно важны для контроля эффективности лечения,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>предупреждения и раннего выявления возможных осложнений. От того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 xml:space="preserve">сколько эффективно будет </w:t>
      </w:r>
      <w:r>
        <w:rPr>
          <w:rFonts w:ascii="Times New Roman" w:hAnsi="Times New Roman" w:cs="Times New Roman"/>
          <w:sz w:val="28"/>
          <w:szCs w:val="28"/>
        </w:rPr>
        <w:t xml:space="preserve">проведена диагностика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r w:rsidRPr="00E53363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Pr="00E53363">
        <w:rPr>
          <w:rFonts w:ascii="Times New Roman" w:hAnsi="Times New Roman" w:cs="Times New Roman"/>
          <w:sz w:val="28"/>
          <w:szCs w:val="28"/>
        </w:rPr>
        <w:t xml:space="preserve">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 xml:space="preserve">будет зависеть снижение частоты хронизации процесса. Именно </w:t>
      </w:r>
      <w:r w:rsidR="00A6783F">
        <w:rPr>
          <w:rFonts w:ascii="Times New Roman" w:hAnsi="Times New Roman" w:cs="Times New Roman"/>
          <w:sz w:val="28"/>
          <w:szCs w:val="28"/>
        </w:rPr>
        <w:t>фельдшер</w:t>
      </w:r>
      <w:r w:rsidRPr="00E53363">
        <w:rPr>
          <w:rFonts w:ascii="Times New Roman" w:hAnsi="Times New Roman" w:cs="Times New Roman"/>
          <w:sz w:val="28"/>
          <w:szCs w:val="28"/>
        </w:rPr>
        <w:t xml:space="preserve">, </w:t>
      </w:r>
      <w:r w:rsidR="00A6783F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E53363">
        <w:rPr>
          <w:rFonts w:ascii="Times New Roman" w:hAnsi="Times New Roman" w:cs="Times New Roman"/>
          <w:sz w:val="28"/>
          <w:szCs w:val="28"/>
        </w:rPr>
        <w:t>осуществляет</w:t>
      </w:r>
      <w:r w:rsidR="00A6783F">
        <w:rPr>
          <w:rFonts w:ascii="Times New Roman" w:hAnsi="Times New Roman" w:cs="Times New Roman"/>
          <w:sz w:val="28"/>
          <w:szCs w:val="28"/>
        </w:rPr>
        <w:t xml:space="preserve"> выявление симптомов, проводит </w:t>
      </w:r>
      <w:r w:rsidRPr="00E53363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>ребенка к исследованиям и манипуляциям, а это залог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63">
        <w:rPr>
          <w:rFonts w:ascii="Times New Roman" w:hAnsi="Times New Roman" w:cs="Times New Roman"/>
          <w:sz w:val="28"/>
          <w:szCs w:val="28"/>
        </w:rPr>
        <w:t>качества проведенного исследования или манипуляции.</w:t>
      </w:r>
    </w:p>
    <w:p w14:paraId="755B5959" w14:textId="31BBF1C3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Пиелонефрит</w:t>
      </w:r>
      <w:r w:rsidRPr="006E4E09">
        <w:rPr>
          <w:rFonts w:ascii="Times New Roman" w:hAnsi="Times New Roman" w:cs="Times New Roman"/>
          <w:sz w:val="28"/>
          <w:szCs w:val="28"/>
        </w:rPr>
        <w:t xml:space="preserve"> — это неспецифическое бактериальное воспаление почечной паренхимы и собирательной системы почек, проявляющееся картиной инфекционного заболевания, особенно у детей раннего возраста, </w:t>
      </w:r>
      <w:r w:rsidRPr="006E4E09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характеризующееся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лейкоцитурией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 бактериурией, а также нарушением функционального состояния почек. </w:t>
      </w:r>
    </w:p>
    <w:p w14:paraId="5DC9793D" w14:textId="77777777" w:rsidR="00606C11" w:rsidRPr="006E4E09" w:rsidRDefault="00606C11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Пиелонефрит у детей</w:t>
      </w:r>
      <w:r w:rsidRPr="006E4E09">
        <w:rPr>
          <w:rFonts w:ascii="Times New Roman" w:hAnsi="Times New Roman" w:cs="Times New Roman"/>
          <w:sz w:val="28"/>
          <w:szCs w:val="28"/>
        </w:rPr>
        <w:t xml:space="preserve"> – неспецифическое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микробно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-воспалительное поражение почечной паренхимы и чашечно-лоханочной системы. Пиелонефрит у детей протекает с болевым синдромом в поясничной области,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дизурическими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расстройствами (частыми позывами к мочеиспусканию, болезненностью, неудержанием мочи), повышением температуры тела, интоксикацией. </w:t>
      </w:r>
    </w:p>
    <w:p w14:paraId="12368B9A" w14:textId="153D141F" w:rsidR="00606C11" w:rsidRPr="006E4E09" w:rsidRDefault="00606C11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Диагностика пиелонефрита у детей</w:t>
      </w:r>
      <w:r w:rsidRPr="006E4E09">
        <w:rPr>
          <w:rFonts w:ascii="Times New Roman" w:hAnsi="Times New Roman" w:cs="Times New Roman"/>
          <w:sz w:val="28"/>
          <w:szCs w:val="28"/>
        </w:rPr>
        <w:t xml:space="preserve"> включает исследование крови (клинический, биохимический анализ) и мочи (общий анализ, бакпосев), УЗИ мочевой системы, оценку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, внутривенную урографию и др. В лечении пиелонефрита у детей используется антибактериальная, противовоспалительная, антиоксидантная терапия, фитотерапия.</w:t>
      </w:r>
    </w:p>
    <w:p w14:paraId="63399F82" w14:textId="2878082B" w:rsidR="00606C11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темы: </w:t>
      </w:r>
      <w:r w:rsidR="00606C11" w:rsidRPr="006E4E09">
        <w:rPr>
          <w:rFonts w:ascii="Times New Roman" w:hAnsi="Times New Roman" w:cs="Times New Roman"/>
          <w:sz w:val="28"/>
          <w:szCs w:val="28"/>
        </w:rPr>
        <w:t>Пиелонефрит у детей по распространенности стоит на втором месте после ОРВИ у детей, и между этими заболеваниями существует тесная взаимосвязь. Так, в детской урологии каждый 4-ый случай пиелонефрита у ребенка раннего возраста является осложнением острой респираторной инфекции. Наибольшее число случаев пиелонефрита у детей регистрируется в дошкольном возрасте. Острый пиелонефрит в 3 раза чаще диагностируется у девочек, что обусловлено особенностью женской анатомии нижних отделов мочевых путей (более широким и коротким мочеиспускательным каналом).</w:t>
      </w:r>
    </w:p>
    <w:p w14:paraId="4C7F91C2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Согласно классификации Всемирной организации здравоохранения (ВОЗ), пиелонефрит относится к группе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тубулоинтерстициальных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нефритов и фактически представляет собой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 инфекционного генеза</w:t>
      </w:r>
    </w:p>
    <w:p w14:paraId="5507A501" w14:textId="77777777" w:rsidR="008C3556" w:rsidRPr="006E4E09" w:rsidRDefault="008C3556" w:rsidP="006E4E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51F5ED" w14:textId="77777777" w:rsidR="008C3556" w:rsidRPr="006E4E09" w:rsidRDefault="008C3556" w:rsidP="006E4E0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Название протокола – Пиелонефрит у детей</w:t>
      </w:r>
    </w:p>
    <w:p w14:paraId="1B5E61D1" w14:textId="77777777" w:rsidR="008C3556" w:rsidRPr="006E4E09" w:rsidRDefault="008C3556" w:rsidP="006E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Код протокола –</w:t>
      </w:r>
    </w:p>
    <w:p w14:paraId="0E5B2667" w14:textId="286F008D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 Код(ы) МКБ-10</w:t>
      </w:r>
    </w:p>
    <w:p w14:paraId="59DCE940" w14:textId="77777777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N10          Острый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</w:t>
      </w:r>
    </w:p>
    <w:p w14:paraId="0AED200F" w14:textId="77777777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lastRenderedPageBreak/>
        <w:t xml:space="preserve">N11          Хронический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</w:t>
      </w:r>
    </w:p>
    <w:p w14:paraId="45F390D4" w14:textId="77777777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N11.0      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Необструктивный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хронический пиелонефрит, связанный с рефлюксом</w:t>
      </w:r>
    </w:p>
    <w:p w14:paraId="2C07E364" w14:textId="77777777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N11.1       Хронический обструктивный пиелонефрит</w:t>
      </w:r>
    </w:p>
    <w:p w14:paraId="45AB4D04" w14:textId="77777777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N11.8       Другие хронические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тубулоинтерстициальные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нефриты</w:t>
      </w:r>
    </w:p>
    <w:p w14:paraId="57B67C8D" w14:textId="77777777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N11.9       Хронический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 неуточненный</w:t>
      </w:r>
    </w:p>
    <w:p w14:paraId="0ED50EDC" w14:textId="4574F07F" w:rsidR="008C3556" w:rsidRPr="006E4E09" w:rsidRDefault="008C3556" w:rsidP="00AB160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N12         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нефрит, не уточненный как острый или хронический</w:t>
      </w:r>
    </w:p>
    <w:p w14:paraId="12F8BA6C" w14:textId="6B147B4D" w:rsidR="00606C11" w:rsidRPr="006E4E09" w:rsidRDefault="00606C11" w:rsidP="006E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25CCC" w14:textId="7CF1805E" w:rsidR="00606C11" w:rsidRPr="006E4E09" w:rsidRDefault="00606C11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Этиология</w:t>
      </w:r>
      <w:r w:rsidR="00EC20A2" w:rsidRPr="006E4E0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5633A7" w14:textId="57D685B7" w:rsidR="00606C11" w:rsidRPr="006E4E09" w:rsidRDefault="00606C11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Наиболее частыми возбудителями, вызывающими воспалительный процесс в почке, являются кишечная палочка </w:t>
      </w:r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Escherichiacoli</w:t>
      </w:r>
      <w:proofErr w:type="spellEnd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), </w:t>
      </w:r>
      <w:r w:rsidRPr="006E4E09">
        <w:rPr>
          <w:rFonts w:ascii="Times New Roman" w:hAnsi="Times New Roman" w:cs="Times New Roman"/>
          <w:sz w:val="28"/>
          <w:szCs w:val="28"/>
        </w:rPr>
        <w:t xml:space="preserve">протей </w:t>
      </w:r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Proteus</w:t>
      </w:r>
      <w:proofErr w:type="spellEnd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</w:t>
      </w:r>
      <w:r w:rsidRPr="006E4E09">
        <w:rPr>
          <w:rFonts w:ascii="Times New Roman" w:hAnsi="Times New Roman" w:cs="Times New Roman"/>
          <w:sz w:val="28"/>
          <w:szCs w:val="28"/>
        </w:rPr>
        <w:t xml:space="preserve"> энтерококки </w:t>
      </w:r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Enterococcus</w:t>
      </w:r>
      <w:proofErr w:type="spellEnd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</w:t>
      </w:r>
      <w:r w:rsidRPr="006E4E09">
        <w:rPr>
          <w:rFonts w:ascii="Times New Roman" w:hAnsi="Times New Roman" w:cs="Times New Roman"/>
          <w:sz w:val="28"/>
          <w:szCs w:val="28"/>
        </w:rPr>
        <w:t xml:space="preserve"> синегнойная палочка </w:t>
      </w:r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Pseudomonasaeruginosa</w:t>
      </w:r>
      <w:proofErr w:type="spellEnd"/>
      <w:r w:rsidRPr="006E4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),</w:t>
      </w:r>
      <w:r w:rsidRPr="006E4E09">
        <w:rPr>
          <w:rFonts w:ascii="Times New Roman" w:hAnsi="Times New Roman" w:cs="Times New Roman"/>
          <w:sz w:val="28"/>
          <w:szCs w:val="28"/>
        </w:rPr>
        <w:t xml:space="preserve"> стафилококки (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BD4A927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CB3069" w14:textId="583687AF" w:rsidR="00606C11" w:rsidRPr="006E4E09" w:rsidRDefault="00606C11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Патогенез.</w:t>
      </w:r>
    </w:p>
    <w:p w14:paraId="6E1CA1CA" w14:textId="77777777" w:rsidR="00606C11" w:rsidRPr="006E4E09" w:rsidRDefault="00606C11" w:rsidP="00AB1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Попадание инфекционных агентов в почки может происходить </w:t>
      </w: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гематогенным, </w:t>
      </w:r>
      <w:proofErr w:type="spellStart"/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лимфогенным</w:t>
      </w:r>
      <w:proofErr w:type="spellEnd"/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уриногенным</w:t>
      </w:r>
      <w:proofErr w:type="spellEnd"/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(восходящим) путем.</w: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9344B1" w14:textId="1BA65F68" w:rsidR="00606C11" w:rsidRPr="006E4E09" w:rsidRDefault="00606C11" w:rsidP="00AB1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Гематогенный занос</w: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возбудителей наиболее часто встречается у детей первого года жизни (при гнойном </w:t>
      </w:r>
      <w:hyperlink r:id="rId8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омфалите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новорожденных, </w:t>
      </w:r>
      <w:hyperlink r:id="rId9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пневмонии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ангинах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гнойничковых заболеваниях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кожи и т. д.). </w:t>
      </w:r>
      <w:r w:rsidR="00EC20A2"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Проникновение возбудителя в почку при остром пиелонефрите чаще происходит </w:t>
      </w:r>
      <w:r w:rsidR="00EC20A2"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гематогенным путём</w:t>
      </w:r>
      <w:r w:rsidR="00EC20A2"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любого очага инфекции в организме вследствие развития бактериемии</w:t>
      </w:r>
    </w:p>
    <w:p w14:paraId="093F308F" w14:textId="77777777" w:rsidR="00EC20A2" w:rsidRPr="006E4E09" w:rsidRDefault="00606C11" w:rsidP="00AB1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более старших детей преобладает </w:t>
      </w: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восходящее инфицирование</w: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 </w:t>
      </w:r>
      <w:hyperlink r:id="rId12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дисбактериозе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колитах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кишечных инфекциях, </w:t>
      </w:r>
      <w:proofErr w:type="spellStart"/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"https://www.krasotaimedicina.ru/diseases/zabolevanija_gynaecology/vulvitis" </w:instrTex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E4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вульвитах</w:t>
      </w:r>
      <w:proofErr w:type="spellEnd"/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вульвовагинитах, </w:t>
      </w:r>
      <w:hyperlink r:id="rId14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баланопоститах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циститах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пр.). </w:t>
      </w:r>
      <w:r w:rsidR="00EC20A2"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Реже инфекция в почку проникает </w:t>
      </w:r>
      <w:proofErr w:type="spellStart"/>
      <w:r w:rsidR="00EC20A2"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уриногенным</w:t>
      </w:r>
      <w:proofErr w:type="spellEnd"/>
      <w:r w:rsidR="00EC20A2"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путём</w:t>
      </w:r>
      <w:r w:rsidR="00EC20A2"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нижних мочевыводящих путей (уретра, мочевой пузырь) по стенке мочеточника (в этом случае заболевание начинается с развития уретрита или цистита с последующим развитием т. н. </w:t>
      </w:r>
      <w:r w:rsidR="00EC20A2"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восходящего пиелонефрита) или по просвету мочеточника </w:t>
      </w:r>
      <w:r w:rsidR="00EC20A2"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вследствие пузырно-мочеточникового рефлюкса</w:t>
      </w:r>
    </w:p>
    <w:p w14:paraId="71E00BF2" w14:textId="146F3489" w:rsidR="00606C11" w:rsidRPr="006E4E09" w:rsidRDefault="00606C11" w:rsidP="00AB1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развитии пиелонефрита у детей играет неправильный или недостаточный гигиенический уход за ребенком.</w:t>
      </w:r>
    </w:p>
    <w:p w14:paraId="691B583B" w14:textId="77777777" w:rsidR="00EC20A2" w:rsidRPr="006E4E09" w:rsidRDefault="00606C11" w:rsidP="00AB1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Условиями, предрасполагающими к возникновению пиелонефрита</w: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могут выступать структурные или функциональные аномалии, нарушающие пассаж мочи: врожденные пороки развития почек, </w:t>
      </w:r>
      <w:hyperlink r:id="rId16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пузырно-мочеточниковый рефлюкс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нейрогенный мочевой пузырь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мочекаменная болезнь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373674" w14:textId="086A17AF" w:rsidR="00606C11" w:rsidRPr="006E4E09" w:rsidRDefault="00606C11" w:rsidP="00AB1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Риску развития пиелонефрита</w: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подвержены дети с </w:t>
      </w:r>
      <w:hyperlink r:id="rId19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гипотрофией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рахитом, </w:t>
      </w:r>
      <w:hyperlink r:id="rId20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гипервитаминозом D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; ферментопатиями, </w:t>
      </w:r>
      <w:proofErr w:type="spellStart"/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"https://www.krasotaimedicina.ru/diseases/children/dysmetabolic-nephropathy" </w:instrTex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E4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дисметаболической</w:t>
      </w:r>
      <w:proofErr w:type="spellEnd"/>
      <w:r w:rsidRPr="006E4E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нефропатией</w:t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глистными инвазиями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пр. Манифестация или обострение пиелонефрита у детей, как правило, случается после интеркуррентных инфекций (ОРВИ, </w:t>
      </w:r>
      <w:hyperlink r:id="rId22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ветряной оспы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кори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скарлатины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5" w:history="1">
        <w:r w:rsidRPr="006E4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эпидемического паротита</w:t>
        </w:r>
      </w:hyperlink>
      <w:r w:rsidRPr="006E4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др.), вызывающих снижение общей сопротивляемости организма.</w:t>
      </w:r>
    </w:p>
    <w:p w14:paraId="4DB0E14C" w14:textId="15C01008" w:rsidR="00606C11" w:rsidRPr="006E4E09" w:rsidRDefault="00606C11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3BA35" w14:textId="4F7B38AD" w:rsidR="00606C11" w:rsidRPr="006E4E09" w:rsidRDefault="00606C11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FB5946" w14:textId="316A4171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Клиническая </w:t>
      </w:r>
      <w:proofErr w:type="gram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картина  пиелонефрита</w:t>
      </w:r>
      <w:proofErr w:type="gramEnd"/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 у детей</w:t>
      </w:r>
    </w:p>
    <w:p w14:paraId="7F9C95A3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Ведущими проявлениями острого и активного периода хронического пиелонефрита у детей служат </w:t>
      </w: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болевой, </w:t>
      </w: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дизурический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 и интоксикационный синдромы.</w:t>
      </w:r>
    </w:p>
    <w:p w14:paraId="35258BCC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70EC25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Пиелонефрит у детей обычно манифестирует с </w:t>
      </w: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лихорадки </w:t>
      </w: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ремиттирующего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 типа,</w:t>
      </w:r>
      <w:r w:rsidRPr="006E4E09">
        <w:rPr>
          <w:rFonts w:ascii="Times New Roman" w:hAnsi="Times New Roman" w:cs="Times New Roman"/>
          <w:sz w:val="28"/>
          <w:szCs w:val="28"/>
        </w:rPr>
        <w:t xml:space="preserve"> ознобов, потливости, слабости, головной боли, анорексии, адинамии. У грудных детей возможны упорные срыгивания, рвота, жидкий стул, снижение массы тела.</w:t>
      </w:r>
    </w:p>
    <w:p w14:paraId="13203BE2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A60B11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Дизурический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 синдром</w:t>
      </w:r>
      <w:r w:rsidRPr="006E4E09">
        <w:rPr>
          <w:rFonts w:ascii="Times New Roman" w:hAnsi="Times New Roman" w:cs="Times New Roman"/>
          <w:sz w:val="28"/>
          <w:szCs w:val="28"/>
        </w:rPr>
        <w:t xml:space="preserve"> развивается при вовлечении в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микробно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-воспалительный процесс нижних отделов мочевого тракта. Он </w:t>
      </w:r>
      <w:r w:rsidRPr="006E4E09">
        <w:rPr>
          <w:rFonts w:ascii="Times New Roman" w:hAnsi="Times New Roman" w:cs="Times New Roman"/>
          <w:sz w:val="28"/>
          <w:szCs w:val="28"/>
        </w:rPr>
        <w:lastRenderedPageBreak/>
        <w:t>характеризуется беспокойством ребенка перед или во время мочеиспускания, частыми позывами к опорожнению мочевого пузыря, болезненностью, чувством жжения при мочеиспускании, неудержанием мочи.</w:t>
      </w:r>
    </w:p>
    <w:p w14:paraId="3B036D55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862DC6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Болевой синдром</w:t>
      </w:r>
      <w:r w:rsidRPr="006E4E09">
        <w:rPr>
          <w:rFonts w:ascii="Times New Roman" w:hAnsi="Times New Roman" w:cs="Times New Roman"/>
          <w:sz w:val="28"/>
          <w:szCs w:val="28"/>
        </w:rPr>
        <w:t xml:space="preserve"> при пиелонефрите у детей может проявляться либо абдоминальными болями без четкой локализации, либо болями в поясничной области, усиливающимися при поколачивании (положительный с-м Пастернацкого), физической нагрузке.</w:t>
      </w:r>
    </w:p>
    <w:p w14:paraId="6F96BAE0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8C1B30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Вне обострения </w:t>
      </w:r>
      <w:r w:rsidRPr="006E4E09">
        <w:rPr>
          <w:rFonts w:ascii="Times New Roman" w:hAnsi="Times New Roman" w:cs="Times New Roman"/>
          <w:b/>
          <w:bCs/>
          <w:sz w:val="28"/>
          <w:szCs w:val="28"/>
        </w:rPr>
        <w:t>симптомы хронического пиелонефрита</w:t>
      </w:r>
      <w:r w:rsidRPr="006E4E09">
        <w:rPr>
          <w:rFonts w:ascii="Times New Roman" w:hAnsi="Times New Roman" w:cs="Times New Roman"/>
          <w:sz w:val="28"/>
          <w:szCs w:val="28"/>
        </w:rPr>
        <w:t xml:space="preserve"> у детей скудные; отмечается утомляемость, бледность кожных покровов,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астенизация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. При латентной форме хронического пиелонефрита клинические проявления вовсе отсутствуют, однако заподозрить заболевание у детей позволяют характерные изменения в общем анализе мочи (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, бактериурия, умеренная протеинурия).</w:t>
      </w:r>
    </w:p>
    <w:p w14:paraId="0DFBC500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3A323E" w14:textId="0EC14C32" w:rsidR="00606C11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Течение острого пиелонефрита</w:t>
      </w:r>
      <w:r w:rsidRPr="006E4E09">
        <w:rPr>
          <w:rFonts w:ascii="Times New Roman" w:hAnsi="Times New Roman" w:cs="Times New Roman"/>
          <w:sz w:val="28"/>
          <w:szCs w:val="28"/>
        </w:rPr>
        <w:t xml:space="preserve"> у детей может осложниться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апостематозным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интерстициальным нефритом, паранефритом, карбункулом почки, пионефрозом, сепсисом. Хронический пиелонефрит, развившийся в детском возрасте, с годами может привести к нефросклерозу, гидронефрозу, артериальной гипертензии и хронической почечной недостаточности.</w:t>
      </w:r>
    </w:p>
    <w:p w14:paraId="2F230978" w14:textId="77777777" w:rsidR="00AB1602" w:rsidRDefault="00AB1602" w:rsidP="00AB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8ED11" w14:textId="631B734C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Клиническая классификация пиелонефрита у детей</w:t>
      </w:r>
    </w:p>
    <w:p w14:paraId="0D6E0124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Течение пиелонефрита может быть рецидивирующим:</w:t>
      </w:r>
    </w:p>
    <w:p w14:paraId="502E6D29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редкие рецидивы – &lt;2 обострений за 6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или &lt;4 в год;</w:t>
      </w:r>
    </w:p>
    <w:p w14:paraId="533C5B9C" w14:textId="6E2F18C8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частые рецидивы – ³2 обострений за 6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или ³4 в год.</w:t>
      </w:r>
    </w:p>
    <w:p w14:paraId="4D9360AA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Рецидивирующее течение пиелонефрита связано с:</w:t>
      </w:r>
    </w:p>
    <w:p w14:paraId="29F0304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реинфекцией (новое инфицирование);</w:t>
      </w:r>
    </w:p>
    <w:p w14:paraId="7E79CBF1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персистированием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возбудителя – в случае образования биопленок (при МКБ, постоянном мочевом катетере,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уростоме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722AFCBD" w14:textId="1FD6A8D8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неразрешившейся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инфекцией.</w:t>
      </w:r>
    </w:p>
    <w:p w14:paraId="762ED93D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Рабочая схема постановки диагноза пиелонефрит:</w:t>
      </w:r>
    </w:p>
    <w:p w14:paraId="7E50FFA7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Острый или хронический;</w:t>
      </w:r>
    </w:p>
    <w:p w14:paraId="046CABAC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Необструктивный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(без нарушения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E4E09">
        <w:rPr>
          <w:rFonts w:ascii="Times New Roman" w:hAnsi="Times New Roman" w:cs="Times New Roman"/>
          <w:sz w:val="28"/>
          <w:szCs w:val="28"/>
        </w:rPr>
        <w:t>или  обструктивный</w:t>
      </w:r>
      <w:proofErr w:type="gramEnd"/>
      <w:r w:rsidRPr="006E4E09">
        <w:rPr>
          <w:rFonts w:ascii="Times New Roman" w:hAnsi="Times New Roman" w:cs="Times New Roman"/>
          <w:sz w:val="28"/>
          <w:szCs w:val="28"/>
        </w:rPr>
        <w:t xml:space="preserve"> (с нарушением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);</w:t>
      </w:r>
    </w:p>
    <w:p w14:paraId="58029EA7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Период ремиссии или обострения (необходимо указывать число обострений);</w:t>
      </w:r>
    </w:p>
    <w:p w14:paraId="053DB3B7" w14:textId="0918276F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Функция почек: сохранена или нарушена.</w:t>
      </w:r>
    </w:p>
    <w:p w14:paraId="2780F973" w14:textId="7EAD934E" w:rsidR="008C3556" w:rsidRPr="00AB1602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Диагностические критерии</w:t>
      </w:r>
    </w:p>
    <w:p w14:paraId="19EE7F88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Жалобы и анамнез:</w:t>
      </w:r>
    </w:p>
    <w:p w14:paraId="6D9F3435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озноб, лихорадка 38°С;</w:t>
      </w:r>
    </w:p>
    <w:p w14:paraId="0FA2D11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общая слабость, недомогание, отказ от еды</w:t>
      </w:r>
    </w:p>
    <w:p w14:paraId="743D02C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могут быть боли в области поясницы</w:t>
      </w:r>
    </w:p>
    <w:p w14:paraId="639F68F3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могут проявляться симптомы дизурии, отеки.</w:t>
      </w:r>
    </w:p>
    <w:p w14:paraId="4C222B05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Физикальное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 обследование:</w:t>
      </w:r>
    </w:p>
    <w:p w14:paraId="55D92D44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температура тела субфебрильная или нормальная</w:t>
      </w:r>
    </w:p>
    <w:p w14:paraId="07AA6A5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при пальпации положительный синдром Пастернацкого</w:t>
      </w:r>
    </w:p>
    <w:p w14:paraId="54D6F80F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Лабораторные исследования</w:t>
      </w:r>
    </w:p>
    <w:p w14:paraId="55F747C4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повышение СОЭ 20 мм/час;</w:t>
      </w:r>
    </w:p>
    <w:p w14:paraId="0A890EC3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повышение СРБ 10-20 мг/л;</w:t>
      </w:r>
    </w:p>
    <w:p w14:paraId="4707F92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повышение ПКТ в сыворотке 2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/мл.</w:t>
      </w:r>
    </w:p>
    <w:p w14:paraId="46B4B4CF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Инструментальные исследования</w:t>
      </w:r>
    </w:p>
    <w:p w14:paraId="1D895672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УЗИ почек: врожденные аномалии развития, кисты, камни</w:t>
      </w:r>
    </w:p>
    <w:p w14:paraId="38C626CF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Цистография - пузырно-мочеточниковый рефлюкс или состояние после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антирефлюксной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14:paraId="24CBB369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Нефросцинтиграфия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- очаги поражения паренхимы почек</w:t>
      </w:r>
    </w:p>
    <w:p w14:paraId="0256F470" w14:textId="63F90A33" w:rsidR="008C3556" w:rsidRPr="00AB1602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тубулоинтерстициальном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нефрите – диагностическая пункционная биопсия почки (с согласия родителей)</w:t>
      </w:r>
    </w:p>
    <w:p w14:paraId="5CEC0E07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Показания для консультации специалистов:</w:t>
      </w:r>
    </w:p>
    <w:p w14:paraId="66E31C3A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Консультация уролога, детского гинеколога</w:t>
      </w:r>
    </w:p>
    <w:p w14:paraId="7FD753A5" w14:textId="640931E6" w:rsidR="008C3556" w:rsidRPr="00AB1602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lastRenderedPageBreak/>
        <w:t>По показаниям консультации андролога, окулиста, отоларинголога, фтизиатра, клинического иммунолога, стоматолога, невролога</w:t>
      </w:r>
    </w:p>
    <w:p w14:paraId="55F982C7" w14:textId="4FCC298F" w:rsidR="008C3556" w:rsidRPr="00AB1602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Перечень основных диагностических мероприятий</w:t>
      </w:r>
    </w:p>
    <w:p w14:paraId="601AED4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Физикальный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осмотр (с обязательным осмотром наружных половых органов)</w:t>
      </w:r>
    </w:p>
    <w:p w14:paraId="040CA2BF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Измерение артериального давления</w:t>
      </w:r>
    </w:p>
    <w:p w14:paraId="73CC1B7A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Биохимический анализ мочи (суточная экскреция белка, оксалатов, уратов, кальция, фосфора)</w:t>
      </w:r>
    </w:p>
    <w:p w14:paraId="784709F5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Исследование иммунного статуса</w:t>
      </w:r>
    </w:p>
    <w:p w14:paraId="5855F8E9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Кал на дисбактериоз</w:t>
      </w:r>
    </w:p>
    <w:p w14:paraId="753AD4B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Общий анализ мочи (1-ый, 3-ий, 7-й, 14-й дни, далее индивидуально) или анализ мочи по Нечипоренко при минимальных изменениях в общем анализе</w:t>
      </w:r>
    </w:p>
    <w:p w14:paraId="6CFE602B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Посев мочи на флору и чувствительность к антибиотикам (до начала АБТ)</w:t>
      </w:r>
    </w:p>
    <w:p w14:paraId="75BC31C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Клинический анализ крови</w:t>
      </w:r>
    </w:p>
    <w:p w14:paraId="4FCD94C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Определение СРБ в сыворотке крови</w:t>
      </w:r>
    </w:p>
    <w:p w14:paraId="1CD06949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Биохимический анализ крови (общий белок и фракции, креатинин, мочевина, мочевая кислота)</w:t>
      </w:r>
    </w:p>
    <w:p w14:paraId="0263DFB4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Расчет СКФ по Шварцу</w:t>
      </w:r>
    </w:p>
    <w:p w14:paraId="4C89A91F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УЗИ почек и мочевого пузыря до и после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микции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в условиях физиологической гидратации</w:t>
      </w:r>
    </w:p>
    <w:p w14:paraId="5829F4F6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Анализы мочи на урогенитальную инфекцию (хламидии, микоплазмы, уреаплазмы)</w:t>
      </w:r>
    </w:p>
    <w:p w14:paraId="5CA76505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Вирусологическое обследование (ВПГ, ЦМВ, вирус Эпштейн-Барра)</w:t>
      </w:r>
    </w:p>
    <w:p w14:paraId="1CDB60F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Посев мочи на грибковую и анаэробную инфекции</w:t>
      </w:r>
    </w:p>
    <w:p w14:paraId="27247A2A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Лечение </w:t>
      </w:r>
    </w:p>
    <w:p w14:paraId="3D6F7633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Цели лечения:</w:t>
      </w:r>
    </w:p>
    <w:p w14:paraId="78164D4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ликвидация инфекционного процесса</w:t>
      </w:r>
    </w:p>
    <w:p w14:paraId="0AA08DD2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устранение предрасполагающих факторов</w:t>
      </w:r>
    </w:p>
    <w:p w14:paraId="4C6D54BB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lastRenderedPageBreak/>
        <w:t xml:space="preserve">- восстановление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 функции почек</w:t>
      </w:r>
    </w:p>
    <w:p w14:paraId="1958608E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нефропротективная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терапия при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прогрессирующией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нефропатии</w:t>
      </w:r>
    </w:p>
    <w:p w14:paraId="46CA4809" w14:textId="04DF9CE3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выздоровление и профилактика осложнении.</w:t>
      </w:r>
    </w:p>
    <w:p w14:paraId="593A65E6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>Тактика лечения:</w:t>
      </w:r>
    </w:p>
    <w:p w14:paraId="0769521E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Немедикаментозное лечение</w:t>
      </w:r>
    </w:p>
    <w:p w14:paraId="6E800058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Режим: постельный на весь период лихорадки, далее общий.</w:t>
      </w:r>
    </w:p>
    <w:p w14:paraId="3F9A19B1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Диета №7:</w:t>
      </w:r>
    </w:p>
    <w:p w14:paraId="15D88088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     - по возрасту, сбалансированная по основным питательным элементам, без ограничений по белку;</w:t>
      </w:r>
    </w:p>
    <w:p w14:paraId="2DC7A418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  - ограничение экстрактивных веществ, пряностей, маринадов, копченостей, продуктов, обладающих острым вкусом (чеснок, лук, кинза) и продуктов, содержащих избыток натрия;</w:t>
      </w:r>
    </w:p>
    <w:p w14:paraId="5EEEF985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     - обильное питье (на 50% больше возрастной нормы) с чередованием слабощелочных минеральных вод.</w:t>
      </w:r>
    </w:p>
    <w:p w14:paraId="10E74421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Соблюдение режима «регулярных» мочеиспусканий (через 2-3 часа — в зависимости от возраста);</w:t>
      </w:r>
    </w:p>
    <w:p w14:paraId="4BF6911D" w14:textId="119269CA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Ежедневные гигиенические мероприятия (душ, ванна, обтирания, тщательный туалет наружных половых органов);</w:t>
      </w:r>
    </w:p>
    <w:p w14:paraId="4D29D03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Медикаментозное лечение</w:t>
      </w:r>
    </w:p>
    <w:p w14:paraId="5AAF4155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Симптоматическая терапия: жаропонижающая,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, инфузионная — обычно проводится в первые 1-3 дня;</w:t>
      </w:r>
    </w:p>
    <w:p w14:paraId="59795B89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Антибактериальная терапия в 3 этапа:</w:t>
      </w:r>
    </w:p>
    <w:p w14:paraId="1FB975C8" w14:textId="16FC0BAD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Этапы лечения: </w:t>
      </w:r>
    </w:p>
    <w:p w14:paraId="28E8396C" w14:textId="203029DB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1 этап – антибиотикотерапия – 10-14 дней;</w:t>
      </w:r>
    </w:p>
    <w:p w14:paraId="6FEFADD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2 этап –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уросептическая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терапия (14-28 дней).</w:t>
      </w:r>
    </w:p>
    <w:p w14:paraId="1456ADD8" w14:textId="38F11C23" w:rsidR="008C3556" w:rsidRPr="00AB1602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3 этап – профилактическая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противорецидивная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терапия.</w:t>
      </w:r>
    </w:p>
    <w:p w14:paraId="366C7A1A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>- 1 этап – антибиотикотерапия – 10-14 дней;</w:t>
      </w:r>
    </w:p>
    <w:p w14:paraId="7A94FDF3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Эмпирический (стартовый) выбор антибиотиков:</w:t>
      </w:r>
    </w:p>
    <w:p w14:paraId="40DF508F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«Защищенные» пенициллины: амоксициллина/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клавуланат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, амоксициллина/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сульбактам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;</w:t>
      </w:r>
    </w:p>
    <w:p w14:paraId="08D9C5B7" w14:textId="14D13592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lastRenderedPageBreak/>
        <w:t xml:space="preserve">- Цефалоспорины III поколения: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цефотаксим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цефтазидим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, цефтриаксон,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цефиксим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цефтибутен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.</w:t>
      </w:r>
    </w:p>
    <w:p w14:paraId="2582BD19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Тяжелое течение:</w:t>
      </w:r>
    </w:p>
    <w:p w14:paraId="239D23BA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Аминогликозиды: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нетромицин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, амикацин, гентамицин;</w:t>
      </w:r>
    </w:p>
    <w:p w14:paraId="5E706086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Карбапенемы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имипенем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меропенем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;</w:t>
      </w:r>
    </w:p>
    <w:p w14:paraId="79AFBA0B" w14:textId="3900E720" w:rsidR="008C3556" w:rsidRPr="00AB1602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Цефалоспорины IV поколения (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цефепим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).</w:t>
      </w:r>
    </w:p>
    <w:p w14:paraId="658131C1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Показания для парентеральной терапии.</w:t>
      </w:r>
    </w:p>
    <w:p w14:paraId="285E9966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возраст &lt;3 месяцев;</w:t>
      </w:r>
    </w:p>
    <w:p w14:paraId="502FA131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тяжелое состояние ребенка: выраженная активность инфекционно-воспалительного процесса или клиническое подозрение на сепсис, выраженная - интоксикация или дегидратация;</w:t>
      </w:r>
    </w:p>
    <w:p w14:paraId="4E47A50C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диспепсические явления (рвота) и нарушения всасывания в ЖКТ;</w:t>
      </w:r>
    </w:p>
    <w:p w14:paraId="2D93ABCE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невозможность приема препаратов внутрь;</w:t>
      </w:r>
    </w:p>
    <w:p w14:paraId="1532CDA3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устойчивость к эмпирическим пероральным антибиотикам.</w:t>
      </w:r>
    </w:p>
    <w:p w14:paraId="5907AAD9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322F5C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Клинические критерии для перехода на пероральный режим введения:</w:t>
      </w:r>
    </w:p>
    <w:p w14:paraId="1E4F9ED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Клиническое улучшение и отсутствие лихорадки в течение 24 ч;</w:t>
      </w:r>
    </w:p>
    <w:p w14:paraId="6F8C427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Отсутствие рвоты и обеспечение комплаенса.</w:t>
      </w:r>
    </w:p>
    <w:p w14:paraId="72DFA6B3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5BDFB" w14:textId="72AF7C3B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Для детей с пиелонефритом рекомендуемый курс лечения антибиотиками зависит от тяжести состояния.</w:t>
      </w:r>
    </w:p>
    <w:p w14:paraId="6C68BE55" w14:textId="513DD9D2" w:rsidR="008C3556" w:rsidRPr="00AB1602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Длительность антибактериальной терапии:</w:t>
      </w:r>
    </w:p>
    <w:p w14:paraId="774BCD35" w14:textId="4CDA26D4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- Тяжелое течение</w:t>
      </w:r>
      <w:r w:rsidRPr="006E4E09">
        <w:rPr>
          <w:rFonts w:ascii="Times New Roman" w:hAnsi="Times New Roman" w:cs="Times New Roman"/>
          <w:sz w:val="28"/>
          <w:szCs w:val="28"/>
        </w:rPr>
        <w:t xml:space="preserve"> (лихорадка ≥39°, дегидратация, повторная рвота): антибиотики в/в до нормализации температуры (в среднем 2-3 дня) с последующим переходом на пероральный прием (ступенчатая терапия) до 10-14 дней;</w:t>
      </w:r>
    </w:p>
    <w:p w14:paraId="1F6B92B4" w14:textId="68106F2D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- Легкое течение</w:t>
      </w:r>
      <w:r w:rsidRPr="006E4E09">
        <w:rPr>
          <w:rFonts w:ascii="Times New Roman" w:hAnsi="Times New Roman" w:cs="Times New Roman"/>
          <w:sz w:val="28"/>
          <w:szCs w:val="28"/>
        </w:rPr>
        <w:t xml:space="preserve"> (умеренная лихорадка, отсутствие выраженной дегидратации, достаточное употребление жидкости): пероральный прием антибиотиков не менее 10 дней. Возможно однократное внутривенное введение в случае сомнительного комплаенса.</w:t>
      </w:r>
    </w:p>
    <w:p w14:paraId="7CE7B464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эффективности лечения наблюдаются:</w:t>
      </w:r>
    </w:p>
    <w:p w14:paraId="60005896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клиническое улучшение в течение 24-48 ч с момента начала лечения;</w:t>
      </w:r>
    </w:p>
    <w:p w14:paraId="085360DE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эрадикация микрофлоры через 24-48 ч;</w:t>
      </w:r>
    </w:p>
    <w:p w14:paraId="01B7C71F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уменьшение или исчезновение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лейкоцитурии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на 2-3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от начала лечения.</w:t>
      </w:r>
    </w:p>
    <w:p w14:paraId="012CF8D3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Смена антибактериального препарата при его неэффективности через 48-72 ч должна основываться на результатах микробиологического исследования и чувствительности выделенного возбудителя к антибиотикам.</w:t>
      </w:r>
    </w:p>
    <w:p w14:paraId="35526D32" w14:textId="77777777" w:rsidR="008C3556" w:rsidRPr="006E4E09" w:rsidRDefault="008C3556" w:rsidP="006E4E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3F25E" w14:textId="77777777" w:rsidR="008C3556" w:rsidRPr="006E4E09" w:rsidRDefault="008C3556" w:rsidP="006E4E0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Режим дозирования антимикробных препаратов у детей с пиелонефритом (Л.С. </w:t>
      </w: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Страчунский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</w:rPr>
        <w:t>, Ю.Б. Белоусов, С.Н. Козлов, 2007)</w:t>
      </w:r>
    </w:p>
    <w:p w14:paraId="01E5D831" w14:textId="77777777" w:rsidR="008C3556" w:rsidRPr="006E4E09" w:rsidRDefault="008C3556" w:rsidP="006E4E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3929"/>
        <w:gridCol w:w="1942"/>
      </w:tblGrid>
      <w:tr w:rsidR="008C3556" w:rsidRPr="006E4E09" w14:paraId="6FC6A6DE" w14:textId="77777777" w:rsidTr="00595F8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114F3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D6D4B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дозирования</w:t>
            </w:r>
          </w:p>
        </w:tc>
      </w:tr>
      <w:tr w:rsidR="008C3556" w:rsidRPr="006E4E09" w14:paraId="2F21DA2A" w14:textId="77777777" w:rsidTr="00595F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14:paraId="32FC7D92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A2BAC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A32F6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и режим введения</w:t>
            </w:r>
          </w:p>
        </w:tc>
      </w:tr>
      <w:tr w:rsidR="008C3556" w:rsidRPr="006E4E09" w14:paraId="6C629EC3" w14:textId="77777777" w:rsidTr="00595F8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4C15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«Защищенные» пенициллины</w:t>
            </w:r>
          </w:p>
        </w:tc>
      </w:tr>
      <w:tr w:rsidR="008C3556" w:rsidRPr="006E4E09" w14:paraId="34945BAF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19694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Амоксициллина/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клавуланат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A696F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 мг/кг/24 ч (по амоксициллину)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B8D9B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2-3 приема внутрь и в/в</w:t>
            </w:r>
          </w:p>
        </w:tc>
      </w:tr>
      <w:tr w:rsidR="008C3556" w:rsidRPr="006E4E09" w14:paraId="0614CA76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E2363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Амоксициллина/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сульбактам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06C7F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 мг/кг/24 ч (по амоксициллину)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F34AF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сутки в/в, в/м, внутрь</w:t>
            </w:r>
          </w:p>
        </w:tc>
      </w:tr>
      <w:tr w:rsidR="008C3556" w:rsidRPr="006E4E09" w14:paraId="4C01E2B4" w14:textId="77777777" w:rsidTr="00595F8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7BCC6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Цефалоспорины </w:t>
            </w:r>
            <w:proofErr w:type="gram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  поколения</w:t>
            </w:r>
            <w:proofErr w:type="gramEnd"/>
          </w:p>
        </w:tc>
      </w:tr>
      <w:tr w:rsidR="008C3556" w:rsidRPr="006E4E09" w14:paraId="5657D4CB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2E702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Цефотаксим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52CD8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50 мг/кг/8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чДети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50-100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60A59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сутки; в/в, в/м</w:t>
            </w:r>
          </w:p>
        </w:tc>
      </w:tr>
      <w:tr w:rsidR="008C3556" w:rsidRPr="006E4E09" w14:paraId="57142189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B4F22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Цефтриаксон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78798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50 мг/кг/24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чДети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20-75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9AD8F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стуки; в/в, в/м</w:t>
            </w:r>
          </w:p>
        </w:tc>
      </w:tr>
      <w:tr w:rsidR="008C3556" w:rsidRPr="006E4E09" w14:paraId="017CC34E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775C3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Цефтазидим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D9062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30-50 мг/кг/8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чДети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30-100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D192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сутки; в/в, в/м</w:t>
            </w:r>
          </w:p>
        </w:tc>
      </w:tr>
      <w:tr w:rsidR="008C3556" w:rsidRPr="006E4E09" w14:paraId="7EF2098D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D4514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Цефоперазон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сульбактам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DD84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40-80 мг/кг/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цефоперазону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200B5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сутки; в/в, в/м</w:t>
            </w:r>
          </w:p>
        </w:tc>
      </w:tr>
      <w:tr w:rsidR="008C3556" w:rsidRPr="006E4E09" w14:paraId="5066D747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55259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Цефиксим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4D802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&gt;6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8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F76A0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сутки; внутрь</w:t>
            </w:r>
          </w:p>
        </w:tc>
      </w:tr>
      <w:tr w:rsidR="008C3556" w:rsidRPr="006E4E09" w14:paraId="60554050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DA213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Цефтибутен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F803A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&gt;12 </w:t>
            </w:r>
            <w:proofErr w:type="spellStart"/>
            <w:proofErr w:type="gram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мес:при</w:t>
            </w:r>
            <w:proofErr w:type="spellEnd"/>
            <w:proofErr w:type="gram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массе &lt;45 кг- 9 мг/кг/24 ч</w:t>
            </w: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массе &gt;45 кг- 200-400 мг/24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1C4B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сутки; внутрь </w:t>
            </w:r>
          </w:p>
        </w:tc>
      </w:tr>
      <w:tr w:rsidR="008C3556" w:rsidRPr="006E4E09" w14:paraId="768A2931" w14:textId="77777777" w:rsidTr="00595F8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11973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Цефалоспорины </w:t>
            </w:r>
            <w:proofErr w:type="gramStart"/>
            <w:r w:rsidRPr="006E4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  поколения</w:t>
            </w:r>
            <w:proofErr w:type="gramEnd"/>
          </w:p>
        </w:tc>
      </w:tr>
      <w:tr w:rsidR="008C3556" w:rsidRPr="006E4E09" w14:paraId="615D1991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B2387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Цефипим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ECD15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&gt;2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50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E6CB4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сутки; в/в</w:t>
            </w:r>
          </w:p>
        </w:tc>
      </w:tr>
      <w:tr w:rsidR="008C3556" w:rsidRPr="006E4E09" w14:paraId="721E261B" w14:textId="77777777" w:rsidTr="00595F8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ACA42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Аминогликозиды</w:t>
            </w:r>
          </w:p>
        </w:tc>
      </w:tr>
      <w:tr w:rsidR="008C3556" w:rsidRPr="006E4E09" w14:paraId="6DACDE1A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8DBBD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293F0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2,5 мг/кг/8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чДети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3-5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23375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сутки; в/в, в/м</w:t>
            </w:r>
          </w:p>
        </w:tc>
      </w:tr>
      <w:tr w:rsidR="008C3556" w:rsidRPr="006E4E09" w14:paraId="71230631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17A0B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Нетилмицин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3AF5E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2,5 мг/кг/8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чДети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4-7,5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B8BE8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сутки; в/в, в/м</w:t>
            </w:r>
          </w:p>
        </w:tc>
      </w:tr>
      <w:tr w:rsidR="008C3556" w:rsidRPr="006E4E09" w14:paraId="4DD51F18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16781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CBAAC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 мг/кг/8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чДети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15-20 мг/кг/24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22728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сутки; в/в, в/м</w:t>
            </w:r>
          </w:p>
        </w:tc>
      </w:tr>
      <w:tr w:rsidR="008C3556" w:rsidRPr="006E4E09" w14:paraId="763A40E0" w14:textId="77777777" w:rsidTr="00595F80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6B569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Карбапенемы</w:t>
            </w:r>
            <w:proofErr w:type="spellEnd"/>
          </w:p>
        </w:tc>
      </w:tr>
      <w:tr w:rsidR="008C3556" w:rsidRPr="006E4E09" w14:paraId="6762F29E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7D95F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Имипенем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ADF0F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до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25 мг/кг/8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чДети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массе тела:</w:t>
            </w: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&lt;40 кг — 15-25 мг/кг/6 ч</w:t>
            </w: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&gt;40 кг – 0,5-1,0 г/6-8 ч, не более 2,0г/24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C4293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 в сутки; в/в</w:t>
            </w:r>
          </w:p>
        </w:tc>
      </w:tr>
      <w:tr w:rsidR="008C3556" w:rsidRPr="006E4E09" w14:paraId="3C5209A5" w14:textId="77777777" w:rsidTr="00595F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282EB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Меропенем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56450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старше 3 </w:t>
            </w:r>
            <w:proofErr w:type="spellStart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proofErr w:type="spellEnd"/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10-20 мг/кг/8 ч (макс 40 мг/кг/8 ч), не более 6 г/24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61CF7" w14:textId="77777777" w:rsidR="008C3556" w:rsidRPr="006E4E09" w:rsidRDefault="008C3556" w:rsidP="00740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сутки; в/в</w:t>
            </w:r>
          </w:p>
        </w:tc>
      </w:tr>
    </w:tbl>
    <w:p w14:paraId="1EF6605A" w14:textId="77777777" w:rsidR="008C3556" w:rsidRPr="006E4E09" w:rsidRDefault="008C3556" w:rsidP="006E4E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5BA75" w14:textId="5985FB38" w:rsidR="008C3556" w:rsidRPr="00AB1602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этап – </w:t>
      </w: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уросептическая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терапия (14-28 дней).</w:t>
      </w:r>
    </w:p>
    <w:p w14:paraId="16DF105E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1. Производные 5-нитрофурана:</w:t>
      </w:r>
    </w:p>
    <w:p w14:paraId="0683B55A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Фурагин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– 7,5-8 мг/кг (не более 400 мг/24 ч) в 3-4 приема;</w:t>
      </w:r>
    </w:p>
    <w:p w14:paraId="3BB8570B" w14:textId="04038670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Фурамаг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– 5 мг/кг/24 ч (не более 200 мг/24 ч) в 2-3 приема.</w:t>
      </w:r>
    </w:p>
    <w:p w14:paraId="29F026C0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Нефторированные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</w:rPr>
        <w:t>хинолоны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0B60D9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lastRenderedPageBreak/>
        <w:t xml:space="preserve">- Неграм,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невиграмон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(у детей старше 3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) – 55 мг/кг/24 ч в 3-4 приема;</w:t>
      </w:r>
    </w:p>
    <w:p w14:paraId="452A9F85" w14:textId="0FE35EEF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Палин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(у детей старше 12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) – 15 мг/кг/24 ч в 2 приема.</w:t>
      </w:r>
    </w:p>
    <w:p w14:paraId="0F368564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этап – профилактическая </w:t>
      </w:r>
      <w:proofErr w:type="spellStart"/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противорецидивная</w:t>
      </w:r>
      <w:proofErr w:type="spellEnd"/>
      <w:r w:rsidRPr="006E4E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терапия.</w:t>
      </w:r>
    </w:p>
    <w:p w14:paraId="39A7F929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0E7DB2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Показания для длительной антимикробной профилактики ИМС у детей:</w:t>
      </w:r>
    </w:p>
    <w:p w14:paraId="52F913C4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≥3 рецидивов ИМС в течение года</w:t>
      </w:r>
    </w:p>
    <w:p w14:paraId="777CE91C" w14:textId="20BDA9DA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ПМР, аномалии ОМС, тяжелая нейрогенная дисфункция мочевого пузыря;</w:t>
      </w:r>
    </w:p>
    <w:p w14:paraId="0E07BD27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Дети младшего возраста, которые имели эпизод пиелонефрита</w:t>
      </w:r>
      <w:r w:rsidRPr="006E4E09">
        <w:rPr>
          <w:rFonts w:ascii="Times New Roman" w:hAnsi="Times New Roman" w:cs="Times New Roman"/>
          <w:sz w:val="28"/>
          <w:szCs w:val="28"/>
        </w:rPr>
        <w:t>:</w:t>
      </w:r>
    </w:p>
    <w:p w14:paraId="59F03CE2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при наличии рубцов в почках по данным DMSA, МКБ,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явлений и всем девочкам с эпизодом ИМС в анамнезе.</w:t>
      </w:r>
    </w:p>
    <w:p w14:paraId="705CA163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Используются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нитрофурановые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препараты (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фурагин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фурамаг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) в 1/3-¼ суточной дозы (1-2 мг/кг) на ночь в течение 1-12мес. </w:t>
      </w:r>
    </w:p>
    <w:p w14:paraId="2CA83366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Длительность терапии определяется продолжительностью клинико-лабораторной ремиссии</w:t>
      </w:r>
      <w:r w:rsidRPr="006E4E09">
        <w:rPr>
          <w:rFonts w:ascii="Times New Roman" w:hAnsi="Times New Roman" w:cs="Times New Roman"/>
          <w:sz w:val="28"/>
          <w:szCs w:val="28"/>
        </w:rPr>
        <w:t>:</w:t>
      </w:r>
    </w:p>
    <w:p w14:paraId="4BC8A134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– если интервал между рецидивами от 3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до 3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;</w:t>
      </w:r>
    </w:p>
    <w:p w14:paraId="6ADD16DD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- 12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4E09">
        <w:rPr>
          <w:rFonts w:ascii="Times New Roman" w:hAnsi="Times New Roman" w:cs="Times New Roman"/>
          <w:sz w:val="28"/>
          <w:szCs w:val="28"/>
        </w:rPr>
        <w:t>-  если</w:t>
      </w:r>
      <w:proofErr w:type="gramEnd"/>
      <w:r w:rsidRPr="006E4E09">
        <w:rPr>
          <w:rFonts w:ascii="Times New Roman" w:hAnsi="Times New Roman" w:cs="Times New Roman"/>
          <w:sz w:val="28"/>
          <w:szCs w:val="28"/>
        </w:rPr>
        <w:t xml:space="preserve"> интервал между рецидивами менее 3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>;</w:t>
      </w:r>
    </w:p>
    <w:p w14:paraId="3EC3075C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более длительно при ПМР.</w:t>
      </w:r>
    </w:p>
    <w:p w14:paraId="61C36EB8" w14:textId="77777777" w:rsidR="008C3556" w:rsidRPr="006E4E09" w:rsidRDefault="008C3556" w:rsidP="00AB16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 xml:space="preserve">Другие виды лечения </w:t>
      </w:r>
    </w:p>
    <w:p w14:paraId="217B82C1" w14:textId="77777777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 xml:space="preserve">- Клюква: применение экстракта или сока клюквы уменьшает адгезивные свойства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уропатогенных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штаммов </w:t>
      </w:r>
      <w:proofErr w:type="spellStart"/>
      <w:proofErr w:type="gramStart"/>
      <w:r w:rsidRPr="006E4E09">
        <w:rPr>
          <w:rFonts w:ascii="Times New Roman" w:hAnsi="Times New Roman" w:cs="Times New Roman"/>
          <w:sz w:val="28"/>
          <w:szCs w:val="28"/>
        </w:rPr>
        <w:t>E.с</w:t>
      </w:r>
      <w:proofErr w:type="gramEnd"/>
      <w:r w:rsidRPr="006E4E09">
        <w:rPr>
          <w:rFonts w:ascii="Times New Roman" w:hAnsi="Times New Roman" w:cs="Times New Roman"/>
          <w:sz w:val="28"/>
          <w:szCs w:val="28"/>
        </w:rPr>
        <w:t>oli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 уменьшается число рецидивов ИМС.</w:t>
      </w:r>
    </w:p>
    <w:p w14:paraId="20DA447B" w14:textId="2729DE6C" w:rsidR="008C3556" w:rsidRPr="006E4E09" w:rsidRDefault="008C3556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- Пробиотики</w:t>
      </w:r>
    </w:p>
    <w:p w14:paraId="7081F7CD" w14:textId="77777777" w:rsidR="008C3556" w:rsidRPr="006E4E09" w:rsidRDefault="008C3556" w:rsidP="006E4E0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Хирургическое вмешательство - нет</w:t>
      </w:r>
    </w:p>
    <w:p w14:paraId="080FC99B" w14:textId="77777777" w:rsidR="00AB1602" w:rsidRPr="006E4E09" w:rsidRDefault="00AB1602" w:rsidP="00AB16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2E876" w14:textId="77777777" w:rsidR="00EC20A2" w:rsidRDefault="00EC20A2" w:rsidP="006E4E0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E09">
        <w:rPr>
          <w:rFonts w:ascii="Times New Roman" w:hAnsi="Times New Roman" w:cs="Times New Roman"/>
          <w:b/>
          <w:bCs/>
          <w:sz w:val="28"/>
          <w:szCs w:val="28"/>
        </w:rPr>
        <w:t>Прогноз и профилактика</w:t>
      </w:r>
    </w:p>
    <w:p w14:paraId="0C9AD5E4" w14:textId="77777777" w:rsidR="00AB1602" w:rsidRPr="006E4E09" w:rsidRDefault="00AB1602" w:rsidP="006E4E0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E1C3A" w14:textId="77777777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Острый пиелонефрит у детей заканчивается полным выздоровлением в 80% случаев. Осложнения и летальные исходы возможны в редких случаях, главным образом, у ослабленных детей с сопутствующей патологией.</w:t>
      </w:r>
    </w:p>
    <w:p w14:paraId="6E1CD3ED" w14:textId="0ECE0FBA" w:rsidR="00EC20A2" w:rsidRPr="006E4E09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lastRenderedPageBreak/>
        <w:t xml:space="preserve"> Исходом хронического пиелонефрита у 67-75% детей служит прогрессирование патологического процесса в почках, нарастание </w:t>
      </w:r>
      <w:proofErr w:type="spellStart"/>
      <w:r w:rsidRPr="006E4E09">
        <w:rPr>
          <w:rFonts w:ascii="Times New Roman" w:hAnsi="Times New Roman" w:cs="Times New Roman"/>
          <w:sz w:val="28"/>
          <w:szCs w:val="28"/>
        </w:rPr>
        <w:t>нефросклеротических</w:t>
      </w:r>
      <w:proofErr w:type="spellEnd"/>
      <w:r w:rsidRPr="006E4E09">
        <w:rPr>
          <w:rFonts w:ascii="Times New Roman" w:hAnsi="Times New Roman" w:cs="Times New Roman"/>
          <w:sz w:val="28"/>
          <w:szCs w:val="28"/>
        </w:rPr>
        <w:t xml:space="preserve"> изменений, развитие ХПН. Дети, перенесшие острый пиелонефрит, наблюдаются нефрологом в течение 3-х лет с ежемесячным контролем общего анализа мочи. Осмотры детского отоларинголога и стоматолога обязательны 1 раз в 6 месяцев.</w:t>
      </w:r>
    </w:p>
    <w:p w14:paraId="4FFA7385" w14:textId="5668D55C" w:rsidR="009C5577" w:rsidRDefault="00EC20A2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E09">
        <w:rPr>
          <w:rFonts w:ascii="Times New Roman" w:hAnsi="Times New Roman" w:cs="Times New Roman"/>
          <w:sz w:val="28"/>
          <w:szCs w:val="28"/>
        </w:rPr>
        <w:t>Предупреждение пиелонефрита у детей связано с соблюдением мер гигиены, профилактикой дисбактериоза и ОКИ, ликвидацией хронических воспалительных очагов и укреплением сопротивляемости организма. Сроки проведения профилактической вакцинации устанавливаются в индивидуальном порядке. После любой перенесенной инфекции у детей необходимо исследовать анализ мочи. Для профилактики развития хронического пиелонефрита у детей следует адекватно лечить острые мочевые инфекции.</w:t>
      </w:r>
    </w:p>
    <w:p w14:paraId="2BF51DD5" w14:textId="77777777" w:rsidR="00740689" w:rsidRDefault="00740689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7C68AE" w14:textId="77777777" w:rsidR="002C0877" w:rsidRDefault="002C0877" w:rsidP="00AB1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665303" w14:textId="4EA43449" w:rsidR="002C0877" w:rsidRPr="00740689" w:rsidRDefault="002C0877" w:rsidP="002C0877">
      <w:pPr>
        <w:pStyle w:val="a4"/>
        <w:numPr>
          <w:ilvl w:val="0"/>
          <w:numId w:val="4"/>
        </w:numPr>
        <w:spacing w:after="0" w:line="360" w:lineRule="auto"/>
        <w:ind w:right="-133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B1602">
        <w:rPr>
          <w:rFonts w:ascii="Times New Roman" w:hAnsi="Times New Roman"/>
          <w:b/>
          <w:sz w:val="28"/>
          <w:szCs w:val="28"/>
          <w:lang w:eastAsia="ru-RU"/>
        </w:rPr>
        <w:t>ДОМАШНЕЕ ЗАДАНИЕ</w:t>
      </w:r>
    </w:p>
    <w:p w14:paraId="0D8B6EFD" w14:textId="77777777" w:rsidR="002C0877" w:rsidRPr="00AB1602" w:rsidRDefault="002C0877" w:rsidP="002C0877">
      <w:pPr>
        <w:pStyle w:val="a4"/>
        <w:numPr>
          <w:ilvl w:val="1"/>
          <w:numId w:val="24"/>
        </w:numPr>
        <w:spacing w:after="0" w:line="360" w:lineRule="auto"/>
        <w:ind w:right="-13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02">
        <w:rPr>
          <w:rFonts w:ascii="Times New Roman" w:hAnsi="Times New Roman"/>
          <w:sz w:val="28"/>
          <w:szCs w:val="28"/>
          <w:lang w:eastAsia="ru-RU"/>
        </w:rPr>
        <w:t>Опорный конспект по теме.</w:t>
      </w:r>
    </w:p>
    <w:p w14:paraId="392D8BAB" w14:textId="77777777" w:rsidR="002C0877" w:rsidRPr="00AB1602" w:rsidRDefault="002C0877" w:rsidP="002C0877">
      <w:pPr>
        <w:pStyle w:val="a4"/>
        <w:numPr>
          <w:ilvl w:val="1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02">
        <w:rPr>
          <w:rFonts w:ascii="Times New Roman" w:hAnsi="Times New Roman"/>
          <w:sz w:val="28"/>
          <w:szCs w:val="28"/>
          <w:lang w:eastAsia="ru-RU"/>
        </w:rPr>
        <w:t xml:space="preserve">Составление таблицы по </w:t>
      </w:r>
      <w:proofErr w:type="gramStart"/>
      <w:r w:rsidRPr="00AB1602">
        <w:rPr>
          <w:rFonts w:ascii="Times New Roman" w:hAnsi="Times New Roman"/>
          <w:sz w:val="28"/>
          <w:szCs w:val="28"/>
          <w:lang w:eastAsia="ru-RU"/>
        </w:rPr>
        <w:t>дифференциальной  диагностике</w:t>
      </w:r>
      <w:proofErr w:type="gramEnd"/>
      <w:r w:rsidRPr="00AB1602">
        <w:rPr>
          <w:rFonts w:ascii="Times New Roman" w:hAnsi="Times New Roman"/>
          <w:sz w:val="28"/>
          <w:szCs w:val="28"/>
          <w:lang w:eastAsia="ru-RU"/>
        </w:rPr>
        <w:t xml:space="preserve"> заболеваний </w:t>
      </w:r>
    </w:p>
    <w:p w14:paraId="2353FBF6" w14:textId="77777777" w:rsidR="002C0877" w:rsidRPr="00AB1602" w:rsidRDefault="002C0877" w:rsidP="002C0877">
      <w:pPr>
        <w:pStyle w:val="a4"/>
        <w:numPr>
          <w:ilvl w:val="1"/>
          <w:numId w:val="24"/>
        </w:numPr>
        <w:spacing w:after="0" w:line="360" w:lineRule="auto"/>
        <w:ind w:right="-13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02">
        <w:rPr>
          <w:rFonts w:ascii="Times New Roman" w:hAnsi="Times New Roman"/>
          <w:sz w:val="28"/>
          <w:szCs w:val="28"/>
          <w:lang w:eastAsia="ru-RU"/>
        </w:rPr>
        <w:t xml:space="preserve">Составить таблицу по программе лечения и ухода заболеваний </w:t>
      </w:r>
    </w:p>
    <w:p w14:paraId="67F5C1DD" w14:textId="77777777" w:rsidR="002C0877" w:rsidRPr="00AB1602" w:rsidRDefault="002C0877" w:rsidP="002C0877">
      <w:pPr>
        <w:pStyle w:val="a4"/>
        <w:numPr>
          <w:ilvl w:val="1"/>
          <w:numId w:val="24"/>
        </w:numPr>
        <w:spacing w:after="0" w:line="360" w:lineRule="auto"/>
        <w:ind w:right="-13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02">
        <w:rPr>
          <w:rFonts w:ascii="Times New Roman" w:hAnsi="Times New Roman"/>
          <w:sz w:val="28"/>
          <w:szCs w:val="28"/>
          <w:lang w:eastAsia="ru-RU"/>
        </w:rPr>
        <w:t xml:space="preserve">Выписка рецептов </w:t>
      </w:r>
    </w:p>
    <w:p w14:paraId="55DD4C44" w14:textId="335C97EF" w:rsidR="009C5577" w:rsidRPr="00EC20A2" w:rsidRDefault="009C5577" w:rsidP="006E4E09">
      <w:pPr>
        <w:tabs>
          <w:tab w:val="left" w:pos="795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9645" w14:textId="19BBFD25" w:rsidR="006E4E09" w:rsidRPr="002C0877" w:rsidRDefault="002C0877" w:rsidP="002C08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4E28" w:rsidRPr="002C0877">
        <w:rPr>
          <w:rFonts w:ascii="Times New Roman" w:hAnsi="Times New Roman"/>
          <w:b/>
          <w:sz w:val="28"/>
          <w:szCs w:val="28"/>
          <w:lang w:eastAsia="ru-RU"/>
        </w:rPr>
        <w:t>ЗАДАНИЯ ДЛЯ САМОСТОЯТЕЛЬНОЙ РАБОТЫ (ЗАКРЕПЛЕНИЯ МАТЕРИАЛА ЗАНЯТИЯ</w:t>
      </w:r>
      <w:r w:rsidRPr="002C0877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76510DF0" w14:textId="77777777" w:rsidR="002C0877" w:rsidRPr="00AB1602" w:rsidRDefault="002C0877" w:rsidP="002C0877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92B5AEF" w14:textId="0C459B51" w:rsidR="0068160C" w:rsidRPr="002C0877" w:rsidRDefault="0068160C" w:rsidP="002C0877">
      <w:pPr>
        <w:spacing w:after="0" w:line="360" w:lineRule="auto"/>
        <w:ind w:right="-1333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bookmarkStart w:id="5" w:name="_Hlk169613301"/>
      <w:r w:rsidRPr="0068160C">
        <w:rPr>
          <w:rFonts w:ascii="Times New Roman" w:hAnsi="Times New Roman"/>
          <w:b/>
          <w:sz w:val="28"/>
          <w:szCs w:val="28"/>
          <w:lang w:eastAsia="ru-RU"/>
        </w:rPr>
        <w:t>I этап</w:t>
      </w:r>
      <w:bookmarkEnd w:id="5"/>
      <w:r w:rsidR="002C087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8160C">
        <w:rPr>
          <w:rFonts w:ascii="Times New Roman" w:hAnsi="Times New Roman"/>
          <w:b/>
          <w:sz w:val="28"/>
          <w:szCs w:val="28"/>
          <w:lang w:eastAsia="ru-RU"/>
        </w:rPr>
        <w:t>Входной контроль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2C9A9951" w14:textId="23B206D6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Анатомия органов мочевыделительной системы.</w:t>
      </w:r>
    </w:p>
    <w:p w14:paraId="0FB172AC" w14:textId="38580E4B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Фазы образования мочи</w:t>
      </w:r>
    </w:p>
    <w:p w14:paraId="08C6260F" w14:textId="77777777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Строение нефрона.</w:t>
      </w:r>
    </w:p>
    <w:p w14:paraId="478DC243" w14:textId="06ABD2E4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68160C">
        <w:rPr>
          <w:rFonts w:ascii="Times New Roman" w:hAnsi="Times New Roman"/>
          <w:bCs/>
          <w:sz w:val="28"/>
          <w:szCs w:val="28"/>
          <w:lang w:eastAsia="ru-RU"/>
        </w:rPr>
        <w:lastRenderedPageBreak/>
        <w:t>АФО органов мочевыделения у детей.</w:t>
      </w:r>
    </w:p>
    <w:p w14:paraId="2A6779B6" w14:textId="722AB757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Жалобы при патологии органов мочевыделения.</w:t>
      </w:r>
    </w:p>
    <w:p w14:paraId="028E19B6" w14:textId="44793D64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Синдромы в нефрологии и урологии.</w:t>
      </w:r>
    </w:p>
    <w:p w14:paraId="5BC1023A" w14:textId="47B54BB0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Правила проведения пальпации, перкуссии, аускультации.</w:t>
      </w:r>
    </w:p>
    <w:p w14:paraId="4267F366" w14:textId="657D3FF6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Сбор мочи по Нечипоренко.</w:t>
      </w:r>
    </w:p>
    <w:p w14:paraId="6FDD6364" w14:textId="65F9BFC2" w:rsid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Сбор мочи по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Зимницкому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9E7CFA6" w14:textId="76B538B5" w:rsidR="0068160C" w:rsidRPr="0068160C" w:rsidRDefault="0068160C" w:rsidP="0068160C">
      <w:pPr>
        <w:pStyle w:val="a4"/>
        <w:numPr>
          <w:ilvl w:val="0"/>
          <w:numId w:val="26"/>
        </w:num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Инте</w:t>
      </w:r>
      <w:r w:rsidR="002C0877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пр</w:t>
      </w:r>
      <w:r w:rsidR="002C0877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>тация анализа мочи при</w:t>
      </w:r>
      <w:r w:rsidR="002C0877">
        <w:rPr>
          <w:rFonts w:ascii="Times New Roman" w:hAnsi="Times New Roman"/>
          <w:bCs/>
          <w:sz w:val="28"/>
          <w:szCs w:val="28"/>
          <w:lang w:eastAsia="ru-RU"/>
        </w:rPr>
        <w:t xml:space="preserve"> пиелонефрите.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88364CF" w14:textId="77777777" w:rsidR="0068160C" w:rsidRDefault="0068160C" w:rsidP="00AB1602">
      <w:pPr>
        <w:spacing w:after="0" w:line="360" w:lineRule="auto"/>
        <w:ind w:right="-133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CE3D4E8" w14:textId="0C76C0CB" w:rsidR="002C0877" w:rsidRPr="00740689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0877">
        <w:rPr>
          <w:rFonts w:ascii="Times New Roman" w:hAnsi="Times New Roman"/>
          <w:b/>
          <w:sz w:val="28"/>
          <w:szCs w:val="28"/>
          <w:lang w:eastAsia="ru-RU"/>
        </w:rPr>
        <w:t>I</w:t>
      </w:r>
      <w:r w:rsidRPr="002C0877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2C0877">
        <w:rPr>
          <w:rFonts w:ascii="Times New Roman" w:hAnsi="Times New Roman"/>
          <w:b/>
          <w:sz w:val="28"/>
          <w:szCs w:val="28"/>
          <w:lang w:eastAsia="ru-RU"/>
        </w:rPr>
        <w:t xml:space="preserve"> этап. Проведение фронтального опроса</w:t>
      </w:r>
    </w:p>
    <w:p w14:paraId="69E9FE4C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Что такое пиелонефрит?</w:t>
      </w:r>
    </w:p>
    <w:p w14:paraId="50CD92E2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Этиология пиелонефрита, возбудители.</w:t>
      </w:r>
    </w:p>
    <w:p w14:paraId="7988C9CE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Патогенез пиелонефрита, пути распространения.</w:t>
      </w:r>
    </w:p>
    <w:p w14:paraId="0FB2DEA6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Факторы риска развития пиелонефрита у детей.</w:t>
      </w:r>
    </w:p>
    <w:p w14:paraId="5C142EB1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Виды анализов мочи.</w:t>
      </w:r>
    </w:p>
    <w:p w14:paraId="0D501279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Диагностика пиелонефрита</w:t>
      </w:r>
    </w:p>
    <w:p w14:paraId="53E15B16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Принципы лечения пиелонефрита</w:t>
      </w:r>
    </w:p>
    <w:p w14:paraId="07703E80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Прогноз, исход и профилактика пиелонефрита у детей.</w:t>
      </w:r>
    </w:p>
    <w:p w14:paraId="781A705D" w14:textId="77777777" w:rsidR="002C0877" w:rsidRP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9.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Организация ухода за детьми.</w:t>
      </w:r>
    </w:p>
    <w:p w14:paraId="7C214DAB" w14:textId="7A8F8447" w:rsidR="0068160C" w:rsidRDefault="002C0877" w:rsidP="00AB1602">
      <w:pPr>
        <w:spacing w:after="0" w:line="360" w:lineRule="auto"/>
        <w:ind w:right="-133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0877">
        <w:rPr>
          <w:rFonts w:ascii="Times New Roman" w:hAnsi="Times New Roman"/>
          <w:bCs/>
          <w:sz w:val="28"/>
          <w:szCs w:val="28"/>
          <w:lang w:eastAsia="ru-RU"/>
        </w:rPr>
        <w:t>10.</w:t>
      </w:r>
      <w:r w:rsidRPr="002C0877">
        <w:rPr>
          <w:rFonts w:ascii="Times New Roman" w:hAnsi="Times New Roman"/>
          <w:bCs/>
          <w:sz w:val="28"/>
          <w:szCs w:val="28"/>
          <w:lang w:eastAsia="ru-RU"/>
        </w:rPr>
        <w:tab/>
        <w:t>Осложнения при пиелонефрите</w:t>
      </w:r>
      <w:r w:rsidRPr="002C087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F3C5607" w14:textId="6C2790A6" w:rsidR="006E4E09" w:rsidRPr="002C0877" w:rsidRDefault="002C0877" w:rsidP="002C0877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0877">
        <w:rPr>
          <w:rFonts w:ascii="Times New Roman" w:hAnsi="Times New Roman"/>
          <w:b/>
          <w:sz w:val="28"/>
          <w:szCs w:val="28"/>
          <w:lang w:eastAsia="ru-RU"/>
        </w:rPr>
        <w:t xml:space="preserve">III этап. Тестовые задания  </w:t>
      </w:r>
    </w:p>
    <w:p w14:paraId="5357DA73" w14:textId="6C643D93" w:rsidR="003E64E1" w:rsidRDefault="003E64E1" w:rsidP="006E4E0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A53242D" w14:textId="0B83291F" w:rsidR="003E64E1" w:rsidRPr="005B0C64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C087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Выберите один правильный ответ:</w:t>
      </w:r>
    </w:p>
    <w:p w14:paraId="7985C857" w14:textId="49ABAA6E" w:rsidR="003E64E1" w:rsidRPr="002C0877" w:rsidRDefault="003E64E1" w:rsidP="002C0877">
      <w:pPr>
        <w:spacing w:after="0" w:line="360" w:lineRule="auto"/>
        <w:ind w:right="-133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Микробно</w:t>
      </w:r>
      <w:proofErr w:type="spellEnd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-воспалительное заболевание почек с поражением                                                   чашечно-лоханочной системы называют</w:t>
      </w:r>
    </w:p>
    <w:p w14:paraId="1C63BA0D" w14:textId="77777777" w:rsidR="003E64E1" w:rsidRPr="00AB1602" w:rsidRDefault="003E64E1" w:rsidP="002C0877">
      <w:pPr>
        <w:spacing w:after="0" w:line="360" w:lineRule="auto"/>
        <w:ind w:right="-133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>А. цистит</w:t>
      </w:r>
    </w:p>
    <w:p w14:paraId="38E555B9" w14:textId="77777777" w:rsidR="003E64E1" w:rsidRPr="00AB1602" w:rsidRDefault="003E64E1" w:rsidP="002C0877">
      <w:pPr>
        <w:spacing w:after="0" w:line="360" w:lineRule="auto"/>
        <w:ind w:right="-133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>Б. баланопостит</w:t>
      </w:r>
    </w:p>
    <w:p w14:paraId="51165B3E" w14:textId="77777777" w:rsidR="003E64E1" w:rsidRPr="00AB1602" w:rsidRDefault="003E64E1" w:rsidP="002C0877">
      <w:pPr>
        <w:spacing w:after="0" w:line="360" w:lineRule="auto"/>
        <w:ind w:right="-133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>В. пиелонефрит</w:t>
      </w:r>
    </w:p>
    <w:p w14:paraId="61B74CD6" w14:textId="77777777" w:rsidR="003E64E1" w:rsidRPr="00AB1602" w:rsidRDefault="003E64E1" w:rsidP="002C0877">
      <w:pPr>
        <w:spacing w:after="0" w:line="360" w:lineRule="auto"/>
        <w:ind w:right="-1333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>Г. гломерулонефрит</w:t>
      </w:r>
    </w:p>
    <w:p w14:paraId="500B9C7C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В развитии </w:t>
      </w:r>
      <w:proofErr w:type="gram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гломерулонефрита  у</w:t>
      </w:r>
      <w:proofErr w:type="gramEnd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детей играет роль:</w:t>
      </w:r>
    </w:p>
    <w:p w14:paraId="687F2CB7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наследственность</w:t>
      </w:r>
    </w:p>
    <w:p w14:paraId="71E3695B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Б. ангина</w:t>
      </w:r>
    </w:p>
    <w:p w14:paraId="3C4DB215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аномалии почек</w:t>
      </w:r>
    </w:p>
    <w:p w14:paraId="0BB5AA5F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нарушение обмена</w:t>
      </w:r>
    </w:p>
    <w:p w14:paraId="5355B0B6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У девочек в развитии цистита играет роль </w:t>
      </w:r>
    </w:p>
    <w:p w14:paraId="19692AC9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восходящий путь</w:t>
      </w:r>
    </w:p>
    <w:p w14:paraId="729B0D60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нисходящий путь</w:t>
      </w:r>
    </w:p>
    <w:p w14:paraId="415D0A18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гематогенный путь</w:t>
      </w:r>
    </w:p>
    <w:p w14:paraId="29591C0D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смешанный путь</w:t>
      </w:r>
    </w:p>
    <w:p w14:paraId="5A95F6B0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Воспаление головки полового </w:t>
      </w:r>
      <w:proofErr w:type="gram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члена  называют</w:t>
      </w:r>
      <w:proofErr w:type="gramEnd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625A138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А.вульвовагинит</w:t>
      </w:r>
      <w:proofErr w:type="spellEnd"/>
      <w:proofErr w:type="gramEnd"/>
    </w:p>
    <w:p w14:paraId="2CA6AEAC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парафимоз</w:t>
      </w:r>
    </w:p>
    <w:p w14:paraId="1187C159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баланопостит</w:t>
      </w:r>
    </w:p>
    <w:p w14:paraId="4104B429" w14:textId="41CD42FC" w:rsidR="002C0877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Г. </w:t>
      </w:r>
      <w:r w:rsidR="002C0877" w:rsidRPr="00AB160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AB1602">
        <w:rPr>
          <w:rFonts w:ascii="Times New Roman" w:hAnsi="Times New Roman" w:cs="Times New Roman"/>
          <w:sz w:val="28"/>
          <w:szCs w:val="28"/>
          <w:lang w:eastAsia="ru-RU"/>
        </w:rPr>
        <w:t>имоз</w:t>
      </w:r>
    </w:p>
    <w:p w14:paraId="4CA049A8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Мочевой синдром </w:t>
      </w:r>
      <w:proofErr w:type="gram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характеризуется :</w:t>
      </w:r>
      <w:proofErr w:type="gramEnd"/>
    </w:p>
    <w:p w14:paraId="3C368A72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А. полиурией, </w:t>
      </w:r>
      <w:proofErr w:type="spell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олигоурией</w:t>
      </w:r>
      <w:proofErr w:type="spellEnd"/>
    </w:p>
    <w:p w14:paraId="136A1E25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Б. в моче </w:t>
      </w:r>
      <w:proofErr w:type="gram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много  белка</w:t>
      </w:r>
      <w:proofErr w:type="gramEnd"/>
      <w:r w:rsidRPr="00AB1602">
        <w:rPr>
          <w:rFonts w:ascii="Times New Roman" w:hAnsi="Times New Roman" w:cs="Times New Roman"/>
          <w:sz w:val="28"/>
          <w:szCs w:val="28"/>
          <w:lang w:eastAsia="ru-RU"/>
        </w:rPr>
        <w:t>, лейкоцитов, эритроцитов</w:t>
      </w:r>
    </w:p>
    <w:p w14:paraId="6913260A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в </w:t>
      </w:r>
      <w:proofErr w:type="gram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моче  мало</w:t>
      </w:r>
      <w:proofErr w:type="gramEnd"/>
      <w:r w:rsidRPr="00AB1602">
        <w:rPr>
          <w:rFonts w:ascii="Times New Roman" w:hAnsi="Times New Roman" w:cs="Times New Roman"/>
          <w:sz w:val="28"/>
          <w:szCs w:val="28"/>
          <w:lang w:eastAsia="ru-RU"/>
        </w:rPr>
        <w:t xml:space="preserve"> глюкозы, белка, солей</w:t>
      </w:r>
    </w:p>
    <w:p w14:paraId="1EA73B1B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отсутствие мочи</w:t>
      </w:r>
    </w:p>
    <w:p w14:paraId="10933CC0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Для гломерулонефрита характерно</w:t>
      </w:r>
    </w:p>
    <w:p w14:paraId="7B8E3F3A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гематурия                                         Б. пиурия</w:t>
      </w:r>
    </w:p>
    <w:p w14:paraId="1B1C9E17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протеинурия                                     Г. глюкозурия</w:t>
      </w:r>
    </w:p>
    <w:p w14:paraId="33E9A250" w14:textId="151277FD" w:rsidR="003E64E1" w:rsidRPr="002C0877" w:rsidRDefault="003E64E1" w:rsidP="00740689">
      <w:pPr>
        <w:spacing w:after="0" w:line="360" w:lineRule="auto"/>
        <w:ind w:right="-133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К </w:t>
      </w:r>
      <w:proofErr w:type="spell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предраспологающим</w:t>
      </w:r>
      <w:proofErr w:type="spellEnd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факторам развития </w:t>
      </w:r>
      <w:r w:rsidR="007406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гломерулонефрита </w:t>
      </w:r>
      <w:r w:rsidR="007406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 детей является:</w:t>
      </w:r>
    </w:p>
    <w:p w14:paraId="25049541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А. </w:t>
      </w:r>
      <w:proofErr w:type="gram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не соблюдение</w:t>
      </w:r>
      <w:proofErr w:type="gramEnd"/>
      <w:r w:rsidRPr="00AB1602">
        <w:rPr>
          <w:rFonts w:ascii="Times New Roman" w:hAnsi="Times New Roman" w:cs="Times New Roman"/>
          <w:sz w:val="28"/>
          <w:szCs w:val="28"/>
          <w:lang w:eastAsia="ru-RU"/>
        </w:rPr>
        <w:t xml:space="preserve"> гигиены</w:t>
      </w:r>
    </w:p>
    <w:p w14:paraId="3BDEAF50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переохлаждение, снижение иммунитета</w:t>
      </w:r>
    </w:p>
    <w:p w14:paraId="68F85B97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частые ОРВИ, </w:t>
      </w:r>
      <w:proofErr w:type="spell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алллергия</w:t>
      </w:r>
      <w:proofErr w:type="spellEnd"/>
    </w:p>
    <w:p w14:paraId="1ADE8D4B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Г.повышение</w:t>
      </w:r>
      <w:proofErr w:type="spellEnd"/>
      <w:proofErr w:type="gramEnd"/>
      <w:r w:rsidRPr="00AB1602">
        <w:rPr>
          <w:rFonts w:ascii="Times New Roman" w:hAnsi="Times New Roman" w:cs="Times New Roman"/>
          <w:sz w:val="28"/>
          <w:szCs w:val="28"/>
          <w:lang w:eastAsia="ru-RU"/>
        </w:rPr>
        <w:t xml:space="preserve"> АД</w:t>
      </w:r>
    </w:p>
    <w:p w14:paraId="66DF3D20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АНАСАРКА возникает при</w:t>
      </w:r>
    </w:p>
    <w:p w14:paraId="1D38EE63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отёках конечностей</w:t>
      </w:r>
    </w:p>
    <w:p w14:paraId="2C1E05D0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отёки к концу дня</w:t>
      </w:r>
    </w:p>
    <w:p w14:paraId="16D1B8BC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В. холодные отёки</w:t>
      </w:r>
    </w:p>
    <w:p w14:paraId="06A8B24F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Г. отёки в полости </w:t>
      </w:r>
    </w:p>
    <w:p w14:paraId="10CD220C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Перечислите осложнения гломерулонефрита</w:t>
      </w:r>
    </w:p>
    <w:p w14:paraId="289FD351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инфекционный шок, ОПН</w:t>
      </w:r>
    </w:p>
    <w:p w14:paraId="167AA3AB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сердечная недостаточность, ОПН</w:t>
      </w:r>
    </w:p>
    <w:p w14:paraId="79E59768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анурия, дизурия, ХПН</w:t>
      </w:r>
    </w:p>
    <w:p w14:paraId="13EB1284" w14:textId="6CA59BA4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аллергический шок, ОПН</w:t>
      </w:r>
    </w:p>
    <w:p w14:paraId="10910F62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Диагностика гломерулонефрита включает:</w:t>
      </w:r>
    </w:p>
    <w:p w14:paraId="2807EB35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диета№7, мочегонные</w:t>
      </w:r>
    </w:p>
    <w:p w14:paraId="52D72A77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ОАК, ОАМ, моча по Нечипоренко</w:t>
      </w:r>
    </w:p>
    <w:p w14:paraId="23850BBF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моча по </w:t>
      </w:r>
      <w:proofErr w:type="spell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Адисса</w:t>
      </w:r>
      <w:proofErr w:type="spellEnd"/>
      <w:r w:rsidRPr="00AB1602">
        <w:rPr>
          <w:rFonts w:ascii="Times New Roman" w:hAnsi="Times New Roman" w:cs="Times New Roman"/>
          <w:sz w:val="28"/>
          <w:szCs w:val="28"/>
          <w:lang w:eastAsia="ru-RU"/>
        </w:rPr>
        <w:t xml:space="preserve"> –Каковскому, </w:t>
      </w:r>
      <w:proofErr w:type="spell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Зимницкого</w:t>
      </w:r>
      <w:proofErr w:type="spellEnd"/>
    </w:p>
    <w:p w14:paraId="4220632C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все верны</w:t>
      </w:r>
    </w:p>
    <w:p w14:paraId="6F895F15" w14:textId="0190FFE8" w:rsidR="003E64E1" w:rsidRPr="002C0877" w:rsidRDefault="003E64E1" w:rsidP="002C0877">
      <w:pPr>
        <w:spacing w:after="0" w:line="360" w:lineRule="auto"/>
        <w:ind w:right="-133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 Мочу на стерильность, экскреторную </w:t>
      </w:r>
      <w:proofErr w:type="gram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урографию, </w:t>
      </w:r>
      <w:r w:rsid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End"/>
      <w:r w:rsid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УЗИ, кровь</w:t>
      </w:r>
      <w:r w:rsidR="002C0877"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остаточный азот</w:t>
      </w:r>
      <w:r w:rsid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цистографию проводят у детей</w:t>
      </w:r>
      <w:r w:rsid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 диагностики:</w:t>
      </w:r>
    </w:p>
    <w:p w14:paraId="04118924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цистита</w:t>
      </w:r>
    </w:p>
    <w:p w14:paraId="2FC6DBC2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баланопостита</w:t>
      </w:r>
    </w:p>
    <w:p w14:paraId="7AE9655C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пиелонефрита</w:t>
      </w:r>
    </w:p>
    <w:p w14:paraId="66E269FD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гломерулонефрита</w:t>
      </w:r>
    </w:p>
    <w:p w14:paraId="1708FA96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 рН мочи в норме составляет:</w:t>
      </w:r>
    </w:p>
    <w:p w14:paraId="4E8200A4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кислая</w:t>
      </w:r>
    </w:p>
    <w:p w14:paraId="6C5F7D99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щелочная</w:t>
      </w:r>
    </w:p>
    <w:p w14:paraId="2662579C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нейтральная</w:t>
      </w:r>
    </w:p>
    <w:p w14:paraId="25C7CD6C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Г. </w:t>
      </w:r>
      <w:proofErr w:type="gramStart"/>
      <w:r w:rsidRPr="00AB1602">
        <w:rPr>
          <w:rFonts w:ascii="Times New Roman" w:hAnsi="Times New Roman" w:cs="Times New Roman"/>
          <w:sz w:val="28"/>
          <w:szCs w:val="28"/>
          <w:lang w:eastAsia="ru-RU"/>
        </w:rPr>
        <w:t>слабо-щелочная</w:t>
      </w:r>
      <w:proofErr w:type="gramEnd"/>
    </w:p>
    <w:p w14:paraId="7D20623A" w14:textId="53E403DC" w:rsidR="003E64E1" w:rsidRPr="002C0877" w:rsidRDefault="003E64E1" w:rsidP="002C0877">
      <w:pPr>
        <w:spacing w:after="0" w:line="360" w:lineRule="auto"/>
        <w:ind w:right="-133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13. Санация очагов инфекции, оберегать от сопутствующих </w:t>
      </w:r>
      <w:proofErr w:type="gram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инфекций,</w:t>
      </w:r>
      <w:r w:rsidR="002C0877"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2C0877"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освобождение от профилактических прививок – это задачи</w:t>
      </w:r>
    </w:p>
    <w:p w14:paraId="5E653B89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профилактики</w:t>
      </w:r>
    </w:p>
    <w:p w14:paraId="6CA9E955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принципы ухода</w:t>
      </w:r>
    </w:p>
    <w:p w14:paraId="4D6957AA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принципы лечения</w:t>
      </w:r>
    </w:p>
    <w:p w14:paraId="5D550347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диспансеризации</w:t>
      </w:r>
    </w:p>
    <w:p w14:paraId="216B9190" w14:textId="77777777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14. Радиоизотопная </w:t>
      </w:r>
      <w:proofErr w:type="spell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ренография</w:t>
      </w:r>
      <w:proofErr w:type="spellEnd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это исследование </w:t>
      </w:r>
    </w:p>
    <w:p w14:paraId="36BC01D4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А. функции почек</w:t>
      </w:r>
    </w:p>
    <w:p w14:paraId="659EE48D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Б. положение почек</w:t>
      </w:r>
    </w:p>
    <w:p w14:paraId="1BB2DA74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В. ткани почек</w:t>
      </w:r>
    </w:p>
    <w:p w14:paraId="377356D4" w14:textId="77777777" w:rsidR="003E64E1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>Г. аномалии почек</w:t>
      </w:r>
    </w:p>
    <w:p w14:paraId="5ED6CFD1" w14:textId="46ABDF85" w:rsidR="003E64E1" w:rsidRPr="002C0877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15. «</w:t>
      </w:r>
      <w:proofErr w:type="spellStart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Трёхстаканную</w:t>
      </w:r>
      <w:proofErr w:type="spellEnd"/>
      <w:r w:rsidRPr="002C08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пробу» мочи проводят для диагностики:</w:t>
      </w:r>
    </w:p>
    <w:p w14:paraId="147FB5CA" w14:textId="77777777" w:rsidR="006E4E09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А. пиурии                                    </w:t>
      </w:r>
    </w:p>
    <w:p w14:paraId="71EF65BB" w14:textId="17EEB0E5" w:rsidR="003E64E1" w:rsidRPr="00AB1602" w:rsidRDefault="006E4E09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E64E1" w:rsidRPr="00AB1602">
        <w:rPr>
          <w:rFonts w:ascii="Times New Roman" w:hAnsi="Times New Roman" w:cs="Times New Roman"/>
          <w:sz w:val="28"/>
          <w:szCs w:val="28"/>
          <w:lang w:eastAsia="ru-RU"/>
        </w:rPr>
        <w:t xml:space="preserve">  Б. протеинурии</w:t>
      </w:r>
    </w:p>
    <w:p w14:paraId="4BA06DF6" w14:textId="77777777" w:rsidR="006E4E09" w:rsidRPr="00AB1602" w:rsidRDefault="003E64E1" w:rsidP="002C0877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глюкозурии                              </w:t>
      </w:r>
    </w:p>
    <w:p w14:paraId="6A7F2161" w14:textId="6ED2839D" w:rsidR="002C0877" w:rsidRDefault="006E4E09" w:rsidP="005B0C64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E64E1" w:rsidRPr="00AB1602">
        <w:rPr>
          <w:rFonts w:ascii="Times New Roman" w:hAnsi="Times New Roman" w:cs="Times New Roman"/>
          <w:sz w:val="28"/>
          <w:szCs w:val="28"/>
          <w:lang w:eastAsia="ru-RU"/>
        </w:rPr>
        <w:t>Г. Гематурии</w:t>
      </w:r>
      <w:bookmarkStart w:id="6" w:name="_Hlk119933920"/>
    </w:p>
    <w:p w14:paraId="388E18E4" w14:textId="77777777" w:rsidR="00740689" w:rsidRDefault="00740689" w:rsidP="005B0C64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A2AC35" w14:textId="77777777" w:rsidR="00740689" w:rsidRDefault="00740689" w:rsidP="005B0C64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E31E85" w14:textId="77777777" w:rsidR="00740689" w:rsidRDefault="00740689" w:rsidP="005B0C64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EBE98" w14:textId="77777777" w:rsidR="00740689" w:rsidRDefault="00740689" w:rsidP="005B0C64">
      <w:pPr>
        <w:spacing w:after="0" w:line="360" w:lineRule="auto"/>
        <w:ind w:right="-13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AD49F9" w14:textId="77777777" w:rsidR="00740689" w:rsidRDefault="00740689" w:rsidP="005B0C64">
      <w:pPr>
        <w:spacing w:after="0" w:line="360" w:lineRule="auto"/>
        <w:ind w:right="-133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32919E" w14:textId="77777777" w:rsidR="002C0877" w:rsidRDefault="002C0877" w:rsidP="00AB1602">
      <w:pPr>
        <w:spacing w:after="0" w:line="276" w:lineRule="auto"/>
        <w:ind w:right="-1333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6"/>
    <w:p w14:paraId="3E0377D3" w14:textId="77777777" w:rsidR="002C0877" w:rsidRPr="002C0877" w:rsidRDefault="002C0877" w:rsidP="002C0877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 этап. Блиц опрос </w:t>
      </w:r>
    </w:p>
    <w:p w14:paraId="19C64197" w14:textId="4C206E93" w:rsidR="003E64E1" w:rsidRPr="006E4E09" w:rsidRDefault="003E64E1" w:rsidP="006E4E0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000"/>
      </w:tblGrid>
      <w:tr w:rsidR="003E64E1" w:rsidRPr="00554883" w14:paraId="77B03372" w14:textId="77777777" w:rsidTr="002C0877">
        <w:tc>
          <w:tcPr>
            <w:tcW w:w="6345" w:type="dxa"/>
          </w:tcPr>
          <w:p w14:paraId="65CF01E3" w14:textId="77777777" w:rsidR="003E64E1" w:rsidRPr="002C0877" w:rsidRDefault="003E64E1" w:rsidP="002C08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3000" w:type="dxa"/>
          </w:tcPr>
          <w:p w14:paraId="51885EF8" w14:textId="77777777" w:rsidR="003E64E1" w:rsidRPr="002C0877" w:rsidRDefault="003E64E1" w:rsidP="002C08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3E64E1" w:rsidRPr="00554883" w14:paraId="0D76F593" w14:textId="77777777" w:rsidTr="002C0877">
        <w:tc>
          <w:tcPr>
            <w:tcW w:w="6345" w:type="dxa"/>
          </w:tcPr>
          <w:p w14:paraId="3DB29712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1.Появление грамм+ или грамм – флоры в моче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называют….</w:t>
            </w:r>
            <w:proofErr w:type="gramEnd"/>
          </w:p>
        </w:tc>
        <w:tc>
          <w:tcPr>
            <w:tcW w:w="3000" w:type="dxa"/>
          </w:tcPr>
          <w:p w14:paraId="343C6EE4" w14:textId="77777777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4C016B27" w14:textId="77777777" w:rsidTr="002C0877">
        <w:tc>
          <w:tcPr>
            <w:tcW w:w="6345" w:type="dxa"/>
          </w:tcPr>
          <w:p w14:paraId="27B7CC97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2. Ночное недержание мочи называют…</w:t>
            </w:r>
          </w:p>
        </w:tc>
        <w:tc>
          <w:tcPr>
            <w:tcW w:w="3000" w:type="dxa"/>
          </w:tcPr>
          <w:p w14:paraId="51307B92" w14:textId="55143BDA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75706897" w14:textId="77777777" w:rsidTr="002C0877">
        <w:tc>
          <w:tcPr>
            <w:tcW w:w="6345" w:type="dxa"/>
          </w:tcPr>
          <w:p w14:paraId="6D788C36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3. Расстройство мочеиспускания называют…</w:t>
            </w:r>
          </w:p>
        </w:tc>
        <w:tc>
          <w:tcPr>
            <w:tcW w:w="3000" w:type="dxa"/>
          </w:tcPr>
          <w:p w14:paraId="44A7D3AD" w14:textId="044908CB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3EE15211" w14:textId="77777777" w:rsidTr="002C0877">
        <w:tc>
          <w:tcPr>
            <w:tcW w:w="6345" w:type="dxa"/>
          </w:tcPr>
          <w:p w14:paraId="74695367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4. Гематурия – это …</w:t>
            </w:r>
          </w:p>
        </w:tc>
        <w:tc>
          <w:tcPr>
            <w:tcW w:w="3000" w:type="dxa"/>
          </w:tcPr>
          <w:p w14:paraId="07B17BA6" w14:textId="00E30B1F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1867B2E0" w14:textId="77777777" w:rsidTr="002C0877">
        <w:tc>
          <w:tcPr>
            <w:tcW w:w="6345" w:type="dxa"/>
          </w:tcPr>
          <w:p w14:paraId="651629F2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5. Полиурия возникает при …</w:t>
            </w:r>
          </w:p>
        </w:tc>
        <w:tc>
          <w:tcPr>
            <w:tcW w:w="3000" w:type="dxa"/>
          </w:tcPr>
          <w:p w14:paraId="1E54059A" w14:textId="212E60A8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7C862D48" w14:textId="77777777" w:rsidTr="002C0877">
        <w:tc>
          <w:tcPr>
            <w:tcW w:w="6345" w:type="dxa"/>
          </w:tcPr>
          <w:p w14:paraId="5D45EB41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6. Отёчный синдром возникает при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3000" w:type="dxa"/>
          </w:tcPr>
          <w:p w14:paraId="5E5EF913" w14:textId="0B3ECFF2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3181A151" w14:textId="77777777" w:rsidTr="002C0877">
        <w:tc>
          <w:tcPr>
            <w:tcW w:w="6345" w:type="dxa"/>
          </w:tcPr>
          <w:p w14:paraId="42842C20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7. Пиурия –это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3000" w:type="dxa"/>
          </w:tcPr>
          <w:p w14:paraId="639DA2F6" w14:textId="03BC3DC3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76ECD53A" w14:textId="77777777" w:rsidTr="002C0877">
        <w:tc>
          <w:tcPr>
            <w:tcW w:w="6345" w:type="dxa"/>
          </w:tcPr>
          <w:p w14:paraId="5516741F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8. Врожденное сужение крайней плоти </w:t>
            </w:r>
          </w:p>
        </w:tc>
        <w:tc>
          <w:tcPr>
            <w:tcW w:w="3000" w:type="dxa"/>
          </w:tcPr>
          <w:p w14:paraId="59719EFA" w14:textId="679A1E91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52716772" w14:textId="77777777" w:rsidTr="002C0877">
        <w:tc>
          <w:tcPr>
            <w:tcW w:w="6345" w:type="dxa"/>
          </w:tcPr>
          <w:p w14:paraId="76BD0E4C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9. Воспаление наружных половых органов и влагалища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называют….</w:t>
            </w:r>
            <w:proofErr w:type="gramEnd"/>
          </w:p>
        </w:tc>
        <w:tc>
          <w:tcPr>
            <w:tcW w:w="3000" w:type="dxa"/>
          </w:tcPr>
          <w:p w14:paraId="4DDA801B" w14:textId="1E939621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68C76CB5" w14:textId="77777777" w:rsidTr="002C0877">
        <w:tc>
          <w:tcPr>
            <w:tcW w:w="6345" w:type="dxa"/>
          </w:tcPr>
          <w:p w14:paraId="639A5FDF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Воспаление головки полового члена называют…</w:t>
            </w:r>
          </w:p>
        </w:tc>
        <w:tc>
          <w:tcPr>
            <w:tcW w:w="3000" w:type="dxa"/>
          </w:tcPr>
          <w:p w14:paraId="345CD796" w14:textId="1EF32BEF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7CACD929" w14:textId="77777777" w:rsidTr="002C0877">
        <w:tc>
          <w:tcPr>
            <w:tcW w:w="6345" w:type="dxa"/>
          </w:tcPr>
          <w:p w14:paraId="45A24614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11. Назовите три формы гломерулонефрита:</w:t>
            </w:r>
          </w:p>
        </w:tc>
        <w:tc>
          <w:tcPr>
            <w:tcW w:w="3000" w:type="dxa"/>
          </w:tcPr>
          <w:p w14:paraId="7D673D6F" w14:textId="71E92F49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1F5DFBE7" w14:textId="77777777" w:rsidTr="002C0877">
        <w:tc>
          <w:tcPr>
            <w:tcW w:w="6345" w:type="dxa"/>
          </w:tcPr>
          <w:p w14:paraId="0E13F441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12.Принципы лечения гломерулонефрита:</w:t>
            </w:r>
          </w:p>
        </w:tc>
        <w:tc>
          <w:tcPr>
            <w:tcW w:w="3000" w:type="dxa"/>
          </w:tcPr>
          <w:p w14:paraId="2E8E2CEB" w14:textId="19C7FDF4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5EFB4EF7" w14:textId="77777777" w:rsidTr="002C0877">
        <w:tc>
          <w:tcPr>
            <w:tcW w:w="6345" w:type="dxa"/>
          </w:tcPr>
          <w:p w14:paraId="7395A029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13. Диспансерное наблюдение при ГН</w:t>
            </w:r>
          </w:p>
        </w:tc>
        <w:tc>
          <w:tcPr>
            <w:tcW w:w="3000" w:type="dxa"/>
          </w:tcPr>
          <w:p w14:paraId="4E2E3D87" w14:textId="28664BFD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02AB6F40" w14:textId="77777777" w:rsidTr="002C0877">
        <w:tc>
          <w:tcPr>
            <w:tcW w:w="6345" w:type="dxa"/>
          </w:tcPr>
          <w:p w14:paraId="6A113B49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14. При пиелонефрите возникают три синдрома:</w:t>
            </w:r>
          </w:p>
        </w:tc>
        <w:tc>
          <w:tcPr>
            <w:tcW w:w="3000" w:type="dxa"/>
          </w:tcPr>
          <w:p w14:paraId="321C4C64" w14:textId="777DF449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2D0D1DB3" w14:textId="77777777" w:rsidTr="002C0877">
        <w:tc>
          <w:tcPr>
            <w:tcW w:w="6345" w:type="dxa"/>
          </w:tcPr>
          <w:p w14:paraId="05D79257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15. При пиелонефрите в моче определяют….</w:t>
            </w:r>
          </w:p>
          <w:p w14:paraId="3A15CDE7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7188ED86" w14:textId="36118A62" w:rsidR="003E64E1" w:rsidRPr="002C0877" w:rsidRDefault="003E64E1" w:rsidP="002C087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64E1" w:rsidRPr="00554883" w14:paraId="7E690A71" w14:textId="77777777" w:rsidTr="002C0877">
        <w:tc>
          <w:tcPr>
            <w:tcW w:w="6345" w:type="dxa"/>
          </w:tcPr>
          <w:p w14:paraId="0A44F4CF" w14:textId="0F7EAB54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16. Принципы лечения пиелонефрита:</w:t>
            </w:r>
          </w:p>
        </w:tc>
        <w:tc>
          <w:tcPr>
            <w:tcW w:w="3000" w:type="dxa"/>
          </w:tcPr>
          <w:p w14:paraId="12706F43" w14:textId="59F6A0CD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E1" w:rsidRPr="00554883" w14:paraId="6F5E07DA" w14:textId="77777777" w:rsidTr="002C0877">
        <w:tc>
          <w:tcPr>
            <w:tcW w:w="6345" w:type="dxa"/>
          </w:tcPr>
          <w:p w14:paraId="2B4AE557" w14:textId="4C41B30C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17. Анурия –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это..</w:t>
            </w:r>
            <w:proofErr w:type="gramEnd"/>
          </w:p>
        </w:tc>
        <w:tc>
          <w:tcPr>
            <w:tcW w:w="3000" w:type="dxa"/>
          </w:tcPr>
          <w:p w14:paraId="734D1651" w14:textId="6583B216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E1" w:rsidRPr="00554883" w14:paraId="11C6DD4D" w14:textId="77777777" w:rsidTr="002C0877">
        <w:tc>
          <w:tcPr>
            <w:tcW w:w="6345" w:type="dxa"/>
          </w:tcPr>
          <w:p w14:paraId="531466D7" w14:textId="097F7270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18. При сборе мочи по Нечипоренко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определяют..</w:t>
            </w:r>
            <w:proofErr w:type="gramEnd"/>
          </w:p>
        </w:tc>
        <w:tc>
          <w:tcPr>
            <w:tcW w:w="3000" w:type="dxa"/>
          </w:tcPr>
          <w:p w14:paraId="50BA2FC1" w14:textId="0853D920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E1" w:rsidRPr="00554883" w14:paraId="08F44421" w14:textId="77777777" w:rsidTr="002C0877">
        <w:tc>
          <w:tcPr>
            <w:tcW w:w="6345" w:type="dxa"/>
          </w:tcPr>
          <w:p w14:paraId="152492D1" w14:textId="77777777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19. Сбор по </w:t>
            </w:r>
            <w:proofErr w:type="spell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Зимницкому</w:t>
            </w:r>
            <w:proofErr w:type="spellEnd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с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3000" w:type="dxa"/>
          </w:tcPr>
          <w:p w14:paraId="3721061C" w14:textId="13BD6004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4E1" w:rsidRPr="00554883" w14:paraId="01FC0109" w14:textId="77777777" w:rsidTr="002C0877">
        <w:tc>
          <w:tcPr>
            <w:tcW w:w="6345" w:type="dxa"/>
          </w:tcPr>
          <w:p w14:paraId="1DE6654E" w14:textId="4DA104DD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20. Для анализа по Каковскому –</w:t>
            </w:r>
            <w:proofErr w:type="spell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Аддису</w:t>
            </w:r>
            <w:proofErr w:type="spellEnd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мочу собирают з</w:t>
            </w:r>
            <w:r w:rsidR="002C0877">
              <w:rPr>
                <w:rFonts w:ascii="Times New Roman" w:hAnsi="Times New Roman" w:cs="Times New Roman"/>
                <w:sz w:val="28"/>
                <w:szCs w:val="28"/>
              </w:rPr>
              <w:t>а какое время</w:t>
            </w:r>
            <w:proofErr w:type="gramStart"/>
            <w:r w:rsidR="002C0877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="002C08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14:paraId="2AC92778" w14:textId="6319468D" w:rsidR="003E64E1" w:rsidRPr="006E4E09" w:rsidRDefault="003E64E1" w:rsidP="002C0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21A7B7" w14:textId="77777777" w:rsidR="002C0877" w:rsidRDefault="002C0877" w:rsidP="006E4E09">
      <w:pPr>
        <w:pStyle w:val="a4"/>
        <w:spacing w:after="0" w:line="276" w:lineRule="auto"/>
        <w:ind w:right="-133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2DDF10D" w14:textId="77777777" w:rsidR="002C0877" w:rsidRDefault="002C0877" w:rsidP="006E4E09">
      <w:pPr>
        <w:pStyle w:val="a4"/>
        <w:spacing w:after="0" w:line="276" w:lineRule="auto"/>
        <w:ind w:right="-133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D669F0C" w14:textId="37716282" w:rsidR="00AB1602" w:rsidRPr="0005434F" w:rsidRDefault="002C0877" w:rsidP="0005434F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 этап. Ситуационные задачи </w:t>
      </w:r>
    </w:p>
    <w:p w14:paraId="6C93F18E" w14:textId="77777777" w:rsidR="0005434F" w:rsidRPr="008D6DF1" w:rsidRDefault="0005434F" w:rsidP="000543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1</w:t>
      </w:r>
    </w:p>
    <w:p w14:paraId="02A6D0E5" w14:textId="0CDA7798" w:rsidR="0005434F" w:rsidRPr="008D6DF1" w:rsidRDefault="0005434F" w:rsidP="0005434F">
      <w:pPr>
        <w:spacing w:after="0" w:line="276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Н., 8 лет, обратился к фельдшеру с жалобами на отеки на лице, нижних конечностях, головную боль, ноющие боли в пояснице, общую слабость, появление мутной розовой мочи. Больным считает себя в течение 3-х дней. Перенесенные заболевания: грипп, 2 недели назад была ангина.</w:t>
      </w:r>
    </w:p>
    <w:p w14:paraId="54A8A1DB" w14:textId="77777777" w:rsidR="0005434F" w:rsidRPr="008D6DF1" w:rsidRDefault="0005434F" w:rsidP="0005434F">
      <w:pPr>
        <w:spacing w:after="0" w:line="276" w:lineRule="auto"/>
        <w:ind w:firstLine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температура 37,7</w:t>
      </w:r>
      <w:r w:rsidRPr="008D6DF1">
        <w:rPr>
          <w:rFonts w:ascii="Times New Roman" w:eastAsia="Times New Roman" w:hAnsi="Times New Roman" w:cs="Times New Roman"/>
          <w:color w:val="000000"/>
          <w:position w:val="8"/>
          <w:sz w:val="28"/>
          <w:szCs w:val="28"/>
          <w:lang w:eastAsia="ru-RU"/>
        </w:rPr>
        <w:t>0</w:t>
      </w: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Общее состояние средней тяжести. Лицо отечное, отеки на стопах и голенях. Кожа</w:t>
      </w:r>
    </w:p>
    <w:p w14:paraId="64561F08" w14:textId="77777777" w:rsidR="0005434F" w:rsidRPr="008D6DF1" w:rsidRDefault="0005434F" w:rsidP="000543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бледная. Дыхание везикулярное. Тоны сердца ритмичные, приглушены, акцент 2-го тона на аорте. Пульс 84 в мин., ритмичный, напряженный. АД 165/100 мм </w:t>
      </w:r>
      <w:proofErr w:type="spellStart"/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Язык чистый. Живот мягкий, безболезненный. Симптом Пастернацкого слабоположительный с обеих сторон.</w:t>
      </w:r>
    </w:p>
    <w:p w14:paraId="56F169E5" w14:textId="77777777" w:rsidR="0005434F" w:rsidRPr="008D6DF1" w:rsidRDefault="0005434F" w:rsidP="0005434F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</w:p>
    <w:p w14:paraId="067856ED" w14:textId="77777777" w:rsidR="0005434F" w:rsidRPr="008D6DF1" w:rsidRDefault="0005434F" w:rsidP="0005434F">
      <w:pPr>
        <w:numPr>
          <w:ilvl w:val="1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и обоснуйте предположительный диагноз.</w:t>
      </w:r>
    </w:p>
    <w:p w14:paraId="51AB88AE" w14:textId="77777777" w:rsidR="0005434F" w:rsidRPr="008D6DF1" w:rsidRDefault="0005434F" w:rsidP="0005434F">
      <w:pPr>
        <w:numPr>
          <w:ilvl w:val="1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необходимые дополнительные исследования.</w:t>
      </w:r>
    </w:p>
    <w:p w14:paraId="3CA75919" w14:textId="77777777" w:rsidR="0005434F" w:rsidRPr="008D6DF1" w:rsidRDefault="0005434F" w:rsidP="0005434F">
      <w:pPr>
        <w:numPr>
          <w:ilvl w:val="1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возможные осложнения.</w:t>
      </w:r>
    </w:p>
    <w:p w14:paraId="7B11DE68" w14:textId="77777777" w:rsidR="0005434F" w:rsidRPr="008D6DF1" w:rsidRDefault="0005434F" w:rsidP="0005434F">
      <w:pPr>
        <w:numPr>
          <w:ilvl w:val="1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Вашу тактику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D75805" w14:textId="1F0A35DE" w:rsidR="00AB1602" w:rsidRPr="0005434F" w:rsidRDefault="0005434F" w:rsidP="0005434F">
      <w:pPr>
        <w:numPr>
          <w:ilvl w:val="1"/>
          <w:numId w:val="2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 на спазмолитик.</w:t>
      </w:r>
    </w:p>
    <w:p w14:paraId="5D196C2E" w14:textId="77777777" w:rsidR="0005434F" w:rsidRPr="008D6DF1" w:rsidRDefault="0005434F" w:rsidP="0005434F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D6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Задача 2</w:t>
      </w:r>
    </w:p>
    <w:p w14:paraId="06C56C36" w14:textId="12581BAA" w:rsidR="0005434F" w:rsidRDefault="0005434F" w:rsidP="00054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В., </w:t>
      </w:r>
      <w:r w:rsidR="00DF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обратился к фельдшеру с жалобами на резкую слабость, одышку, головную боль, тошноту, отеки на лице. В </w:t>
      </w:r>
      <w:r w:rsidR="00DF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-летнем возрасте перенес острый гломерулонефрит. После этого оставались головные боли, слабость, изменения в моче. Ухудшение состояния связывает с переохлаждением.</w:t>
      </w:r>
    </w:p>
    <w:p w14:paraId="522819E7" w14:textId="4209A32A" w:rsidR="0005434F" w:rsidRPr="008D6DF1" w:rsidRDefault="0005434F" w:rsidP="00054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температура: 37,2º С. Общее состояние средней тяжести. Кожа сухая, бледная, одутловатость лица, отеки на ногах. Левая граница относительной сердечной тупости определяется по левой </w:t>
      </w:r>
      <w:proofErr w:type="gramStart"/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средне-ключичной</w:t>
      </w:r>
      <w:proofErr w:type="gramEnd"/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линии. Тоны сердца ритмичные, приглушены. ЧСС 78 в мин., АД 180/100 мм </w:t>
      </w:r>
      <w:proofErr w:type="spellStart"/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Язык влажный, обложен беловатым налетом. Живот мягкий, безболезненный.</w:t>
      </w:r>
    </w:p>
    <w:p w14:paraId="67768749" w14:textId="77777777" w:rsidR="0005434F" w:rsidRPr="008D6DF1" w:rsidRDefault="0005434F" w:rsidP="0005434F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Задания</w:t>
      </w:r>
    </w:p>
    <w:p w14:paraId="4930E997" w14:textId="77777777" w:rsidR="0005434F" w:rsidRPr="008D6DF1" w:rsidRDefault="0005434F" w:rsidP="0005434F">
      <w:pPr>
        <w:pStyle w:val="a4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и обоснуйте предположительный диагноз.</w:t>
      </w:r>
    </w:p>
    <w:p w14:paraId="747E192C" w14:textId="77777777" w:rsidR="0005434F" w:rsidRPr="008D6DF1" w:rsidRDefault="0005434F" w:rsidP="0005434F">
      <w:pPr>
        <w:pStyle w:val="a4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необходимые дополнительные исследования.</w:t>
      </w:r>
    </w:p>
    <w:p w14:paraId="2498AC97" w14:textId="77777777" w:rsidR="0005434F" w:rsidRPr="008D6DF1" w:rsidRDefault="0005434F" w:rsidP="0005434F">
      <w:pPr>
        <w:pStyle w:val="a4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возможные осложнения.</w:t>
      </w:r>
    </w:p>
    <w:p w14:paraId="08A26B14" w14:textId="77777777" w:rsidR="0005434F" w:rsidRDefault="0005434F" w:rsidP="0005434F">
      <w:pPr>
        <w:pStyle w:val="a4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Вашу тактику, принципы лечения.</w:t>
      </w:r>
    </w:p>
    <w:p w14:paraId="5B617513" w14:textId="1C807F5A" w:rsidR="00AB1602" w:rsidRPr="0005434F" w:rsidRDefault="0005434F" w:rsidP="0005434F">
      <w:pPr>
        <w:pStyle w:val="a4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 на антибиотик</w:t>
      </w:r>
    </w:p>
    <w:p w14:paraId="4841498B" w14:textId="77777777" w:rsidR="0005434F" w:rsidRDefault="0005434F" w:rsidP="0005434F">
      <w:pPr>
        <w:spacing w:after="0" w:line="276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CE1E40F" w14:textId="77777777" w:rsidR="000B7406" w:rsidRDefault="000B7406" w:rsidP="00740689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E2ED91" w14:textId="77777777" w:rsidR="002C0877" w:rsidRDefault="002C0877" w:rsidP="000B740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D29941" w14:textId="77777777" w:rsidR="00740689" w:rsidRPr="005558AF" w:rsidRDefault="00740689" w:rsidP="0074068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5558AF">
        <w:rPr>
          <w:rFonts w:ascii="Times New Roman" w:hAnsi="Times New Roman"/>
          <w:b/>
          <w:bCs/>
          <w:sz w:val="28"/>
          <w:szCs w:val="28"/>
          <w:lang w:eastAsia="ru-RU"/>
        </w:rPr>
        <w:t>рактикоориентированн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ые</w:t>
      </w:r>
      <w:proofErr w:type="spellEnd"/>
      <w:r w:rsidRPr="005558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тестовые </w:t>
      </w:r>
      <w:r w:rsidRPr="005558AF">
        <w:rPr>
          <w:rFonts w:ascii="Times New Roman" w:hAnsi="Times New Roman"/>
          <w:b/>
          <w:bCs/>
          <w:sz w:val="28"/>
          <w:szCs w:val="28"/>
          <w:lang w:eastAsia="ru-RU"/>
        </w:rPr>
        <w:t>задани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</w:p>
    <w:p w14:paraId="1448510D" w14:textId="77777777" w:rsidR="00740689" w:rsidRPr="005558AF" w:rsidRDefault="00740689" w:rsidP="0074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40689" w:rsidRPr="005558AF" w14:paraId="1AFE676E" w14:textId="77777777" w:rsidTr="00CD209C">
        <w:tc>
          <w:tcPr>
            <w:tcW w:w="1129" w:type="dxa"/>
          </w:tcPr>
          <w:p w14:paraId="355A28C7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8AF"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8216" w:type="dxa"/>
          </w:tcPr>
          <w:p w14:paraId="5EDB37F4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8AF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40689" w:rsidRPr="005558AF" w14:paraId="5A8E7446" w14:textId="77777777" w:rsidTr="00CD209C">
        <w:tc>
          <w:tcPr>
            <w:tcW w:w="1129" w:type="dxa"/>
            <w:vMerge w:val="restart"/>
          </w:tcPr>
          <w:p w14:paraId="2CD2ADFF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УЗ</w:t>
            </w:r>
          </w:p>
        </w:tc>
        <w:tc>
          <w:tcPr>
            <w:tcW w:w="8216" w:type="dxa"/>
          </w:tcPr>
          <w:p w14:paraId="2969CA9B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58AF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Ситуация</w:t>
            </w:r>
          </w:p>
        </w:tc>
      </w:tr>
      <w:tr w:rsidR="00740689" w:rsidRPr="005558AF" w14:paraId="6872AE18" w14:textId="77777777" w:rsidTr="00CD209C">
        <w:tc>
          <w:tcPr>
            <w:tcW w:w="1129" w:type="dxa"/>
            <w:vMerge/>
          </w:tcPr>
          <w:p w14:paraId="260F84B6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3C630772" w14:textId="08F07C3A" w:rsidR="00740689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Пациентка</w:t>
            </w: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Т., </w:t>
            </w:r>
            <w:r w:rsidR="00DF22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лет, поступила с жалобами на общую слабость, тошноту, периодические головные боли. При просмотре амбулаторной карты выявлены изменения в анализах мочи в виде протеинурии. </w:t>
            </w:r>
          </w:p>
          <w:p w14:paraId="3E216546" w14:textId="77777777" w:rsidR="00740689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 осмотре лицо пастозное, кожные покровы бледные, сухие.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Т- 36,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 - 170/110 мм рт. ст., сердечные тоны ритмичные, акцент П тона над аортой.  В легких без особенностей. Живот мягкий, безболезненный при пальпации, симптом Пастернацкого отрицательный с обеих сторон. </w:t>
            </w:r>
            <w:proofErr w:type="gram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Почки  не</w:t>
            </w:r>
            <w:proofErr w:type="gram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пальпируются. Общий анализ крови: эр. - 3,0х10/л,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Нв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- 100 г/л,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ц.п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.- 0,9,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лейк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- 7,8х10/л, формула без отклонений, СОЭ - 35 мм/час. </w:t>
            </w:r>
          </w:p>
          <w:p w14:paraId="22370580" w14:textId="77777777" w:rsidR="00740689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Общий анализ мочи: уд. вес - 1002, белок - 1,0 г/л,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лейк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- 4-5 в п/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эр. - 5-8 в п/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цилиндры гиалиновые, зернистые.  </w:t>
            </w:r>
          </w:p>
          <w:p w14:paraId="33DAB586" w14:textId="77777777" w:rsidR="00740689" w:rsidRPr="00E618A1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Проба 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Реберга</w:t>
            </w:r>
            <w:proofErr w:type="spellEnd"/>
            <w:proofErr w:type="gram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 креатинин -  250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мкмоль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/л, клубочковая фильтрация - 30 мл/мин.,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канальцевая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реабсорбция - 97%.</w:t>
            </w:r>
          </w:p>
        </w:tc>
      </w:tr>
      <w:tr w:rsidR="00740689" w:rsidRPr="005558AF" w14:paraId="217F9D59" w14:textId="77777777" w:rsidTr="00CD209C">
        <w:tc>
          <w:tcPr>
            <w:tcW w:w="1129" w:type="dxa"/>
          </w:tcPr>
          <w:p w14:paraId="128DB573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216" w:type="dxa"/>
          </w:tcPr>
          <w:p w14:paraId="6176B160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Инструкция:</w:t>
            </w:r>
            <w:r w:rsidRPr="005558AF">
              <w:rPr>
                <w:rFonts w:ascii="Times New Roman" w:hAnsi="Times New Roman"/>
                <w:sz w:val="24"/>
                <w:szCs w:val="24"/>
              </w:rPr>
              <w:t xml:space="preserve"> выберете один правильный ответ</w:t>
            </w:r>
          </w:p>
        </w:tc>
      </w:tr>
      <w:tr w:rsidR="00740689" w:rsidRPr="005558AF" w14:paraId="1730F94D" w14:textId="77777777" w:rsidTr="00CD209C">
        <w:tc>
          <w:tcPr>
            <w:tcW w:w="1129" w:type="dxa"/>
          </w:tcPr>
          <w:p w14:paraId="37C42145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216" w:type="dxa"/>
          </w:tcPr>
          <w:p w14:paraId="7A3D27E8" w14:textId="77777777" w:rsidR="00740689" w:rsidRPr="00657EB6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Назовите основные синдромы</w:t>
            </w:r>
          </w:p>
        </w:tc>
      </w:tr>
      <w:tr w:rsidR="00740689" w:rsidRPr="005558AF" w14:paraId="4508A75E" w14:textId="77777777" w:rsidTr="00CD209C">
        <w:tc>
          <w:tcPr>
            <w:tcW w:w="1129" w:type="dxa"/>
          </w:tcPr>
          <w:p w14:paraId="4CD8C8ED" w14:textId="77777777" w:rsidR="00740689" w:rsidRPr="003D3A12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A12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8216" w:type="dxa"/>
          </w:tcPr>
          <w:p w14:paraId="33A110A7" w14:textId="77777777" w:rsidR="00740689" w:rsidRPr="003D3A12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A12">
              <w:rPr>
                <w:rFonts w:ascii="Times New Roman" w:hAnsi="Times New Roman"/>
                <w:sz w:val="24"/>
                <w:szCs w:val="24"/>
              </w:rPr>
              <w:t>мочевой, нефротический, артериальной гипертензии;</w:t>
            </w:r>
          </w:p>
        </w:tc>
      </w:tr>
      <w:tr w:rsidR="00740689" w:rsidRPr="005558AF" w14:paraId="7A060579" w14:textId="77777777" w:rsidTr="00CD209C">
        <w:tc>
          <w:tcPr>
            <w:tcW w:w="1129" w:type="dxa"/>
          </w:tcPr>
          <w:p w14:paraId="78098CAC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8216" w:type="dxa"/>
          </w:tcPr>
          <w:p w14:paraId="2166A649" w14:textId="77777777" w:rsidR="00740689" w:rsidRPr="00657EB6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интоксикация, лихорадка, протеинурия, гематурия;</w:t>
            </w:r>
          </w:p>
        </w:tc>
      </w:tr>
      <w:tr w:rsidR="00740689" w:rsidRPr="005558AF" w14:paraId="200E620B" w14:textId="77777777" w:rsidTr="00CD209C">
        <w:tc>
          <w:tcPr>
            <w:tcW w:w="1129" w:type="dxa"/>
          </w:tcPr>
          <w:p w14:paraId="540CF3AF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lastRenderedPageBreak/>
              <w:t>Д2</w:t>
            </w:r>
          </w:p>
        </w:tc>
        <w:tc>
          <w:tcPr>
            <w:tcW w:w="8216" w:type="dxa"/>
          </w:tcPr>
          <w:p w14:paraId="0FED5CD0" w14:textId="77777777" w:rsidR="00740689" w:rsidRPr="00657EB6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астеновегетативный,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отечный;</w:t>
            </w:r>
          </w:p>
        </w:tc>
      </w:tr>
      <w:tr w:rsidR="00740689" w:rsidRPr="005558AF" w14:paraId="66D6B10B" w14:textId="77777777" w:rsidTr="00CD209C">
        <w:tc>
          <w:tcPr>
            <w:tcW w:w="1129" w:type="dxa"/>
          </w:tcPr>
          <w:p w14:paraId="62D4089A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8216" w:type="dxa"/>
          </w:tcPr>
          <w:p w14:paraId="7B5AD628" w14:textId="77777777" w:rsidR="00740689" w:rsidRPr="00657EB6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болевой абдоминальный, мочевой, катаральный, </w:t>
            </w:r>
          </w:p>
        </w:tc>
      </w:tr>
      <w:tr w:rsidR="00740689" w:rsidRPr="005558AF" w14:paraId="668B5587" w14:textId="77777777" w:rsidTr="00CD209C">
        <w:tc>
          <w:tcPr>
            <w:tcW w:w="1129" w:type="dxa"/>
          </w:tcPr>
          <w:p w14:paraId="5552DE38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216" w:type="dxa"/>
          </w:tcPr>
          <w:p w14:paraId="6723E169" w14:textId="77777777" w:rsidR="00740689" w:rsidRPr="00E20EEB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чем свидетельствует акцент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тона над аортой?</w:t>
            </w:r>
          </w:p>
        </w:tc>
      </w:tr>
      <w:tr w:rsidR="00740689" w:rsidRPr="005558AF" w14:paraId="5591616A" w14:textId="77777777" w:rsidTr="00CD209C">
        <w:tc>
          <w:tcPr>
            <w:tcW w:w="1129" w:type="dxa"/>
          </w:tcPr>
          <w:p w14:paraId="0A5D1AD3" w14:textId="77777777" w:rsidR="00740689" w:rsidRPr="003D3A12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A12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8216" w:type="dxa"/>
          </w:tcPr>
          <w:p w14:paraId="30DAD104" w14:textId="77777777" w:rsidR="00740689" w:rsidRPr="003D3A12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A12">
              <w:rPr>
                <w:rFonts w:ascii="Times New Roman" w:hAnsi="Times New Roman"/>
                <w:sz w:val="24"/>
                <w:szCs w:val="24"/>
              </w:rPr>
              <w:t>это усиление II тона во втором межреберье справа и наблюдается при артериальной гипертензии;</w:t>
            </w:r>
          </w:p>
        </w:tc>
      </w:tr>
      <w:tr w:rsidR="00740689" w:rsidRPr="005558AF" w14:paraId="2888681C" w14:textId="77777777" w:rsidTr="00CD209C">
        <w:tc>
          <w:tcPr>
            <w:tcW w:w="1129" w:type="dxa"/>
          </w:tcPr>
          <w:p w14:paraId="45530CFA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8216" w:type="dxa"/>
          </w:tcPr>
          <w:p w14:paraId="1E25BB1F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усиление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тона  </w:t>
            </w:r>
            <w:r w:rsidRPr="009668E4">
              <w:rPr>
                <w:rFonts w:ascii="Times New Roman" w:hAnsi="Times New Roman"/>
                <w:sz w:val="24"/>
                <w:szCs w:val="24"/>
              </w:rPr>
              <w:t>наблюдается</w:t>
            </w:r>
            <w:proofErr w:type="gramEnd"/>
            <w:r w:rsidRPr="009668E4">
              <w:rPr>
                <w:rFonts w:ascii="Times New Roman" w:hAnsi="Times New Roman"/>
                <w:sz w:val="24"/>
                <w:szCs w:val="24"/>
              </w:rPr>
              <w:t xml:space="preserve"> при гипертензии в легочной артерии и высоком давлении в малом круге кровообращения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40689" w:rsidRPr="005558AF" w14:paraId="2670A1E3" w14:textId="77777777" w:rsidTr="00CD209C">
        <w:tc>
          <w:tcPr>
            <w:tcW w:w="1129" w:type="dxa"/>
          </w:tcPr>
          <w:p w14:paraId="140EB777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8216" w:type="dxa"/>
          </w:tcPr>
          <w:p w14:paraId="13A11A0A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EB">
              <w:rPr>
                <w:rFonts w:ascii="Times New Roman" w:hAnsi="Times New Roman"/>
                <w:sz w:val="24"/>
                <w:szCs w:val="24"/>
              </w:rPr>
              <w:t>с увеличением продолжительности изгнания крови правым желудочком, в результате чего позже возникает легочный компонент II тона;</w:t>
            </w:r>
          </w:p>
        </w:tc>
      </w:tr>
      <w:tr w:rsidR="00740689" w:rsidRPr="005558AF" w14:paraId="6FA0DC6D" w14:textId="77777777" w:rsidTr="00CD209C">
        <w:trPr>
          <w:trHeight w:val="222"/>
        </w:trPr>
        <w:tc>
          <w:tcPr>
            <w:tcW w:w="1129" w:type="dxa"/>
          </w:tcPr>
          <w:p w14:paraId="49FF5A68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8216" w:type="dxa"/>
          </w:tcPr>
          <w:p w14:paraId="643C128F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EB">
              <w:rPr>
                <w:rFonts w:ascii="Times New Roman" w:hAnsi="Times New Roman"/>
                <w:sz w:val="24"/>
                <w:szCs w:val="24"/>
              </w:rPr>
              <w:t>с уменьшением продолжительности изгнания крови левым желудочком, в результате чего раньше возникает аортальный компонент II тона.</w:t>
            </w:r>
          </w:p>
        </w:tc>
      </w:tr>
      <w:tr w:rsidR="00740689" w:rsidRPr="005558AF" w14:paraId="5E09A156" w14:textId="77777777" w:rsidTr="00CD209C">
        <w:tc>
          <w:tcPr>
            <w:tcW w:w="1129" w:type="dxa"/>
          </w:tcPr>
          <w:p w14:paraId="093531B2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8216" w:type="dxa"/>
          </w:tcPr>
          <w:p w14:paraId="58C022F3" w14:textId="77777777" w:rsidR="00740689" w:rsidRPr="006048B1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чего назначается анализ </w:t>
            </w:r>
            <w:proofErr w:type="spellStart"/>
            <w:r w:rsidRPr="003D5D83">
              <w:rPr>
                <w:rFonts w:ascii="Times New Roman" w:hAnsi="Times New Roman"/>
                <w:b/>
                <w:bCs/>
                <w:sz w:val="24"/>
                <w:szCs w:val="24"/>
              </w:rPr>
              <w:t>Реберга</w:t>
            </w:r>
            <w:proofErr w:type="spellEnd"/>
            <w:r w:rsidRPr="003D5D83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740689" w:rsidRPr="005558AF" w14:paraId="78703AE7" w14:textId="77777777" w:rsidTr="00CD209C">
        <w:tc>
          <w:tcPr>
            <w:tcW w:w="1129" w:type="dxa"/>
          </w:tcPr>
          <w:p w14:paraId="327F5103" w14:textId="77777777" w:rsidR="00740689" w:rsidRPr="003D3A12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A12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8216" w:type="dxa"/>
          </w:tcPr>
          <w:p w14:paraId="5953A1BA" w14:textId="77777777" w:rsidR="00740689" w:rsidRPr="003D3A12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A12">
              <w:rPr>
                <w:rFonts w:ascii="Times New Roman" w:hAnsi="Times New Roman"/>
                <w:sz w:val="24"/>
                <w:szCs w:val="24"/>
              </w:rPr>
              <w:t>проводится для определения уровня креатинина в моче и в крови человека</w:t>
            </w:r>
          </w:p>
        </w:tc>
      </w:tr>
      <w:tr w:rsidR="00740689" w:rsidRPr="005558AF" w14:paraId="6553DF8E" w14:textId="77777777" w:rsidTr="00CD209C">
        <w:tc>
          <w:tcPr>
            <w:tcW w:w="1129" w:type="dxa"/>
          </w:tcPr>
          <w:p w14:paraId="0490A410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8216" w:type="dxa"/>
          </w:tcPr>
          <w:p w14:paraId="3BF29BE8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3D5D83">
              <w:rPr>
                <w:rFonts w:ascii="Times New Roman" w:hAnsi="Times New Roman"/>
                <w:sz w:val="24"/>
                <w:szCs w:val="24"/>
              </w:rPr>
              <w:t>количественного содержания в 1 мл мочи эритроцитов, лейкоцитов и цилиндров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40689" w:rsidRPr="005558AF" w14:paraId="71A96081" w14:textId="77777777" w:rsidTr="00CD209C">
        <w:tc>
          <w:tcPr>
            <w:tcW w:w="1129" w:type="dxa"/>
          </w:tcPr>
          <w:p w14:paraId="5DB44757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8216" w:type="dxa"/>
          </w:tcPr>
          <w:p w14:paraId="6821BF00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83">
              <w:rPr>
                <w:rFonts w:ascii="Times New Roman" w:hAnsi="Times New Roman"/>
                <w:sz w:val="24"/>
                <w:szCs w:val="24"/>
              </w:rPr>
              <w:t>оценивается способность почек концентрировать и выделять мочу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40689" w:rsidRPr="005558AF" w14:paraId="2123440F" w14:textId="77777777" w:rsidTr="00CD209C">
        <w:tc>
          <w:tcPr>
            <w:tcW w:w="1129" w:type="dxa"/>
          </w:tcPr>
          <w:p w14:paraId="09E81839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8216" w:type="dxa"/>
          </w:tcPr>
          <w:p w14:paraId="27F5F0CA" w14:textId="77777777" w:rsidR="00740689" w:rsidRPr="005558AF" w:rsidRDefault="00740689" w:rsidP="007406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83">
              <w:rPr>
                <w:rFonts w:ascii="Times New Roman" w:hAnsi="Times New Roman"/>
                <w:sz w:val="24"/>
                <w:szCs w:val="24"/>
              </w:rPr>
              <w:t xml:space="preserve">определение общих свойств мочи, физико-химического и </w:t>
            </w:r>
            <w:proofErr w:type="gramStart"/>
            <w:r w:rsidRPr="003D5D83">
              <w:rPr>
                <w:rFonts w:ascii="Times New Roman" w:hAnsi="Times New Roman"/>
                <w:sz w:val="24"/>
                <w:szCs w:val="24"/>
              </w:rPr>
              <w:t>микроскопического  исследования</w:t>
            </w:r>
            <w:proofErr w:type="gramEnd"/>
          </w:p>
        </w:tc>
      </w:tr>
    </w:tbl>
    <w:p w14:paraId="60F6C2A6" w14:textId="77777777" w:rsidR="00740689" w:rsidRDefault="00740689" w:rsidP="00740689"/>
    <w:p w14:paraId="2A0892A8" w14:textId="77777777" w:rsidR="002C0877" w:rsidRDefault="002C0877" w:rsidP="000B740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3C7127" w14:textId="77777777" w:rsidR="002C0877" w:rsidRDefault="002C0877" w:rsidP="000B740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2C36EC7" w14:textId="77777777" w:rsidR="002C0877" w:rsidRDefault="002C0877" w:rsidP="000B740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67FF68A" w14:textId="77777777" w:rsidR="002C0877" w:rsidRDefault="002C0877" w:rsidP="002C0877">
      <w:pPr>
        <w:spacing w:after="0" w:line="276" w:lineRule="auto"/>
        <w:ind w:right="-133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846962" w14:textId="5B65F5A8" w:rsidR="002C0877" w:rsidRPr="002C0877" w:rsidRDefault="002C0877" w:rsidP="002C0877">
      <w:pPr>
        <w:pStyle w:val="a4"/>
        <w:numPr>
          <w:ilvl w:val="0"/>
          <w:numId w:val="26"/>
        </w:numPr>
        <w:spacing w:after="0" w:line="360" w:lineRule="auto"/>
        <w:ind w:right="-133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0877">
        <w:rPr>
          <w:rFonts w:ascii="Times New Roman" w:hAnsi="Times New Roman"/>
          <w:b/>
          <w:sz w:val="28"/>
          <w:szCs w:val="28"/>
          <w:lang w:eastAsia="ru-RU"/>
        </w:rPr>
        <w:t>КРИТЕРИИ ОЦЕНКИ УЧЕБНЫХ ДОСТИЖЕНИЙ</w:t>
      </w:r>
    </w:p>
    <w:p w14:paraId="5ECBB40F" w14:textId="77777777" w:rsidR="002C0877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7C78D06" w14:textId="77777777" w:rsidR="002C0877" w:rsidRPr="006E4E09" w:rsidRDefault="002C0877" w:rsidP="002C0877">
      <w:pPr>
        <w:pStyle w:val="1"/>
        <w:spacing w:line="360" w:lineRule="auto"/>
        <w:jc w:val="both"/>
        <w:rPr>
          <w:b/>
          <w:bCs/>
        </w:rPr>
      </w:pPr>
      <w:r w:rsidRPr="006E4E09">
        <w:rPr>
          <w:b/>
          <w:bCs/>
        </w:rPr>
        <w:lastRenderedPageBreak/>
        <w:t>Устный ответ</w:t>
      </w:r>
    </w:p>
    <w:p w14:paraId="4D79F665" w14:textId="77777777" w:rsidR="002C0877" w:rsidRPr="0061232C" w:rsidRDefault="002C0877" w:rsidP="002C0877">
      <w:pPr>
        <w:pStyle w:val="1"/>
        <w:spacing w:line="360" w:lineRule="auto"/>
        <w:ind w:firstLine="708"/>
        <w:jc w:val="both"/>
      </w:pPr>
      <w:r w:rsidRPr="0061232C">
        <w:t xml:space="preserve">Оценка </w:t>
      </w:r>
      <w:r w:rsidRPr="0061232C">
        <w:rPr>
          <w:b/>
        </w:rPr>
        <w:t>«хорошо»</w:t>
      </w:r>
      <w:r w:rsidRPr="0061232C">
        <w:t xml:space="preserve"> выставляется обучающемуся, который дал полный</w:t>
      </w:r>
      <w:r>
        <w:t xml:space="preserve"> </w:t>
      </w:r>
      <w:r w:rsidRPr="0061232C">
        <w:t>правильный ответ на вопросы семинара с соблюдением логики изложения</w:t>
      </w:r>
    </w:p>
    <w:p w14:paraId="5AEE6B03" w14:textId="77777777" w:rsidR="002C0877" w:rsidRPr="0061232C" w:rsidRDefault="002C0877" w:rsidP="002C0877">
      <w:pPr>
        <w:pStyle w:val="1"/>
        <w:spacing w:line="360" w:lineRule="auto"/>
        <w:jc w:val="both"/>
      </w:pPr>
      <w:r w:rsidRPr="0061232C">
        <w:t>материала, но допустил при ответе отдельные неточности, не имеющие</w:t>
      </w:r>
      <w:r>
        <w:t xml:space="preserve"> </w:t>
      </w:r>
      <w:r w:rsidRPr="0061232C">
        <w:t>принципиального характера. Оценка «хорошо» может выставляться,</w:t>
      </w:r>
      <w:r>
        <w:t xml:space="preserve"> </w:t>
      </w:r>
      <w:r w:rsidRPr="0061232C">
        <w:t>недостаточно чётко и полно ответившему на уточняющие и дополнительные</w:t>
      </w:r>
    </w:p>
    <w:p w14:paraId="078C48A1" w14:textId="77777777" w:rsidR="002C0877" w:rsidRDefault="002C0877" w:rsidP="002C0877">
      <w:pPr>
        <w:pStyle w:val="1"/>
        <w:spacing w:line="360" w:lineRule="auto"/>
        <w:jc w:val="both"/>
      </w:pPr>
      <w:r w:rsidRPr="0061232C">
        <w:t>вопросы.</w:t>
      </w:r>
    </w:p>
    <w:p w14:paraId="2BCB099A" w14:textId="77777777" w:rsidR="002C0877" w:rsidRPr="0061232C" w:rsidRDefault="002C0877" w:rsidP="002C0877">
      <w:pPr>
        <w:pStyle w:val="1"/>
        <w:spacing w:line="360" w:lineRule="auto"/>
        <w:ind w:firstLine="708"/>
        <w:jc w:val="both"/>
      </w:pPr>
      <w:r w:rsidRPr="0061232C">
        <w:t xml:space="preserve">Оценка </w:t>
      </w:r>
      <w:r w:rsidRPr="0061232C">
        <w:rPr>
          <w:b/>
        </w:rPr>
        <w:t>«удовлетворительно»</w:t>
      </w:r>
      <w:r w:rsidRPr="0061232C">
        <w:t xml:space="preserve"> выставляется обучающемуся, показавшему</w:t>
      </w:r>
      <w:r>
        <w:t xml:space="preserve"> </w:t>
      </w:r>
      <w:r w:rsidRPr="0061232C">
        <w:t>неполные знания, допустившему ошибки и неточности при ответе на</w:t>
      </w:r>
      <w:r>
        <w:t xml:space="preserve"> </w:t>
      </w:r>
      <w:r w:rsidRPr="0061232C">
        <w:t xml:space="preserve">вопросы семинара, продемонстрировавшему неумение логически </w:t>
      </w:r>
      <w:proofErr w:type="spellStart"/>
      <w:r w:rsidRPr="0061232C">
        <w:t>выстроитьматериал</w:t>
      </w:r>
      <w:proofErr w:type="spellEnd"/>
      <w:r w:rsidRPr="0061232C">
        <w:t xml:space="preserve"> ответа и сформулировать свою позицию по проблемным вопросам.</w:t>
      </w:r>
      <w:r>
        <w:t xml:space="preserve"> </w:t>
      </w:r>
      <w:r w:rsidRPr="0061232C">
        <w:t>При этом хотя бы по одному из заданий ошибки не должны иметь</w:t>
      </w:r>
    </w:p>
    <w:p w14:paraId="273C2CDE" w14:textId="77777777" w:rsidR="002C0877" w:rsidRPr="0061232C" w:rsidRDefault="002C0877" w:rsidP="002C0877">
      <w:pPr>
        <w:pStyle w:val="1"/>
        <w:spacing w:line="360" w:lineRule="auto"/>
        <w:jc w:val="both"/>
      </w:pPr>
      <w:r w:rsidRPr="0061232C">
        <w:t>принципиального характера. Обучающийся, ответ которого оценивается</w:t>
      </w:r>
      <w:r>
        <w:t xml:space="preserve"> </w:t>
      </w:r>
      <w:r w:rsidRPr="0061232C">
        <w:t>«удовлетворительно», должен опираться в своем ответе на учебную</w:t>
      </w:r>
      <w:r>
        <w:t xml:space="preserve"> </w:t>
      </w:r>
      <w:r w:rsidRPr="0061232C">
        <w:t>литературу.</w:t>
      </w:r>
    </w:p>
    <w:p w14:paraId="4A9204E8" w14:textId="77777777" w:rsidR="002C0877" w:rsidRDefault="002C0877" w:rsidP="002C0877">
      <w:pPr>
        <w:pStyle w:val="1"/>
        <w:spacing w:line="360" w:lineRule="auto"/>
        <w:ind w:firstLine="708"/>
        <w:jc w:val="both"/>
      </w:pPr>
      <w:r w:rsidRPr="0061232C">
        <w:t xml:space="preserve">Оценка </w:t>
      </w:r>
      <w:r w:rsidRPr="0061232C">
        <w:rPr>
          <w:b/>
        </w:rPr>
        <w:t>«неудовлетворительно»</w:t>
      </w:r>
      <w:r w:rsidRPr="0061232C">
        <w:t xml:space="preserve"> выставляется обучающемуся, если он не</w:t>
      </w:r>
      <w:r>
        <w:t xml:space="preserve"> </w:t>
      </w:r>
      <w:r w:rsidRPr="0061232C">
        <w:t>дал ответа по вопросам семинара; дал неверные, содержащие фактические</w:t>
      </w:r>
      <w:r>
        <w:t xml:space="preserve"> </w:t>
      </w:r>
      <w:r w:rsidRPr="0061232C">
        <w:t>ошибки ответы на все вопросы; не смог ответить на дополнительные и</w:t>
      </w:r>
      <w:r>
        <w:t xml:space="preserve"> </w:t>
      </w:r>
      <w:r w:rsidRPr="0061232C">
        <w:t>уточняющие вопросы. Неудовлетворительная оценка выставляется,</w:t>
      </w:r>
      <w:r>
        <w:t xml:space="preserve"> </w:t>
      </w:r>
      <w:r w:rsidRPr="0061232C">
        <w:t>отказавшемуся отвечать на вопросы семинара</w:t>
      </w:r>
    </w:p>
    <w:p w14:paraId="65258181" w14:textId="77777777" w:rsidR="002C0877" w:rsidRDefault="002C0877" w:rsidP="002C0877">
      <w:pPr>
        <w:spacing w:after="0" w:line="276" w:lineRule="auto"/>
        <w:ind w:right="-133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AE62DA4" w14:textId="77777777" w:rsidR="002C0877" w:rsidRDefault="002C0877" w:rsidP="002C0877">
      <w:pPr>
        <w:spacing w:after="0" w:line="276" w:lineRule="auto"/>
        <w:ind w:right="-133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/>
          <w:sz w:val="28"/>
          <w:szCs w:val="28"/>
          <w:lang w:eastAsia="ru-RU"/>
        </w:rPr>
        <w:t>Оценивание тестов</w:t>
      </w:r>
    </w:p>
    <w:p w14:paraId="1B71EF7B" w14:textId="77777777" w:rsidR="002C0877" w:rsidRPr="006E4E09" w:rsidRDefault="002C0877" w:rsidP="002C0877">
      <w:pPr>
        <w:spacing w:after="0" w:line="276" w:lineRule="auto"/>
        <w:ind w:right="-133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CFD01BE" w14:textId="77777777" w:rsidR="002C0877" w:rsidRPr="006E4E09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4E09">
        <w:rPr>
          <w:rFonts w:ascii="Times New Roman" w:hAnsi="Times New Roman"/>
          <w:bCs/>
          <w:sz w:val="28"/>
          <w:szCs w:val="28"/>
          <w:lang w:eastAsia="ru-RU"/>
        </w:rPr>
        <w:t>«5» - 85-100% правильных ответов на вопросы;</w:t>
      </w:r>
    </w:p>
    <w:p w14:paraId="1138E1D8" w14:textId="77777777" w:rsidR="002C0877" w:rsidRPr="006E4E09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4E09">
        <w:rPr>
          <w:rFonts w:ascii="Times New Roman" w:hAnsi="Times New Roman"/>
          <w:bCs/>
          <w:sz w:val="28"/>
          <w:szCs w:val="28"/>
          <w:lang w:eastAsia="ru-RU"/>
        </w:rPr>
        <w:t>«4» - 70-84% правильных ответов на вопросы;</w:t>
      </w:r>
    </w:p>
    <w:p w14:paraId="4E3CCCD9" w14:textId="77777777" w:rsidR="002C0877" w:rsidRPr="006E4E09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4E09">
        <w:rPr>
          <w:rFonts w:ascii="Times New Roman" w:hAnsi="Times New Roman"/>
          <w:bCs/>
          <w:sz w:val="28"/>
          <w:szCs w:val="28"/>
          <w:lang w:eastAsia="ru-RU"/>
        </w:rPr>
        <w:t>«3» - 50-69% правильных ответов на вопросы;</w:t>
      </w:r>
    </w:p>
    <w:p w14:paraId="0D8B6F36" w14:textId="77777777" w:rsidR="002C0877" w:rsidRPr="006E4E09" w:rsidRDefault="002C0877" w:rsidP="002C0877">
      <w:pPr>
        <w:spacing w:after="0" w:line="360" w:lineRule="auto"/>
        <w:ind w:right="-133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4E09">
        <w:rPr>
          <w:rFonts w:ascii="Times New Roman" w:hAnsi="Times New Roman"/>
          <w:bCs/>
          <w:sz w:val="28"/>
          <w:szCs w:val="28"/>
          <w:lang w:eastAsia="ru-RU"/>
        </w:rPr>
        <w:t>«2» - 30-49% правильных ответов на вопросы.</w:t>
      </w:r>
    </w:p>
    <w:p w14:paraId="37FDC26F" w14:textId="4621BBDD" w:rsidR="002C0877" w:rsidRPr="002C0877" w:rsidRDefault="002C0877" w:rsidP="002C0877">
      <w:pPr>
        <w:spacing w:after="0"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E4E09">
        <w:rPr>
          <w:rFonts w:ascii="Times New Roman" w:hAnsi="Times New Roman"/>
          <w:bCs/>
          <w:sz w:val="28"/>
          <w:szCs w:val="28"/>
          <w:lang w:eastAsia="ru-RU"/>
        </w:rPr>
        <w:t>«1»- 0-29% правильных ответов на вопросы.</w:t>
      </w:r>
      <w:r w:rsidRPr="006E4E09">
        <w:rPr>
          <w:rFonts w:ascii="Times New Roman" w:hAnsi="Times New Roman"/>
          <w:b/>
          <w:sz w:val="28"/>
          <w:szCs w:val="28"/>
          <w:lang w:eastAsia="ru-RU"/>
        </w:rPr>
        <w:cr/>
      </w:r>
    </w:p>
    <w:p w14:paraId="6340A890" w14:textId="77777777" w:rsidR="002C0877" w:rsidRDefault="002C0877" w:rsidP="00AB1602">
      <w:pPr>
        <w:pStyle w:val="a4"/>
        <w:spacing w:after="0" w:line="276" w:lineRule="auto"/>
        <w:ind w:left="0"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59DEBFA" w14:textId="1927E67D" w:rsidR="000B7406" w:rsidRPr="00AB1602" w:rsidRDefault="000B7406" w:rsidP="003D3A12">
      <w:pPr>
        <w:pStyle w:val="a4"/>
        <w:spacing w:after="0" w:line="276" w:lineRule="auto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ЭТАЛОН</w:t>
      </w:r>
      <w:r w:rsidR="003D3A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 К ЗАДАНИЯМ</w:t>
      </w:r>
    </w:p>
    <w:p w14:paraId="4008DCE7" w14:textId="2F0F5E37" w:rsidR="000B7406" w:rsidRPr="00AB1602" w:rsidRDefault="000B7406" w:rsidP="003D3A12">
      <w:pPr>
        <w:spacing w:after="0" w:line="276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B9E24B7" w14:textId="7F773195" w:rsidR="000B7406" w:rsidRDefault="004F2D1E" w:rsidP="00AB1602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16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Тестовые задания </w:t>
      </w:r>
    </w:p>
    <w:p w14:paraId="70978286" w14:textId="77777777" w:rsidR="00AB1602" w:rsidRPr="00AB1602" w:rsidRDefault="00AB1602" w:rsidP="00AB1602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2D1E" w:rsidRPr="00AB1602" w14:paraId="55A4954D" w14:textId="77777777" w:rsidTr="004F2D1E">
        <w:tc>
          <w:tcPr>
            <w:tcW w:w="2392" w:type="dxa"/>
          </w:tcPr>
          <w:p w14:paraId="4FE21C03" w14:textId="42B8E729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14:paraId="30597DBA" w14:textId="34A2D0E4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14:paraId="74390BDA" w14:textId="4A88E1DE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393" w:type="dxa"/>
          </w:tcPr>
          <w:p w14:paraId="4B88AEBE" w14:textId="6BC78292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4F2D1E" w:rsidRPr="00AB1602" w14:paraId="10BC17D1" w14:textId="77777777" w:rsidTr="004F2D1E">
        <w:tc>
          <w:tcPr>
            <w:tcW w:w="2392" w:type="dxa"/>
          </w:tcPr>
          <w:p w14:paraId="2600827E" w14:textId="5FE913BF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14:paraId="7C9AD53D" w14:textId="3FE63ACD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5AF39193" w14:textId="5D6F9F35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14:paraId="4D249D87" w14:textId="24DDDC9B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F2D1E" w:rsidRPr="00AB1602" w14:paraId="4AB66BCF" w14:textId="77777777" w:rsidTr="004F2D1E">
        <w:tc>
          <w:tcPr>
            <w:tcW w:w="2392" w:type="dxa"/>
          </w:tcPr>
          <w:p w14:paraId="1AEA6340" w14:textId="0BA77835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2CEE5C2D" w14:textId="7E6AB338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4F530097" w14:textId="1E3B8973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14:paraId="3E4A7D51" w14:textId="02766D2D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4F2D1E" w:rsidRPr="00AB1602" w14:paraId="2F19E909" w14:textId="77777777" w:rsidTr="004F2D1E">
        <w:tc>
          <w:tcPr>
            <w:tcW w:w="2392" w:type="dxa"/>
          </w:tcPr>
          <w:p w14:paraId="5352C6CE" w14:textId="32BB395C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29A1A82D" w14:textId="5CE62962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39BD89EF" w14:textId="5159307F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14:paraId="37616985" w14:textId="144708F4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4F2D1E" w:rsidRPr="00AB1602" w14:paraId="4DC0630D" w14:textId="77777777" w:rsidTr="004F2D1E">
        <w:tc>
          <w:tcPr>
            <w:tcW w:w="2392" w:type="dxa"/>
          </w:tcPr>
          <w:p w14:paraId="100DD052" w14:textId="5394496D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14:paraId="7CFD894A" w14:textId="04CE7856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14:paraId="2588E23B" w14:textId="392DAF49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14:paraId="0F5BBF23" w14:textId="042F3590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4F2D1E" w:rsidRPr="00AB1602" w14:paraId="412F2910" w14:textId="77777777" w:rsidTr="004F2D1E">
        <w:tc>
          <w:tcPr>
            <w:tcW w:w="2392" w:type="dxa"/>
          </w:tcPr>
          <w:p w14:paraId="68A4D28C" w14:textId="7AD1AD9D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162E231F" w14:textId="7FEB25A6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14:paraId="03062313" w14:textId="29D52F38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14:paraId="1D7C35F8" w14:textId="22269348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4F2D1E" w:rsidRPr="00AB1602" w14:paraId="3479575B" w14:textId="77777777" w:rsidTr="004F2D1E">
        <w:tc>
          <w:tcPr>
            <w:tcW w:w="2392" w:type="dxa"/>
          </w:tcPr>
          <w:p w14:paraId="49471D9C" w14:textId="58FE6A20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4847B87F" w14:textId="7B104A29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14:paraId="027DBD47" w14:textId="61A1FCF5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14:paraId="2CD2F7CE" w14:textId="3CECECF3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4F2D1E" w:rsidRPr="00AB1602" w14:paraId="3B3893D0" w14:textId="77777777" w:rsidTr="004F2D1E">
        <w:tc>
          <w:tcPr>
            <w:tcW w:w="2392" w:type="dxa"/>
          </w:tcPr>
          <w:p w14:paraId="2E190D69" w14:textId="333A44D6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14:paraId="12243656" w14:textId="3AFA06A6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14:paraId="124535C5" w14:textId="7C0DC2F8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14:paraId="042C86B6" w14:textId="684AFE2B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4F2D1E" w:rsidRPr="00AB1602" w14:paraId="3386E9CF" w14:textId="77777777" w:rsidTr="004F2D1E">
        <w:tc>
          <w:tcPr>
            <w:tcW w:w="2392" w:type="dxa"/>
          </w:tcPr>
          <w:p w14:paraId="713DA17A" w14:textId="77777777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14:paraId="6468C2D3" w14:textId="77777777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14:paraId="2206FC16" w14:textId="62BCB44C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14:paraId="01018CE5" w14:textId="200593EF" w:rsidR="004F2D1E" w:rsidRPr="00AB1602" w:rsidRDefault="004F2D1E" w:rsidP="00AB16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14:paraId="4F4E98BD" w14:textId="77777777" w:rsidR="004F2D1E" w:rsidRDefault="004F2D1E" w:rsidP="000B7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33665" w14:textId="611A97D5" w:rsidR="004F2D1E" w:rsidRDefault="004F2D1E" w:rsidP="000B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F8392" w14:textId="337BF89C" w:rsidR="002C0877" w:rsidRPr="002C0877" w:rsidRDefault="002C0877" w:rsidP="003D3A12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0877">
        <w:rPr>
          <w:rFonts w:ascii="Times New Roman" w:hAnsi="Times New Roman"/>
          <w:b/>
          <w:bCs/>
          <w:sz w:val="28"/>
          <w:szCs w:val="28"/>
          <w:lang w:eastAsia="ru-RU"/>
        </w:rPr>
        <w:t>Блиц опрос</w:t>
      </w:r>
    </w:p>
    <w:p w14:paraId="11C75D32" w14:textId="77777777" w:rsidR="002C0877" w:rsidRPr="006E4E09" w:rsidRDefault="002C0877" w:rsidP="002C087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0877" w:rsidRPr="00554883" w14:paraId="617FEB9C" w14:textId="77777777" w:rsidTr="00CD209C">
        <w:tc>
          <w:tcPr>
            <w:tcW w:w="4672" w:type="dxa"/>
          </w:tcPr>
          <w:p w14:paraId="284F02E2" w14:textId="77777777" w:rsidR="002C0877" w:rsidRPr="002C0877" w:rsidRDefault="002C0877" w:rsidP="00CD20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4673" w:type="dxa"/>
          </w:tcPr>
          <w:p w14:paraId="7A2E6905" w14:textId="77777777" w:rsidR="002C0877" w:rsidRPr="002C0877" w:rsidRDefault="002C0877" w:rsidP="00CD20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2C0877" w:rsidRPr="00554883" w14:paraId="1499A375" w14:textId="77777777" w:rsidTr="00CD209C">
        <w:tc>
          <w:tcPr>
            <w:tcW w:w="4672" w:type="dxa"/>
          </w:tcPr>
          <w:p w14:paraId="037EB730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1.Появление грамм+ или грамм – флоры в моче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называют….</w:t>
            </w:r>
            <w:proofErr w:type="gramEnd"/>
          </w:p>
        </w:tc>
        <w:tc>
          <w:tcPr>
            <w:tcW w:w="4673" w:type="dxa"/>
          </w:tcPr>
          <w:p w14:paraId="2F46550D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Бактериурией</w:t>
            </w:r>
          </w:p>
          <w:p w14:paraId="3839986F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0877" w:rsidRPr="00554883" w14:paraId="6912B334" w14:textId="77777777" w:rsidTr="00CD209C">
        <w:tc>
          <w:tcPr>
            <w:tcW w:w="4672" w:type="dxa"/>
          </w:tcPr>
          <w:p w14:paraId="65207DC4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2. Ночное недержание мочи называют…</w:t>
            </w:r>
          </w:p>
        </w:tc>
        <w:tc>
          <w:tcPr>
            <w:tcW w:w="4673" w:type="dxa"/>
          </w:tcPr>
          <w:p w14:paraId="2A85C63C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2.Энурез</w:t>
            </w:r>
          </w:p>
        </w:tc>
      </w:tr>
      <w:tr w:rsidR="002C0877" w:rsidRPr="00554883" w14:paraId="6BF65DE7" w14:textId="77777777" w:rsidTr="00CD209C">
        <w:tc>
          <w:tcPr>
            <w:tcW w:w="4672" w:type="dxa"/>
          </w:tcPr>
          <w:p w14:paraId="0D71AFB4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3. Расстройство мочеиспускания называют…</w:t>
            </w:r>
          </w:p>
        </w:tc>
        <w:tc>
          <w:tcPr>
            <w:tcW w:w="4673" w:type="dxa"/>
          </w:tcPr>
          <w:p w14:paraId="5D6E4FC0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Дизурия</w:t>
            </w:r>
          </w:p>
        </w:tc>
      </w:tr>
      <w:tr w:rsidR="002C0877" w:rsidRPr="00554883" w14:paraId="7AFDFF09" w14:textId="77777777" w:rsidTr="00CD209C">
        <w:tc>
          <w:tcPr>
            <w:tcW w:w="4672" w:type="dxa"/>
          </w:tcPr>
          <w:p w14:paraId="657D48FF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4. Гематурия – это …</w:t>
            </w:r>
          </w:p>
        </w:tc>
        <w:tc>
          <w:tcPr>
            <w:tcW w:w="4673" w:type="dxa"/>
          </w:tcPr>
          <w:p w14:paraId="12665600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Появление эритроцитов в моче</w:t>
            </w:r>
          </w:p>
        </w:tc>
      </w:tr>
      <w:tr w:rsidR="002C0877" w:rsidRPr="00554883" w14:paraId="364FD7A1" w14:textId="77777777" w:rsidTr="00CD209C">
        <w:tc>
          <w:tcPr>
            <w:tcW w:w="4672" w:type="dxa"/>
          </w:tcPr>
          <w:p w14:paraId="7D2DEF95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5. Полиурия возникает при …</w:t>
            </w:r>
          </w:p>
        </w:tc>
        <w:tc>
          <w:tcPr>
            <w:tcW w:w="4673" w:type="dxa"/>
          </w:tcPr>
          <w:p w14:paraId="664D15F2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Несахарном диабете, ХПН</w:t>
            </w:r>
          </w:p>
        </w:tc>
      </w:tr>
      <w:tr w:rsidR="002C0877" w:rsidRPr="00554883" w14:paraId="3ECDC0B0" w14:textId="77777777" w:rsidTr="00CD209C">
        <w:tc>
          <w:tcPr>
            <w:tcW w:w="4672" w:type="dxa"/>
          </w:tcPr>
          <w:p w14:paraId="301018DA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6. Отёчный синдром возникает при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4673" w:type="dxa"/>
          </w:tcPr>
          <w:p w14:paraId="7496231B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Гломерулонефрите, ОПН, нефритах</w:t>
            </w:r>
          </w:p>
        </w:tc>
      </w:tr>
      <w:tr w:rsidR="002C0877" w:rsidRPr="00554883" w14:paraId="49C7AC86" w14:textId="77777777" w:rsidTr="00CD209C">
        <w:tc>
          <w:tcPr>
            <w:tcW w:w="4672" w:type="dxa"/>
          </w:tcPr>
          <w:p w14:paraId="7665FFC5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7. Пиурия –это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4673" w:type="dxa"/>
          </w:tcPr>
          <w:p w14:paraId="42120E9E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Повышение содержания лейкоцитов в моче </w:t>
            </w:r>
            <w:proofErr w:type="gram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гной</w:t>
            </w:r>
            <w:proofErr w:type="gramEnd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моче)</w:t>
            </w:r>
          </w:p>
        </w:tc>
      </w:tr>
      <w:tr w:rsidR="002C0877" w:rsidRPr="00554883" w14:paraId="5001DF28" w14:textId="77777777" w:rsidTr="00CD209C">
        <w:tc>
          <w:tcPr>
            <w:tcW w:w="4672" w:type="dxa"/>
          </w:tcPr>
          <w:p w14:paraId="0C326474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8. Врожденное сужение крайней плоти </w:t>
            </w:r>
          </w:p>
        </w:tc>
        <w:tc>
          <w:tcPr>
            <w:tcW w:w="4673" w:type="dxa"/>
          </w:tcPr>
          <w:p w14:paraId="04446C78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Фимоз</w:t>
            </w:r>
          </w:p>
        </w:tc>
      </w:tr>
      <w:tr w:rsidR="002C0877" w:rsidRPr="00554883" w14:paraId="714D12DC" w14:textId="77777777" w:rsidTr="00CD209C">
        <w:tc>
          <w:tcPr>
            <w:tcW w:w="4672" w:type="dxa"/>
          </w:tcPr>
          <w:p w14:paraId="72DAD7C5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9. Воспаление наружных половых органов и влагалища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называют….</w:t>
            </w:r>
            <w:proofErr w:type="gramEnd"/>
          </w:p>
        </w:tc>
        <w:tc>
          <w:tcPr>
            <w:tcW w:w="4673" w:type="dxa"/>
          </w:tcPr>
          <w:p w14:paraId="5094A364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Вульвовагинит</w:t>
            </w:r>
          </w:p>
        </w:tc>
      </w:tr>
      <w:tr w:rsidR="002C0877" w:rsidRPr="00554883" w14:paraId="1816A498" w14:textId="77777777" w:rsidTr="00CD209C">
        <w:tc>
          <w:tcPr>
            <w:tcW w:w="4672" w:type="dxa"/>
          </w:tcPr>
          <w:p w14:paraId="34D97277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10. Воспаление головки полового члена называют…</w:t>
            </w:r>
          </w:p>
        </w:tc>
        <w:tc>
          <w:tcPr>
            <w:tcW w:w="4673" w:type="dxa"/>
          </w:tcPr>
          <w:p w14:paraId="1509127B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Баланопостит</w:t>
            </w:r>
          </w:p>
        </w:tc>
      </w:tr>
      <w:tr w:rsidR="002C0877" w:rsidRPr="00554883" w14:paraId="09CDFBED" w14:textId="77777777" w:rsidTr="00CD209C">
        <w:tc>
          <w:tcPr>
            <w:tcW w:w="4672" w:type="dxa"/>
          </w:tcPr>
          <w:p w14:paraId="37B51FA1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11. Назовите три формы гломерулонефрита:</w:t>
            </w:r>
          </w:p>
        </w:tc>
        <w:tc>
          <w:tcPr>
            <w:tcW w:w="4673" w:type="dxa"/>
          </w:tcPr>
          <w:p w14:paraId="3A8B371C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Нефротическая, </w:t>
            </w:r>
            <w:proofErr w:type="spell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гематурическая</w:t>
            </w:r>
            <w:proofErr w:type="spellEnd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смешанная</w:t>
            </w:r>
          </w:p>
        </w:tc>
      </w:tr>
      <w:tr w:rsidR="002C0877" w:rsidRPr="00554883" w14:paraId="000858A7" w14:textId="77777777" w:rsidTr="00CD209C">
        <w:tc>
          <w:tcPr>
            <w:tcW w:w="4672" w:type="dxa"/>
          </w:tcPr>
          <w:p w14:paraId="3E4662E7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12.Принципы лечения гломерулонефрита:</w:t>
            </w:r>
          </w:p>
        </w:tc>
        <w:tc>
          <w:tcPr>
            <w:tcW w:w="4673" w:type="dxa"/>
          </w:tcPr>
          <w:p w14:paraId="2D4D0D6A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Антибиотики, диуретики, гипотензивные, гепарин</w:t>
            </w:r>
          </w:p>
        </w:tc>
      </w:tr>
      <w:tr w:rsidR="002C0877" w:rsidRPr="00554883" w14:paraId="67341E50" w14:textId="77777777" w:rsidTr="00CD209C">
        <w:tc>
          <w:tcPr>
            <w:tcW w:w="4672" w:type="dxa"/>
          </w:tcPr>
          <w:p w14:paraId="5B3DBA89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Диспансерное наблюдение при ГН</w:t>
            </w:r>
          </w:p>
        </w:tc>
        <w:tc>
          <w:tcPr>
            <w:tcW w:w="4673" w:type="dxa"/>
          </w:tcPr>
          <w:p w14:paraId="6A29F8A1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 1раз в 3-6 </w:t>
            </w:r>
            <w:proofErr w:type="spell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</w:t>
            </w:r>
            <w:proofErr w:type="spellEnd"/>
          </w:p>
        </w:tc>
      </w:tr>
      <w:tr w:rsidR="002C0877" w:rsidRPr="00554883" w14:paraId="237157AF" w14:textId="77777777" w:rsidTr="00CD209C">
        <w:tc>
          <w:tcPr>
            <w:tcW w:w="4672" w:type="dxa"/>
          </w:tcPr>
          <w:p w14:paraId="557BDD7F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14. При пиелонефрите возникают три синдрома:</w:t>
            </w:r>
          </w:p>
        </w:tc>
        <w:tc>
          <w:tcPr>
            <w:tcW w:w="4673" w:type="dxa"/>
          </w:tcPr>
          <w:p w14:paraId="0BED2356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 </w:t>
            </w:r>
            <w:proofErr w:type="gram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Интоксикационный ,</w:t>
            </w:r>
            <w:proofErr w:type="gramEnd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абдоминальный, </w:t>
            </w:r>
            <w:proofErr w:type="spell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дизурический</w:t>
            </w:r>
            <w:proofErr w:type="spellEnd"/>
          </w:p>
        </w:tc>
      </w:tr>
      <w:tr w:rsidR="002C0877" w:rsidRPr="00554883" w14:paraId="6AA9ADFE" w14:textId="77777777" w:rsidTr="00CD209C">
        <w:tc>
          <w:tcPr>
            <w:tcW w:w="4672" w:type="dxa"/>
          </w:tcPr>
          <w:p w14:paraId="4E3DAC51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15. При пиелонефрите в моче определяют….</w:t>
            </w:r>
          </w:p>
          <w:p w14:paraId="2F086DCD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1692B29" w14:textId="77777777" w:rsidR="002C0877" w:rsidRPr="002C0877" w:rsidRDefault="002C0877" w:rsidP="00CD20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 </w:t>
            </w:r>
            <w:proofErr w:type="spell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Лейкоцитурию</w:t>
            </w:r>
            <w:proofErr w:type="spellEnd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( 6</w:t>
            </w:r>
            <w:proofErr w:type="gramEnd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-8 в п/з) </w:t>
            </w:r>
            <w:proofErr w:type="spellStart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бактерииурию</w:t>
            </w:r>
            <w:proofErr w:type="spellEnd"/>
            <w:r w:rsidRPr="002C08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пиурию</w:t>
            </w:r>
          </w:p>
        </w:tc>
      </w:tr>
      <w:tr w:rsidR="002C0877" w:rsidRPr="00554883" w14:paraId="471B4841" w14:textId="77777777" w:rsidTr="00CD209C">
        <w:tc>
          <w:tcPr>
            <w:tcW w:w="4672" w:type="dxa"/>
          </w:tcPr>
          <w:p w14:paraId="0A84CAE9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16. Принципы лечения пиелонефрита:</w:t>
            </w:r>
          </w:p>
          <w:p w14:paraId="2368F3C2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C5C2C47" w14:textId="77777777" w:rsidR="002C0877" w:rsidRPr="0074068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 Диета, антибиотики, диуретики.</w:t>
            </w:r>
          </w:p>
        </w:tc>
      </w:tr>
      <w:tr w:rsidR="002C0877" w:rsidRPr="00554883" w14:paraId="60EE219A" w14:textId="77777777" w:rsidTr="00CD209C">
        <w:tc>
          <w:tcPr>
            <w:tcW w:w="4672" w:type="dxa"/>
          </w:tcPr>
          <w:p w14:paraId="7CAFC2BF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17. Анурия –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это..</w:t>
            </w:r>
            <w:proofErr w:type="gramEnd"/>
          </w:p>
          <w:p w14:paraId="7DCF111E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BD0B64B" w14:textId="77777777" w:rsidR="002C0877" w:rsidRPr="0074068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Острая задержка мочи</w:t>
            </w:r>
          </w:p>
        </w:tc>
      </w:tr>
      <w:tr w:rsidR="002C0877" w:rsidRPr="00554883" w14:paraId="1C8EC3B9" w14:textId="77777777" w:rsidTr="00CD209C">
        <w:tc>
          <w:tcPr>
            <w:tcW w:w="4672" w:type="dxa"/>
          </w:tcPr>
          <w:p w14:paraId="2A8C004A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18. При сборе мочи по Нечипоренко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определяют..</w:t>
            </w:r>
            <w:proofErr w:type="gramEnd"/>
          </w:p>
          <w:p w14:paraId="57F3ED93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3EE0050" w14:textId="77777777" w:rsidR="002C0877" w:rsidRPr="0074068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 лейкоциты, цилиндры, эритроциты</w:t>
            </w:r>
          </w:p>
        </w:tc>
      </w:tr>
      <w:tr w:rsidR="002C0877" w:rsidRPr="00554883" w14:paraId="24F0B235" w14:textId="77777777" w:rsidTr="00CD209C">
        <w:tc>
          <w:tcPr>
            <w:tcW w:w="4672" w:type="dxa"/>
          </w:tcPr>
          <w:p w14:paraId="2BF74EB3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19. Сбор по </w:t>
            </w:r>
            <w:proofErr w:type="spell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Зимницкому</w:t>
            </w:r>
            <w:proofErr w:type="spellEnd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с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</w:p>
        </w:tc>
        <w:tc>
          <w:tcPr>
            <w:tcW w:w="4673" w:type="dxa"/>
          </w:tcPr>
          <w:p w14:paraId="4992EF3C" w14:textId="77777777" w:rsidR="002C0877" w:rsidRPr="0074068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 С целью оценки функциональной способности почки</w:t>
            </w:r>
          </w:p>
        </w:tc>
      </w:tr>
      <w:tr w:rsidR="002C0877" w:rsidRPr="00554883" w14:paraId="29A48D44" w14:textId="77777777" w:rsidTr="00CD209C">
        <w:tc>
          <w:tcPr>
            <w:tcW w:w="4672" w:type="dxa"/>
          </w:tcPr>
          <w:p w14:paraId="40F153D3" w14:textId="77777777" w:rsidR="002C0877" w:rsidRPr="006E4E0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20. Для анализа по Каковскому –</w:t>
            </w:r>
            <w:proofErr w:type="spell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Аддису</w:t>
            </w:r>
            <w:proofErr w:type="spellEnd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 xml:space="preserve"> мочу собирают </w:t>
            </w:r>
            <w:proofErr w:type="gramStart"/>
            <w:r w:rsidRPr="006E4E09">
              <w:rPr>
                <w:rFonts w:ascii="Times New Roman" w:hAnsi="Times New Roman" w:cs="Times New Roman"/>
                <w:sz w:val="28"/>
                <w:szCs w:val="28"/>
              </w:rPr>
              <w:t>за….</w:t>
            </w:r>
            <w:proofErr w:type="gramEnd"/>
          </w:p>
        </w:tc>
        <w:tc>
          <w:tcPr>
            <w:tcW w:w="4673" w:type="dxa"/>
          </w:tcPr>
          <w:p w14:paraId="0529A4D1" w14:textId="77777777" w:rsidR="002C0877" w:rsidRPr="00740689" w:rsidRDefault="002C0877" w:rsidP="00CD20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6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 За 10 часов   с 22ч. до 8 часов</w:t>
            </w:r>
          </w:p>
        </w:tc>
      </w:tr>
    </w:tbl>
    <w:p w14:paraId="2487B945" w14:textId="77777777" w:rsidR="000B7406" w:rsidRDefault="000B7406" w:rsidP="009A3D25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14:paraId="4772058C" w14:textId="77777777" w:rsidR="000B7406" w:rsidRDefault="000B7406" w:rsidP="00F64A4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F1325A1" w14:textId="4D10A452" w:rsidR="0005434F" w:rsidRDefault="0005434F" w:rsidP="0005434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434F">
        <w:rPr>
          <w:rFonts w:ascii="Times New Roman" w:hAnsi="Times New Roman"/>
          <w:b/>
          <w:bCs/>
          <w:sz w:val="28"/>
          <w:szCs w:val="28"/>
          <w:lang w:eastAsia="ru-RU"/>
        </w:rPr>
        <w:t>ЭТАЛОН ОТВЕТОВ К ЗАДАЧАМ</w:t>
      </w:r>
    </w:p>
    <w:p w14:paraId="6857ECF0" w14:textId="674D0301" w:rsidR="006429C2" w:rsidRPr="0005434F" w:rsidRDefault="006429C2" w:rsidP="0005434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1. </w:t>
      </w:r>
    </w:p>
    <w:p w14:paraId="6C838BC4" w14:textId="76766AFA" w:rsidR="0005434F" w:rsidRPr="006429C2" w:rsidRDefault="0005434F" w:rsidP="006429C2">
      <w:pPr>
        <w:pStyle w:val="a4"/>
        <w:numPr>
          <w:ilvl w:val="2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Острый гломерулонефрит.</w:t>
      </w:r>
    </w:p>
    <w:p w14:paraId="48AE5823" w14:textId="1241A7A9" w:rsidR="0005434F" w:rsidRPr="006429C2" w:rsidRDefault="0005434F" w:rsidP="006429C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4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Обоснование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анамнеза:</w:t>
      </w:r>
      <w:r w:rsid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слабость, головная боль, отеки, макрогематурия, ноющие боли в пояснице; связь с предыдущей инфекцией (ангина 2 недели назад);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054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бъективные данные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: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субфебрильная температура;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осмотре: бледность кожи, отеки на лице и нижних конечностях;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пальпации: напряженный пульс, положительный симптом Пастернацкого с обеих сторон; при аускультации: приглушение сердечных тонов, артериальная гипертензия.</w:t>
      </w:r>
    </w:p>
    <w:p w14:paraId="455F8065" w14:textId="090DBC52" w:rsidR="0005434F" w:rsidRPr="0005434F" w:rsidRDefault="0005434F" w:rsidP="006429C2">
      <w:pPr>
        <w:pStyle w:val="a4"/>
        <w:numPr>
          <w:ilvl w:val="2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Общий анализ крови: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лейкоцитоз, увеличение СОЭ, общий анализ мочи: гематурия, протеинурия, </w:t>
      </w:r>
      <w:proofErr w:type="spellStart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цилиндрурия</w:t>
      </w:r>
      <w:proofErr w:type="spellEnd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CD6CDE" w14:textId="3E5C2978" w:rsidR="0005434F" w:rsidRPr="0005434F" w:rsidRDefault="0005434F" w:rsidP="006429C2">
      <w:pPr>
        <w:pStyle w:val="a4"/>
        <w:numPr>
          <w:ilvl w:val="2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Осложнения: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страя сердечная недостаточность, острая почечная недостаточность, энцефалопатия (эклампсия), переход в хроническую форму.</w:t>
      </w:r>
    </w:p>
    <w:p w14:paraId="7A28477F" w14:textId="6C28DE50" w:rsidR="0005434F" w:rsidRPr="006429C2" w:rsidRDefault="0005434F" w:rsidP="006429C2">
      <w:pPr>
        <w:pStyle w:val="a4"/>
        <w:numPr>
          <w:ilvl w:val="2"/>
          <w:numId w:val="2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Тактика.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 нуждается в обязательной госпитализации и стационарном лечении. </w:t>
      </w: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 лечения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Строгий постельный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режим.</w:t>
      </w:r>
      <w:r w:rsid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Диета </w:t>
      </w:r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ограничение жидкости и поваренной соли</w:t>
      </w:r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до исчезновения внепочечных симптомов и улучшения анализов мочи.</w:t>
      </w:r>
    </w:p>
    <w:p w14:paraId="46FB30E0" w14:textId="5A3D9557" w:rsidR="006429C2" w:rsidRDefault="0005434F" w:rsidP="006429C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Антибиотики пенициллинового ряда. Диуретики: </w:t>
      </w:r>
      <w:proofErr w:type="spellStart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салуретики</w:t>
      </w:r>
      <w:proofErr w:type="spellEnd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Гипотензивные препараты: </w:t>
      </w:r>
      <w:proofErr w:type="spellStart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допегит</w:t>
      </w:r>
      <w:proofErr w:type="spellEnd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клофелин.</w:t>
      </w:r>
      <w:r w:rsid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затянувшемся течении - </w:t>
      </w:r>
      <w:proofErr w:type="spellStart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глюкокортикостероиды</w:t>
      </w:r>
      <w:proofErr w:type="spellEnd"/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значительном снижении диуреза - гепарин.</w:t>
      </w:r>
      <w:r w:rsid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Физиотерапия: диатермия на область почек.</w:t>
      </w:r>
      <w:r w:rsid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для жизни благоприятный при своевременном и эффективном лечении и отсутствии осложнений</w:t>
      </w:r>
      <w:r w:rsid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5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санаторно-курортное лечение в условиях теплого сухого климата</w:t>
      </w:r>
      <w:r w:rsid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9BA45F" w14:textId="77777777" w:rsidR="006429C2" w:rsidRPr="006429C2" w:rsidRDefault="006429C2" w:rsidP="006429C2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Рецепт </w:t>
      </w:r>
    </w:p>
    <w:p w14:paraId="25826A5F" w14:textId="6FD8DCCD" w:rsidR="006429C2" w:rsidRPr="006429C2" w:rsidRDefault="006429C2" w:rsidP="006429C2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Rp.: Sol. </w:t>
      </w:r>
      <w:proofErr w:type="spell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Drotaverini</w:t>
      </w:r>
      <w:proofErr w:type="spell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2% – 2,0</w:t>
      </w:r>
    </w:p>
    <w:p w14:paraId="1737895E" w14:textId="0B10D5F9" w:rsidR="006429C2" w:rsidRPr="006429C2" w:rsidRDefault="006429C2" w:rsidP="006429C2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D. t. d. № 5 in </w:t>
      </w:r>
      <w:proofErr w:type="spell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ampull</w:t>
      </w:r>
      <w:proofErr w:type="spell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89DA03B" w14:textId="7F18FD59" w:rsidR="006429C2" w:rsidRPr="006429C2" w:rsidRDefault="006429C2" w:rsidP="006429C2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2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S. Вводить внутримышечно 2 раза в день.</w:t>
      </w:r>
    </w:p>
    <w:p w14:paraId="6AD48677" w14:textId="77777777" w:rsidR="0005434F" w:rsidRDefault="0005434F" w:rsidP="00F64A4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5CC1F00" w14:textId="77777777" w:rsidR="006429C2" w:rsidRDefault="006429C2" w:rsidP="006429C2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CDF9B4" w14:textId="77777777" w:rsidR="006429C2" w:rsidRDefault="006429C2" w:rsidP="006429C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434F">
        <w:rPr>
          <w:rFonts w:ascii="Times New Roman" w:hAnsi="Times New Roman"/>
          <w:b/>
          <w:bCs/>
          <w:sz w:val="28"/>
          <w:szCs w:val="28"/>
          <w:lang w:eastAsia="ru-RU"/>
        </w:rPr>
        <w:t>ЭТАЛОН ОТВЕТОВ К ЗАДАЧАМ</w:t>
      </w:r>
    </w:p>
    <w:p w14:paraId="32F1126F" w14:textId="3921EBB5" w:rsidR="006429C2" w:rsidRPr="0005434F" w:rsidRDefault="006429C2" w:rsidP="006429C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2. </w:t>
      </w:r>
    </w:p>
    <w:p w14:paraId="2913D4C1" w14:textId="77777777" w:rsidR="0005434F" w:rsidRPr="006429C2" w:rsidRDefault="0005434F" w:rsidP="006429C2">
      <w:pPr>
        <w:spacing w:after="0" w:line="276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1F728B" w14:textId="77777777" w:rsidR="006429C2" w:rsidRPr="006429C2" w:rsidRDefault="006429C2" w:rsidP="006429C2">
      <w:pPr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Хронический гломерулонефрит в стадии обострения.</w:t>
      </w:r>
    </w:p>
    <w:p w14:paraId="2C403D5B" w14:textId="23832F5A" w:rsidR="006429C2" w:rsidRPr="006429C2" w:rsidRDefault="006429C2" w:rsidP="006429C2">
      <w:pPr>
        <w:spacing w:after="0" w:line="276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Обоснование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</w:t>
      </w:r>
      <w:proofErr w:type="spellStart"/>
      <w:proofErr w:type="gram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анамнеза:слабость</w:t>
      </w:r>
      <w:proofErr w:type="spellEnd"/>
      <w:proofErr w:type="gram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одышка, головная </w:t>
      </w:r>
      <w:proofErr w:type="spell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боль,тошнота</w:t>
      </w:r>
      <w:proofErr w:type="spell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отеки на лице. перенесенный острый </w:t>
      </w:r>
      <w:proofErr w:type="spell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гломерулонефрит;сохранившиеся</w:t>
      </w:r>
      <w:proofErr w:type="spell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моче, головная боль, слабость; связь ухудшения состояния с переохлаждением;</w:t>
      </w:r>
    </w:p>
    <w:p w14:paraId="5D2F09EA" w14:textId="2407D98C" w:rsidR="006429C2" w:rsidRPr="006429C2" w:rsidRDefault="006429C2" w:rsidP="006429C2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объективные </w:t>
      </w:r>
      <w:proofErr w:type="gramStart"/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данные :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осмотре: бледность кожи, одутловатость лица, отеки на ногах; при перкуссии: расширение границ сердца </w:t>
      </w:r>
      <w:proofErr w:type="spell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влево;при</w:t>
      </w:r>
      <w:proofErr w:type="spell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аускультации: приглушение сердечных тонов, артериальная гипертензия.</w:t>
      </w:r>
    </w:p>
    <w:p w14:paraId="709C4B0B" w14:textId="7301067B" w:rsidR="006429C2" w:rsidRPr="006429C2" w:rsidRDefault="006429C2" w:rsidP="006429C2">
      <w:pPr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Общий анализ крови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возможен лейкоцитоз, увеличение СОЭ, 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мочи: гематурия, протеинурия, </w:t>
      </w:r>
      <w:proofErr w:type="spell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цилиндрурия</w:t>
      </w:r>
      <w:proofErr w:type="spell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биохимическое исследование крови, анализ мочи по </w:t>
      </w:r>
      <w:proofErr w:type="spellStart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Зимницкому</w:t>
      </w:r>
      <w:proofErr w:type="spellEnd"/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Радиоизотопное исследование почек.</w:t>
      </w:r>
    </w:p>
    <w:p w14:paraId="36F7DA8F" w14:textId="0D98CD82" w:rsidR="006429C2" w:rsidRPr="006429C2" w:rsidRDefault="006429C2" w:rsidP="006429C2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Осложнения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сердечная недостаточность, хроническая почечная недостаточность.</w:t>
      </w:r>
    </w:p>
    <w:p w14:paraId="7B0F7AB1" w14:textId="55AE87E3" w:rsidR="006429C2" w:rsidRPr="006429C2" w:rsidRDefault="006429C2" w:rsidP="006429C2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нуждается в госпитализации и проведении стационарного лечения.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 лечения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постельный.</w:t>
      </w:r>
    </w:p>
    <w:p w14:paraId="11635CBB" w14:textId="77777777" w:rsidR="00740689" w:rsidRDefault="006429C2" w:rsidP="00740689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поваренной соли до 6 г в сутки, а при нарастании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отеков - до 4 г. Количество принимаемой жидкост</w:t>
      </w:r>
      <w:r w:rsid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</w:t>
      </w:r>
      <w:r w:rsid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суточному диурезу При появлении признаков почечной недостаточности </w:t>
      </w: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белок ограничивают, а количество принимаемой жидкости увеличивают до 2 л в сутки.</w:t>
      </w:r>
    </w:p>
    <w:p w14:paraId="548EF114" w14:textId="77777777" w:rsidR="00740689" w:rsidRDefault="00740689" w:rsidP="00740689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Глюкокортикостероиды</w:t>
      </w:r>
      <w:proofErr w:type="spellEnd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/или/ цитостатики для подавления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иммунного воспаления (противопоказаны при почечной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Нестероидные противовоспалительные препараты: ацетилсалициловая кислота, индометацин, </w:t>
      </w:r>
      <w:proofErr w:type="spellStart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бруфен</w:t>
      </w:r>
      <w:proofErr w:type="spellEnd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Антикоагулянты прямого и непрямого действия: гепарин, </w:t>
      </w:r>
      <w:proofErr w:type="spellStart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фенилин</w:t>
      </w:r>
      <w:proofErr w:type="spellEnd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Антиагреганты</w:t>
      </w:r>
      <w:proofErr w:type="spellEnd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курантил. </w:t>
      </w:r>
      <w:proofErr w:type="spellStart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Диуретики.Гипотензивные</w:t>
      </w:r>
      <w:proofErr w:type="spellEnd"/>
      <w:r w:rsidR="006429C2"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препараты.</w:t>
      </w:r>
    </w:p>
    <w:p w14:paraId="1163AF9C" w14:textId="1A44982F" w:rsidR="006429C2" w:rsidRPr="006429C2" w:rsidRDefault="006429C2" w:rsidP="00740689">
      <w:pPr>
        <w:spacing w:after="0" w:line="276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в отношении выздоровления неблагоприятен, т.к. исходом заболевания является развитие хронической почечной недостаточности.</w:t>
      </w:r>
    </w:p>
    <w:p w14:paraId="6869B833" w14:textId="77777777" w:rsidR="00740689" w:rsidRPr="00740689" w:rsidRDefault="00740689" w:rsidP="00740689">
      <w:pPr>
        <w:pStyle w:val="a4"/>
        <w:numPr>
          <w:ilvl w:val="0"/>
          <w:numId w:val="33"/>
        </w:numPr>
        <w:spacing w:after="0" w:line="276" w:lineRule="auto"/>
        <w:ind w:right="-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7406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Рецепт </w:t>
      </w:r>
    </w:p>
    <w:p w14:paraId="1E3E0DEC" w14:textId="68F70AE4" w:rsidR="00740689" w:rsidRPr="00740689" w:rsidRDefault="00740689" w:rsidP="00740689">
      <w:pPr>
        <w:pStyle w:val="a4"/>
        <w:spacing w:after="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Rp</w:t>
      </w:r>
      <w:proofErr w:type="spellEnd"/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Ampicillini</w:t>
      </w:r>
      <w:proofErr w:type="spellEnd"/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1,0 </w:t>
      </w:r>
    </w:p>
    <w:p w14:paraId="4DA8D24D" w14:textId="77777777" w:rsidR="00740689" w:rsidRPr="00740689" w:rsidRDefault="00740689" w:rsidP="00740689">
      <w:pPr>
        <w:pStyle w:val="a4"/>
        <w:spacing w:after="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D.t.d</w:t>
      </w:r>
      <w:proofErr w:type="spellEnd"/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N. 20</w:t>
      </w:r>
    </w:p>
    <w:p w14:paraId="5EA3DB76" w14:textId="2FAE8D80" w:rsidR="00740689" w:rsidRPr="00740689" w:rsidRDefault="00740689" w:rsidP="00740689">
      <w:pPr>
        <w:pStyle w:val="a4"/>
        <w:spacing w:after="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S. Развести перед введением содержимое флакона в 4 мл воды </w:t>
      </w:r>
    </w:p>
    <w:p w14:paraId="3986CBC8" w14:textId="0AC71A3F" w:rsidR="0005434F" w:rsidRPr="00740689" w:rsidRDefault="00740689" w:rsidP="00740689">
      <w:pPr>
        <w:spacing w:after="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инъекций, вводить в мышцу 4 раза в день.</w:t>
      </w:r>
    </w:p>
    <w:p w14:paraId="7A2C742F" w14:textId="77777777" w:rsidR="0005434F" w:rsidRDefault="0005434F" w:rsidP="00F64A4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2C97F48" w14:textId="77777777" w:rsidR="0005434F" w:rsidRDefault="0005434F" w:rsidP="00F64A4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B9745BF" w14:textId="35FD4819" w:rsidR="00740689" w:rsidRDefault="00740689" w:rsidP="003D3A1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ЭТАЛОН</w:t>
      </w:r>
    </w:p>
    <w:p w14:paraId="085F1B49" w14:textId="7985583E" w:rsidR="00740689" w:rsidRPr="005558AF" w:rsidRDefault="00740689" w:rsidP="003D3A1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5558AF">
        <w:rPr>
          <w:rFonts w:ascii="Times New Roman" w:hAnsi="Times New Roman"/>
          <w:b/>
          <w:bCs/>
          <w:sz w:val="28"/>
          <w:szCs w:val="28"/>
          <w:lang w:eastAsia="ru-RU"/>
        </w:rPr>
        <w:t>рактикоориентированн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ые</w:t>
      </w:r>
      <w:proofErr w:type="spellEnd"/>
      <w:r w:rsidRPr="005558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тестовые </w:t>
      </w:r>
      <w:r w:rsidRPr="005558AF">
        <w:rPr>
          <w:rFonts w:ascii="Times New Roman" w:hAnsi="Times New Roman"/>
          <w:b/>
          <w:bCs/>
          <w:sz w:val="28"/>
          <w:szCs w:val="28"/>
          <w:lang w:eastAsia="ru-RU"/>
        </w:rPr>
        <w:t>задани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</w:p>
    <w:p w14:paraId="43A66DE6" w14:textId="77777777" w:rsidR="00740689" w:rsidRPr="005558AF" w:rsidRDefault="00740689" w:rsidP="00740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740689" w:rsidRPr="005558AF" w14:paraId="0E2C64CC" w14:textId="77777777" w:rsidTr="00CD209C">
        <w:tc>
          <w:tcPr>
            <w:tcW w:w="1129" w:type="dxa"/>
          </w:tcPr>
          <w:p w14:paraId="62D2FB1A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8AF"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8216" w:type="dxa"/>
          </w:tcPr>
          <w:p w14:paraId="52F7F986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8AF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40689" w:rsidRPr="005558AF" w14:paraId="457B68A5" w14:textId="77777777" w:rsidTr="00CD209C">
        <w:tc>
          <w:tcPr>
            <w:tcW w:w="1129" w:type="dxa"/>
            <w:vMerge w:val="restart"/>
          </w:tcPr>
          <w:p w14:paraId="582394CA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УЗ</w:t>
            </w:r>
          </w:p>
        </w:tc>
        <w:tc>
          <w:tcPr>
            <w:tcW w:w="8216" w:type="dxa"/>
          </w:tcPr>
          <w:p w14:paraId="680FE970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58AF">
              <w:rPr>
                <w:rFonts w:ascii="Times New Roman" w:hAnsi="Times New Roman"/>
                <w:i/>
                <w:iCs/>
                <w:sz w:val="24"/>
                <w:szCs w:val="24"/>
              </w:rPr>
              <w:t>Ситуация</w:t>
            </w:r>
          </w:p>
        </w:tc>
      </w:tr>
      <w:tr w:rsidR="00740689" w:rsidRPr="005558AF" w14:paraId="5DF45892" w14:textId="77777777" w:rsidTr="00CD209C">
        <w:tc>
          <w:tcPr>
            <w:tcW w:w="1129" w:type="dxa"/>
            <w:vMerge/>
          </w:tcPr>
          <w:p w14:paraId="2A6A5E8E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14:paraId="4DBA348B" w14:textId="0D121769" w:rsidR="00740689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Пациентка</w:t>
            </w: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Т., </w:t>
            </w:r>
            <w:r w:rsidR="00DF22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лет, поступила с жалобами на общую слабость, тошноту, периодические головные боли. При просмотре амбулаторной карты выявлены изменения в анализах мочи в виде протеинурии. </w:t>
            </w:r>
          </w:p>
          <w:p w14:paraId="7B7E92DB" w14:textId="77777777" w:rsidR="00740689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 осмотре лицо пастозное, кожные покровы бледные, сухие.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Т- 36,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АД - 170/110 мм рт. ст., сердечные тоны ритмичные, акцент П тона над аортой.  В легких без особенностей. Живот мягкий, безболезненный при пальпации, симптом Пастернацкого отрицательный с обеих сторон. </w:t>
            </w:r>
            <w:proofErr w:type="gram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Почки  не</w:t>
            </w:r>
            <w:proofErr w:type="gram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пальпируются. Общий анализ крови: эр. - 3,0х10/л,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Нв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- 100 г/л,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ц.п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.- 0,9,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лейк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- 7,8х10/л, формула без отклонений, СОЭ - 35 мм/час. </w:t>
            </w:r>
          </w:p>
          <w:p w14:paraId="41D4DE02" w14:textId="77777777" w:rsidR="00740689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Общий анализ мочи: уд. вес - 1002, белок - 1,0 г/л,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лейк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- 4-5 в п/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эр. - 5-8 в п/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зр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цилиндры гиалиновые, зернистые.  </w:t>
            </w:r>
          </w:p>
          <w:p w14:paraId="1E55D5B6" w14:textId="77777777" w:rsidR="00740689" w:rsidRPr="00E618A1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Проба 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Реберга</w:t>
            </w:r>
            <w:proofErr w:type="spellEnd"/>
            <w:proofErr w:type="gram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 креатинин -  250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мкмоль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/л, клубочковая фильтрация - 30 мл/мин., </w:t>
            </w:r>
            <w:proofErr w:type="spellStart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канальцевая</w:t>
            </w:r>
            <w:proofErr w:type="spellEnd"/>
            <w:r w:rsidRPr="00E61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реабсорбция - 97%.</w:t>
            </w:r>
          </w:p>
        </w:tc>
      </w:tr>
      <w:tr w:rsidR="00740689" w:rsidRPr="005558AF" w14:paraId="04F54B1A" w14:textId="77777777" w:rsidTr="00CD209C">
        <w:tc>
          <w:tcPr>
            <w:tcW w:w="1129" w:type="dxa"/>
          </w:tcPr>
          <w:p w14:paraId="01F6AE63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216" w:type="dxa"/>
          </w:tcPr>
          <w:p w14:paraId="6F8CBB2B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Инструкция:</w:t>
            </w:r>
            <w:r w:rsidRPr="005558AF">
              <w:rPr>
                <w:rFonts w:ascii="Times New Roman" w:hAnsi="Times New Roman"/>
                <w:sz w:val="24"/>
                <w:szCs w:val="24"/>
              </w:rPr>
              <w:t xml:space="preserve"> выберете один правильный ответ</w:t>
            </w:r>
          </w:p>
        </w:tc>
      </w:tr>
      <w:tr w:rsidR="00740689" w:rsidRPr="005558AF" w14:paraId="5684195A" w14:textId="77777777" w:rsidTr="00CD209C">
        <w:tc>
          <w:tcPr>
            <w:tcW w:w="1129" w:type="dxa"/>
          </w:tcPr>
          <w:p w14:paraId="514ECCD5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216" w:type="dxa"/>
          </w:tcPr>
          <w:p w14:paraId="5714DD8C" w14:textId="77777777" w:rsidR="00740689" w:rsidRPr="00657EB6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Назовите основные синдромы</w:t>
            </w:r>
          </w:p>
        </w:tc>
      </w:tr>
      <w:tr w:rsidR="00740689" w:rsidRPr="005558AF" w14:paraId="5D347C56" w14:textId="77777777" w:rsidTr="00CD209C">
        <w:tc>
          <w:tcPr>
            <w:tcW w:w="1129" w:type="dxa"/>
          </w:tcPr>
          <w:p w14:paraId="24CD7534" w14:textId="77777777" w:rsidR="00740689" w:rsidRPr="00740689" w:rsidRDefault="00740689" w:rsidP="00CD209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68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8216" w:type="dxa"/>
          </w:tcPr>
          <w:p w14:paraId="791607C1" w14:textId="77777777" w:rsidR="00740689" w:rsidRPr="00740689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689">
              <w:rPr>
                <w:rFonts w:ascii="Times New Roman" w:hAnsi="Times New Roman"/>
                <w:b/>
                <w:bCs/>
                <w:sz w:val="24"/>
                <w:szCs w:val="24"/>
              </w:rPr>
              <w:t>мочевой, нефротический, артериальной гипертензии;</w:t>
            </w:r>
          </w:p>
        </w:tc>
      </w:tr>
      <w:tr w:rsidR="00740689" w:rsidRPr="005558AF" w14:paraId="02B3A98E" w14:textId="77777777" w:rsidTr="00CD209C">
        <w:tc>
          <w:tcPr>
            <w:tcW w:w="1129" w:type="dxa"/>
          </w:tcPr>
          <w:p w14:paraId="4192C795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8216" w:type="dxa"/>
          </w:tcPr>
          <w:p w14:paraId="36FF7EE3" w14:textId="77777777" w:rsidR="00740689" w:rsidRPr="00657EB6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интоксикация, лихорадка, протеинурия, гематурия;</w:t>
            </w:r>
          </w:p>
        </w:tc>
      </w:tr>
      <w:tr w:rsidR="00740689" w:rsidRPr="005558AF" w14:paraId="37346652" w14:textId="77777777" w:rsidTr="00CD209C">
        <w:tc>
          <w:tcPr>
            <w:tcW w:w="1129" w:type="dxa"/>
          </w:tcPr>
          <w:p w14:paraId="417C4CF5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8216" w:type="dxa"/>
          </w:tcPr>
          <w:p w14:paraId="58A11877" w14:textId="77777777" w:rsidR="00740689" w:rsidRPr="00657EB6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астеновегетативный,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отечный;</w:t>
            </w:r>
          </w:p>
        </w:tc>
      </w:tr>
      <w:tr w:rsidR="00740689" w:rsidRPr="005558AF" w14:paraId="05942D01" w14:textId="77777777" w:rsidTr="00CD209C">
        <w:tc>
          <w:tcPr>
            <w:tcW w:w="1129" w:type="dxa"/>
          </w:tcPr>
          <w:p w14:paraId="70463080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8216" w:type="dxa"/>
          </w:tcPr>
          <w:p w14:paraId="4FBFA119" w14:textId="77777777" w:rsidR="00740689" w:rsidRPr="00657EB6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болевой абдоминальный, мочевой, катаральный, </w:t>
            </w:r>
          </w:p>
        </w:tc>
      </w:tr>
      <w:tr w:rsidR="00740689" w:rsidRPr="005558AF" w14:paraId="3C8687A9" w14:textId="77777777" w:rsidTr="00CD209C">
        <w:tc>
          <w:tcPr>
            <w:tcW w:w="1129" w:type="dxa"/>
          </w:tcPr>
          <w:p w14:paraId="208F2893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216" w:type="dxa"/>
          </w:tcPr>
          <w:p w14:paraId="2F14657F" w14:textId="77777777" w:rsidR="00740689" w:rsidRPr="00E20EEB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чем свидетельствует акцент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тона над аортой?</w:t>
            </w:r>
          </w:p>
        </w:tc>
      </w:tr>
      <w:tr w:rsidR="00740689" w:rsidRPr="005558AF" w14:paraId="11AC1BDE" w14:textId="77777777" w:rsidTr="00CD209C">
        <w:tc>
          <w:tcPr>
            <w:tcW w:w="1129" w:type="dxa"/>
          </w:tcPr>
          <w:p w14:paraId="100F4606" w14:textId="77777777" w:rsidR="00740689" w:rsidRPr="00740689" w:rsidRDefault="00740689" w:rsidP="00CD209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68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8216" w:type="dxa"/>
          </w:tcPr>
          <w:p w14:paraId="34FE0FAC" w14:textId="77777777" w:rsidR="00740689" w:rsidRPr="00740689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6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это усиление II тона во втором межреберье справа и наблюдается при </w:t>
            </w:r>
            <w:r w:rsidRPr="007406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артериальной гипертензии;</w:t>
            </w:r>
          </w:p>
        </w:tc>
      </w:tr>
      <w:tr w:rsidR="00740689" w:rsidRPr="005558AF" w14:paraId="67072B56" w14:textId="77777777" w:rsidTr="00CD209C">
        <w:tc>
          <w:tcPr>
            <w:tcW w:w="1129" w:type="dxa"/>
          </w:tcPr>
          <w:p w14:paraId="12B5DA16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lastRenderedPageBreak/>
              <w:t>Д1</w:t>
            </w:r>
          </w:p>
        </w:tc>
        <w:tc>
          <w:tcPr>
            <w:tcW w:w="8216" w:type="dxa"/>
          </w:tcPr>
          <w:p w14:paraId="657C2793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усиление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тона  </w:t>
            </w:r>
            <w:r w:rsidRPr="009668E4">
              <w:rPr>
                <w:rFonts w:ascii="Times New Roman" w:hAnsi="Times New Roman"/>
                <w:sz w:val="24"/>
                <w:szCs w:val="24"/>
              </w:rPr>
              <w:t>наблюдается</w:t>
            </w:r>
            <w:proofErr w:type="gramEnd"/>
            <w:r w:rsidRPr="009668E4">
              <w:rPr>
                <w:rFonts w:ascii="Times New Roman" w:hAnsi="Times New Roman"/>
                <w:sz w:val="24"/>
                <w:szCs w:val="24"/>
              </w:rPr>
              <w:t xml:space="preserve"> при гипертензии в легочной артерии и высоком давлении в малом круге кровообращения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40689" w:rsidRPr="005558AF" w14:paraId="32B0ECF6" w14:textId="77777777" w:rsidTr="00CD209C">
        <w:tc>
          <w:tcPr>
            <w:tcW w:w="1129" w:type="dxa"/>
          </w:tcPr>
          <w:p w14:paraId="19166287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8216" w:type="dxa"/>
          </w:tcPr>
          <w:p w14:paraId="0ACE982F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EB">
              <w:rPr>
                <w:rFonts w:ascii="Times New Roman" w:hAnsi="Times New Roman"/>
                <w:sz w:val="24"/>
                <w:szCs w:val="24"/>
              </w:rPr>
              <w:t>с увеличением продолжительности изгнания крови правым желудочком, в результате чего позже возникает легочный компонент II тона;</w:t>
            </w:r>
          </w:p>
        </w:tc>
      </w:tr>
      <w:tr w:rsidR="00740689" w:rsidRPr="005558AF" w14:paraId="404F1A66" w14:textId="77777777" w:rsidTr="00CD209C">
        <w:trPr>
          <w:trHeight w:val="222"/>
        </w:trPr>
        <w:tc>
          <w:tcPr>
            <w:tcW w:w="1129" w:type="dxa"/>
          </w:tcPr>
          <w:p w14:paraId="487F6173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8216" w:type="dxa"/>
          </w:tcPr>
          <w:p w14:paraId="59CA4893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0EB">
              <w:rPr>
                <w:rFonts w:ascii="Times New Roman" w:hAnsi="Times New Roman"/>
                <w:sz w:val="24"/>
                <w:szCs w:val="24"/>
              </w:rPr>
              <w:t>с уменьшением продолжительности изгнания крови левым желудочком, в результате чего раньше возникает аортальный компонент II тона.</w:t>
            </w:r>
          </w:p>
        </w:tc>
      </w:tr>
      <w:tr w:rsidR="00740689" w:rsidRPr="005558AF" w14:paraId="504E983E" w14:textId="77777777" w:rsidTr="00CD209C">
        <w:tc>
          <w:tcPr>
            <w:tcW w:w="1129" w:type="dxa"/>
          </w:tcPr>
          <w:p w14:paraId="35B4A395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8216" w:type="dxa"/>
          </w:tcPr>
          <w:p w14:paraId="6DF44D83" w14:textId="77777777" w:rsidR="00740689" w:rsidRPr="006048B1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D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чего назначается анализ </w:t>
            </w:r>
            <w:proofErr w:type="spellStart"/>
            <w:r w:rsidRPr="003D5D83">
              <w:rPr>
                <w:rFonts w:ascii="Times New Roman" w:hAnsi="Times New Roman"/>
                <w:b/>
                <w:bCs/>
                <w:sz w:val="24"/>
                <w:szCs w:val="24"/>
              </w:rPr>
              <w:t>Реберга</w:t>
            </w:r>
            <w:proofErr w:type="spellEnd"/>
            <w:r w:rsidRPr="003D5D83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740689" w:rsidRPr="005558AF" w14:paraId="68199C8F" w14:textId="77777777" w:rsidTr="00CD209C">
        <w:tc>
          <w:tcPr>
            <w:tcW w:w="1129" w:type="dxa"/>
          </w:tcPr>
          <w:p w14:paraId="723373E3" w14:textId="77777777" w:rsidR="00740689" w:rsidRPr="00740689" w:rsidRDefault="00740689" w:rsidP="00CD209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68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8216" w:type="dxa"/>
          </w:tcPr>
          <w:p w14:paraId="3AF1C4D9" w14:textId="77777777" w:rsidR="00740689" w:rsidRPr="00740689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689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проводится для определения уровня креатинина в моче и в крови человека</w:t>
            </w:r>
          </w:p>
        </w:tc>
      </w:tr>
      <w:tr w:rsidR="00740689" w:rsidRPr="005558AF" w14:paraId="0060D3BB" w14:textId="77777777" w:rsidTr="00CD209C">
        <w:tc>
          <w:tcPr>
            <w:tcW w:w="1129" w:type="dxa"/>
          </w:tcPr>
          <w:p w14:paraId="39981116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8216" w:type="dxa"/>
          </w:tcPr>
          <w:p w14:paraId="19D44B7E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3D5D83">
              <w:rPr>
                <w:rFonts w:ascii="Times New Roman" w:hAnsi="Times New Roman"/>
                <w:sz w:val="24"/>
                <w:szCs w:val="24"/>
              </w:rPr>
              <w:t>количественного содержания в 1 мл мочи эритроцитов, лейкоцитов и цилиндров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40689" w:rsidRPr="005558AF" w14:paraId="578D3DD1" w14:textId="77777777" w:rsidTr="00CD209C">
        <w:tc>
          <w:tcPr>
            <w:tcW w:w="1129" w:type="dxa"/>
          </w:tcPr>
          <w:p w14:paraId="1DA74DD4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8216" w:type="dxa"/>
          </w:tcPr>
          <w:p w14:paraId="36618DE4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83">
              <w:rPr>
                <w:rFonts w:ascii="Times New Roman" w:hAnsi="Times New Roman"/>
                <w:sz w:val="24"/>
                <w:szCs w:val="24"/>
              </w:rPr>
              <w:t>оценивается способность почек концентрировать и выделять мочу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40689" w:rsidRPr="005558AF" w14:paraId="42A6A858" w14:textId="77777777" w:rsidTr="00CD209C">
        <w:tc>
          <w:tcPr>
            <w:tcW w:w="1129" w:type="dxa"/>
          </w:tcPr>
          <w:p w14:paraId="60895A88" w14:textId="77777777" w:rsidR="00740689" w:rsidRPr="005558AF" w:rsidRDefault="00740689" w:rsidP="00CD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8AF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8216" w:type="dxa"/>
          </w:tcPr>
          <w:p w14:paraId="10630AEC" w14:textId="77777777" w:rsidR="00740689" w:rsidRPr="005558AF" w:rsidRDefault="00740689" w:rsidP="00CD209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D83">
              <w:rPr>
                <w:rFonts w:ascii="Times New Roman" w:hAnsi="Times New Roman"/>
                <w:sz w:val="24"/>
                <w:szCs w:val="24"/>
              </w:rPr>
              <w:t xml:space="preserve">определение общих свойств мочи, физико-химического и </w:t>
            </w:r>
            <w:proofErr w:type="gramStart"/>
            <w:r w:rsidRPr="003D5D83">
              <w:rPr>
                <w:rFonts w:ascii="Times New Roman" w:hAnsi="Times New Roman"/>
                <w:sz w:val="24"/>
                <w:szCs w:val="24"/>
              </w:rPr>
              <w:t>микроскопического  исследования</w:t>
            </w:r>
            <w:proofErr w:type="gramEnd"/>
          </w:p>
        </w:tc>
      </w:tr>
    </w:tbl>
    <w:p w14:paraId="59F88A8A" w14:textId="77777777" w:rsidR="0005434F" w:rsidRDefault="0005434F" w:rsidP="00F64A4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ACB8E8" w14:textId="77777777" w:rsidR="0005434F" w:rsidRDefault="0005434F" w:rsidP="00F64A4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9BC0A74" w14:textId="77777777" w:rsidR="00813761" w:rsidRDefault="00813761"/>
    <w:sectPr w:rsidR="00813761" w:rsidSect="00740689">
      <w:headerReference w:type="default" r:id="rId26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597E" w14:textId="77777777" w:rsidR="00F104AF" w:rsidRDefault="00F104AF" w:rsidP="00813761">
      <w:pPr>
        <w:spacing w:after="0" w:line="240" w:lineRule="auto"/>
      </w:pPr>
      <w:r>
        <w:separator/>
      </w:r>
    </w:p>
  </w:endnote>
  <w:endnote w:type="continuationSeparator" w:id="0">
    <w:p w14:paraId="25423C4F" w14:textId="77777777" w:rsidR="00F104AF" w:rsidRDefault="00F104AF" w:rsidP="0081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E8EC" w14:textId="77777777" w:rsidR="00F104AF" w:rsidRDefault="00F104AF" w:rsidP="00813761">
      <w:pPr>
        <w:spacing w:after="0" w:line="240" w:lineRule="auto"/>
      </w:pPr>
      <w:r>
        <w:separator/>
      </w:r>
    </w:p>
  </w:footnote>
  <w:footnote w:type="continuationSeparator" w:id="0">
    <w:p w14:paraId="64C389FC" w14:textId="77777777" w:rsidR="00F104AF" w:rsidRDefault="00F104AF" w:rsidP="00813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30389"/>
      <w:docPartObj>
        <w:docPartGallery w:val="Page Numbers (Top of Page)"/>
        <w:docPartUnique/>
      </w:docPartObj>
    </w:sdtPr>
    <w:sdtEndPr/>
    <w:sdtContent>
      <w:p w14:paraId="07A935C4" w14:textId="77777777" w:rsidR="00CD4BD5" w:rsidRDefault="00117B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E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805DB9" w14:textId="77777777" w:rsidR="00813761" w:rsidRDefault="008137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F"/>
    <w:multiLevelType w:val="multilevel"/>
    <w:tmpl w:val="0000003F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A485D"/>
    <w:multiLevelType w:val="multilevel"/>
    <w:tmpl w:val="AF5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76909"/>
    <w:multiLevelType w:val="multilevel"/>
    <w:tmpl w:val="74E6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53299"/>
    <w:multiLevelType w:val="multilevel"/>
    <w:tmpl w:val="C17EB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F0A37"/>
    <w:multiLevelType w:val="multilevel"/>
    <w:tmpl w:val="39C4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17405"/>
    <w:multiLevelType w:val="hybridMultilevel"/>
    <w:tmpl w:val="57CEE964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50A"/>
    <w:multiLevelType w:val="multilevel"/>
    <w:tmpl w:val="45A8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B2EBA"/>
    <w:multiLevelType w:val="multilevel"/>
    <w:tmpl w:val="96F0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93CA9"/>
    <w:multiLevelType w:val="multilevel"/>
    <w:tmpl w:val="96F0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2499A"/>
    <w:multiLevelType w:val="hybridMultilevel"/>
    <w:tmpl w:val="91E4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95A"/>
    <w:multiLevelType w:val="multilevel"/>
    <w:tmpl w:val="D89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5A2F93"/>
    <w:multiLevelType w:val="multilevel"/>
    <w:tmpl w:val="B930E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177651"/>
    <w:multiLevelType w:val="hybridMultilevel"/>
    <w:tmpl w:val="856C15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BF0B77"/>
    <w:multiLevelType w:val="multilevel"/>
    <w:tmpl w:val="FECE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91066"/>
    <w:multiLevelType w:val="multilevel"/>
    <w:tmpl w:val="AA7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7544C"/>
    <w:multiLevelType w:val="multilevel"/>
    <w:tmpl w:val="7E8A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76BEE"/>
    <w:multiLevelType w:val="multilevel"/>
    <w:tmpl w:val="A2F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05C85"/>
    <w:multiLevelType w:val="hybridMultilevel"/>
    <w:tmpl w:val="68CA6622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13FAD"/>
    <w:multiLevelType w:val="hybridMultilevel"/>
    <w:tmpl w:val="029A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D73C1"/>
    <w:multiLevelType w:val="hybridMultilevel"/>
    <w:tmpl w:val="E48098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ED3F17"/>
    <w:multiLevelType w:val="multilevel"/>
    <w:tmpl w:val="3C30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B4400"/>
    <w:multiLevelType w:val="hybridMultilevel"/>
    <w:tmpl w:val="4BFE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80AEF"/>
    <w:multiLevelType w:val="multilevel"/>
    <w:tmpl w:val="4A4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E392B"/>
    <w:multiLevelType w:val="singleLevel"/>
    <w:tmpl w:val="70A6F9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sz w:val="22"/>
      </w:rPr>
    </w:lvl>
  </w:abstractNum>
  <w:abstractNum w:abstractNumId="24" w15:restartNumberingAfterBreak="0">
    <w:nsid w:val="57F51349"/>
    <w:multiLevelType w:val="multilevel"/>
    <w:tmpl w:val="345871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A97B73"/>
    <w:multiLevelType w:val="hybridMultilevel"/>
    <w:tmpl w:val="7F4A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E7F2B"/>
    <w:multiLevelType w:val="hybridMultilevel"/>
    <w:tmpl w:val="3BD27A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D441C6"/>
    <w:multiLevelType w:val="multilevel"/>
    <w:tmpl w:val="37A64D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5A4732"/>
    <w:multiLevelType w:val="hybridMultilevel"/>
    <w:tmpl w:val="261C4D48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61EA6"/>
    <w:multiLevelType w:val="hybridMultilevel"/>
    <w:tmpl w:val="D33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1442B"/>
    <w:multiLevelType w:val="hybridMultilevel"/>
    <w:tmpl w:val="475E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A67A3"/>
    <w:multiLevelType w:val="hybridMultilevel"/>
    <w:tmpl w:val="91E4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6484">
    <w:abstractNumId w:val="23"/>
  </w:num>
  <w:num w:numId="2" w16cid:durableId="155388596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2"/>
        </w:rPr>
      </w:lvl>
    </w:lvlOverride>
  </w:num>
  <w:num w:numId="3" w16cid:durableId="320083571">
    <w:abstractNumId w:val="9"/>
  </w:num>
  <w:num w:numId="4" w16cid:durableId="1387489663">
    <w:abstractNumId w:val="31"/>
  </w:num>
  <w:num w:numId="5" w16cid:durableId="190916635">
    <w:abstractNumId w:val="25"/>
  </w:num>
  <w:num w:numId="6" w16cid:durableId="649017308">
    <w:abstractNumId w:val="30"/>
  </w:num>
  <w:num w:numId="7" w16cid:durableId="746995080">
    <w:abstractNumId w:val="28"/>
  </w:num>
  <w:num w:numId="8" w16cid:durableId="1005672239">
    <w:abstractNumId w:val="5"/>
  </w:num>
  <w:num w:numId="9" w16cid:durableId="1908539536">
    <w:abstractNumId w:val="17"/>
  </w:num>
  <w:num w:numId="10" w16cid:durableId="1811750219">
    <w:abstractNumId w:val="22"/>
  </w:num>
  <w:num w:numId="11" w16cid:durableId="2048794984">
    <w:abstractNumId w:val="20"/>
  </w:num>
  <w:num w:numId="12" w16cid:durableId="1071583630">
    <w:abstractNumId w:val="15"/>
  </w:num>
  <w:num w:numId="13" w16cid:durableId="355498441">
    <w:abstractNumId w:val="27"/>
  </w:num>
  <w:num w:numId="14" w16cid:durableId="1542747539">
    <w:abstractNumId w:val="3"/>
  </w:num>
  <w:num w:numId="15" w16cid:durableId="1738816468">
    <w:abstractNumId w:val="11"/>
  </w:num>
  <w:num w:numId="16" w16cid:durableId="1793330137">
    <w:abstractNumId w:val="24"/>
  </w:num>
  <w:num w:numId="17" w16cid:durableId="785348099">
    <w:abstractNumId w:val="14"/>
  </w:num>
  <w:num w:numId="18" w16cid:durableId="343098692">
    <w:abstractNumId w:val="10"/>
  </w:num>
  <w:num w:numId="19" w16cid:durableId="1979646764">
    <w:abstractNumId w:val="2"/>
  </w:num>
  <w:num w:numId="20" w16cid:durableId="1676300025">
    <w:abstractNumId w:val="16"/>
  </w:num>
  <w:num w:numId="21" w16cid:durableId="1850749312">
    <w:abstractNumId w:val="4"/>
  </w:num>
  <w:num w:numId="22" w16cid:durableId="686906660">
    <w:abstractNumId w:val="1"/>
  </w:num>
  <w:num w:numId="23" w16cid:durableId="104468940">
    <w:abstractNumId w:val="6"/>
  </w:num>
  <w:num w:numId="24" w16cid:durableId="984239288">
    <w:abstractNumId w:val="0"/>
  </w:num>
  <w:num w:numId="25" w16cid:durableId="858666636">
    <w:abstractNumId w:val="29"/>
  </w:num>
  <w:num w:numId="26" w16cid:durableId="1525244728">
    <w:abstractNumId w:val="21"/>
  </w:num>
  <w:num w:numId="27" w16cid:durableId="928469670">
    <w:abstractNumId w:val="7"/>
  </w:num>
  <w:num w:numId="28" w16cid:durableId="1622034112">
    <w:abstractNumId w:val="12"/>
  </w:num>
  <w:num w:numId="29" w16cid:durableId="276511">
    <w:abstractNumId w:val="26"/>
  </w:num>
  <w:num w:numId="30" w16cid:durableId="1085611849">
    <w:abstractNumId w:val="19"/>
  </w:num>
  <w:num w:numId="31" w16cid:durableId="2097969418">
    <w:abstractNumId w:val="18"/>
  </w:num>
  <w:num w:numId="32" w16cid:durableId="1244413649">
    <w:abstractNumId w:val="13"/>
  </w:num>
  <w:num w:numId="33" w16cid:durableId="185371384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35B"/>
    <w:rsid w:val="00021C8C"/>
    <w:rsid w:val="000463F2"/>
    <w:rsid w:val="0005434F"/>
    <w:rsid w:val="00070B90"/>
    <w:rsid w:val="000A4006"/>
    <w:rsid w:val="000B7406"/>
    <w:rsid w:val="000F6346"/>
    <w:rsid w:val="00105E18"/>
    <w:rsid w:val="00117B5D"/>
    <w:rsid w:val="00135753"/>
    <w:rsid w:val="00146036"/>
    <w:rsid w:val="00172BE9"/>
    <w:rsid w:val="00184FA5"/>
    <w:rsid w:val="002109EE"/>
    <w:rsid w:val="0026791E"/>
    <w:rsid w:val="002C0877"/>
    <w:rsid w:val="00301341"/>
    <w:rsid w:val="00310FD8"/>
    <w:rsid w:val="00313CC2"/>
    <w:rsid w:val="00346DB1"/>
    <w:rsid w:val="00360694"/>
    <w:rsid w:val="0036732B"/>
    <w:rsid w:val="00396553"/>
    <w:rsid w:val="003A29B4"/>
    <w:rsid w:val="003C5D60"/>
    <w:rsid w:val="003D1B14"/>
    <w:rsid w:val="003D3A12"/>
    <w:rsid w:val="003E64E1"/>
    <w:rsid w:val="003F41BB"/>
    <w:rsid w:val="0040735B"/>
    <w:rsid w:val="004F2D1E"/>
    <w:rsid w:val="00504789"/>
    <w:rsid w:val="00536A87"/>
    <w:rsid w:val="0057422C"/>
    <w:rsid w:val="005B0C64"/>
    <w:rsid w:val="005B4DCB"/>
    <w:rsid w:val="005E3ED6"/>
    <w:rsid w:val="00601486"/>
    <w:rsid w:val="00606C11"/>
    <w:rsid w:val="0061232C"/>
    <w:rsid w:val="0061283B"/>
    <w:rsid w:val="00623A0D"/>
    <w:rsid w:val="006429C2"/>
    <w:rsid w:val="006529A1"/>
    <w:rsid w:val="00664297"/>
    <w:rsid w:val="0068160C"/>
    <w:rsid w:val="00684E28"/>
    <w:rsid w:val="006D5C8A"/>
    <w:rsid w:val="006E4E09"/>
    <w:rsid w:val="0071660A"/>
    <w:rsid w:val="00740689"/>
    <w:rsid w:val="00756F9E"/>
    <w:rsid w:val="00776172"/>
    <w:rsid w:val="00794FEA"/>
    <w:rsid w:val="007B63D6"/>
    <w:rsid w:val="007E52E1"/>
    <w:rsid w:val="008069C4"/>
    <w:rsid w:val="00813761"/>
    <w:rsid w:val="008438E0"/>
    <w:rsid w:val="0084758F"/>
    <w:rsid w:val="008629C5"/>
    <w:rsid w:val="008937E3"/>
    <w:rsid w:val="008B3B51"/>
    <w:rsid w:val="008C3556"/>
    <w:rsid w:val="008E2ED4"/>
    <w:rsid w:val="009414DC"/>
    <w:rsid w:val="00942E0F"/>
    <w:rsid w:val="00961BFE"/>
    <w:rsid w:val="009A3D25"/>
    <w:rsid w:val="009A47C6"/>
    <w:rsid w:val="009A731E"/>
    <w:rsid w:val="009C5577"/>
    <w:rsid w:val="00A06DD3"/>
    <w:rsid w:val="00A6783F"/>
    <w:rsid w:val="00AA7ACD"/>
    <w:rsid w:val="00AB1602"/>
    <w:rsid w:val="00AC37E3"/>
    <w:rsid w:val="00B428A6"/>
    <w:rsid w:val="00B46B01"/>
    <w:rsid w:val="00B52665"/>
    <w:rsid w:val="00B52C85"/>
    <w:rsid w:val="00BF2CE5"/>
    <w:rsid w:val="00BF5F23"/>
    <w:rsid w:val="00CA5C15"/>
    <w:rsid w:val="00CD4BD5"/>
    <w:rsid w:val="00DD5804"/>
    <w:rsid w:val="00DF22FE"/>
    <w:rsid w:val="00E04AE2"/>
    <w:rsid w:val="00E119BF"/>
    <w:rsid w:val="00E311ED"/>
    <w:rsid w:val="00E475BB"/>
    <w:rsid w:val="00E53363"/>
    <w:rsid w:val="00EC20A2"/>
    <w:rsid w:val="00F104AF"/>
    <w:rsid w:val="00F41E7C"/>
    <w:rsid w:val="00F64A4F"/>
    <w:rsid w:val="00F678C3"/>
    <w:rsid w:val="00F82497"/>
    <w:rsid w:val="00FE1319"/>
    <w:rsid w:val="00FE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6D9950"/>
  <w15:docId w15:val="{FDC92110-C20D-43D3-AC32-45F2B356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09"/>
  </w:style>
  <w:style w:type="paragraph" w:styleId="1">
    <w:name w:val="heading 1"/>
    <w:basedOn w:val="a"/>
    <w:next w:val="a"/>
    <w:link w:val="10"/>
    <w:qFormat/>
    <w:rsid w:val="008137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37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3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761"/>
  </w:style>
  <w:style w:type="paragraph" w:styleId="a7">
    <w:name w:val="footer"/>
    <w:basedOn w:val="a"/>
    <w:link w:val="a8"/>
    <w:uiPriority w:val="99"/>
    <w:unhideWhenUsed/>
    <w:rsid w:val="0081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761"/>
  </w:style>
  <w:style w:type="character" w:customStyle="1" w:styleId="10">
    <w:name w:val="Заголовок 1 Знак"/>
    <w:basedOn w:val="a0"/>
    <w:link w:val="1"/>
    <w:rsid w:val="00813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3761"/>
    <w:rPr>
      <w:rFonts w:ascii="Times New Roman" w:eastAsia="Times New Roman" w:hAnsi="Times New Roman" w:cs="Times New Roman"/>
      <w:b/>
      <w:iCs/>
      <w:sz w:val="28"/>
      <w:szCs w:val="24"/>
      <w:u w:val="single"/>
      <w:lang w:eastAsia="ru-RU"/>
    </w:rPr>
  </w:style>
  <w:style w:type="paragraph" w:styleId="a9">
    <w:name w:val="No Spacing"/>
    <w:uiPriority w:val="1"/>
    <w:qFormat/>
    <w:rsid w:val="0081376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81376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36"/>
      <w:u w:val="single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b">
    <w:name w:val="Основной текст Знак"/>
    <w:basedOn w:val="a0"/>
    <w:link w:val="aa"/>
    <w:rsid w:val="00813761"/>
    <w:rPr>
      <w:rFonts w:ascii="Times New Roman" w:eastAsia="Times New Roman" w:hAnsi="Times New Roman" w:cs="Times New Roman"/>
      <w:b/>
      <w:bCs/>
      <w:i/>
      <w:iCs/>
      <w:sz w:val="28"/>
      <w:szCs w:val="36"/>
      <w:u w:val="single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Balloon Text"/>
    <w:basedOn w:val="a"/>
    <w:link w:val="ad"/>
    <w:uiPriority w:val="99"/>
    <w:semiHidden/>
    <w:unhideWhenUsed/>
    <w:rsid w:val="0065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29A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4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46B01"/>
  </w:style>
  <w:style w:type="character" w:customStyle="1" w:styleId="c1">
    <w:name w:val="c1"/>
    <w:basedOn w:val="a0"/>
    <w:rsid w:val="00B46B01"/>
  </w:style>
  <w:style w:type="paragraph" w:customStyle="1" w:styleId="priem">
    <w:name w:val="priem"/>
    <w:basedOn w:val="a"/>
    <w:rsid w:val="000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F6346"/>
    <w:rPr>
      <w:i/>
      <w:iCs/>
    </w:rPr>
  </w:style>
  <w:style w:type="character" w:customStyle="1" w:styleId="af0">
    <w:name w:val="Основной текст_"/>
    <w:basedOn w:val="a0"/>
    <w:link w:val="11"/>
    <w:rsid w:val="009C557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0"/>
    <w:rsid w:val="009C557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9C5577"/>
    <w:rPr>
      <w:b/>
      <w:bCs/>
    </w:rPr>
  </w:style>
  <w:style w:type="paragraph" w:customStyle="1" w:styleId="s18">
    <w:name w:val="s18"/>
    <w:basedOn w:val="a"/>
    <w:rsid w:val="0005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39"/>
    <w:rsid w:val="007406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children/omphalitis" TargetMode="External"/><Relationship Id="rId13" Type="http://schemas.openxmlformats.org/officeDocument/2006/relationships/hyperlink" Target="https://www.krasotaimedicina.ru/diseases/zabolevanija_proctology/colitis" TargetMode="External"/><Relationship Id="rId18" Type="http://schemas.openxmlformats.org/officeDocument/2006/relationships/hyperlink" Target="https://www.krasotaimedicina.ru/diseases/zabolevanija_urology/urolithiasi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krasotaimedicina.ru/diseases/children/helminthias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diseases/zabolevanija_gastroenterologia/dysbacteriosis" TargetMode="External"/><Relationship Id="rId17" Type="http://schemas.openxmlformats.org/officeDocument/2006/relationships/hyperlink" Target="https://www.krasotaimedicina.ru/diseases/zabolevanija_urology/neurogenic-bladder" TargetMode="External"/><Relationship Id="rId25" Type="http://schemas.openxmlformats.org/officeDocument/2006/relationships/hyperlink" Target="https://www.krasotaimedicina.ru/diseases/infectious/parotit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diseases/zabolevanija_urology/vesicoureteral-reflux" TargetMode="External"/><Relationship Id="rId20" Type="http://schemas.openxmlformats.org/officeDocument/2006/relationships/hyperlink" Target="https://www.krasotaimedicina.ru/diseases/children/hypervitaminosis-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diseases/zabolevanija_dermatologia/pyoderma" TargetMode="External"/><Relationship Id="rId24" Type="http://schemas.openxmlformats.org/officeDocument/2006/relationships/hyperlink" Target="https://www.krasotaimedicina.ru/diseases/infectious/scarlat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urology/cystitis" TargetMode="External"/><Relationship Id="rId23" Type="http://schemas.openxmlformats.org/officeDocument/2006/relationships/hyperlink" Target="https://www.krasotaimedicina.ru/diseases/infectious/measl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krasotaimedicina.ru/diseases/zabolevanija_lor/angina" TargetMode="External"/><Relationship Id="rId19" Type="http://schemas.openxmlformats.org/officeDocument/2006/relationships/hyperlink" Target="https://www.krasotaimedicina.ru/diseases/children/hypotrop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pulmonology/pneumonia" TargetMode="External"/><Relationship Id="rId14" Type="http://schemas.openxmlformats.org/officeDocument/2006/relationships/hyperlink" Target="https://www.krasotaimedicina.ru/diseases/zabolevanija_urology/balanoposthitis" TargetMode="External"/><Relationship Id="rId22" Type="http://schemas.openxmlformats.org/officeDocument/2006/relationships/hyperlink" Target="https://www.krasotaimedicina.ru/diseases/infectious/varicel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326F-FD53-4001-843E-F319108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32</Pages>
  <Words>6442</Words>
  <Characters>36724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 Blinski</cp:lastModifiedBy>
  <cp:revision>11</cp:revision>
  <cp:lastPrinted>2019-10-08T12:03:00Z</cp:lastPrinted>
  <dcterms:created xsi:type="dcterms:W3CDTF">2020-02-14T08:18:00Z</dcterms:created>
  <dcterms:modified xsi:type="dcterms:W3CDTF">2024-08-21T12:22:00Z</dcterms:modified>
</cp:coreProperties>
</file>