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1728C" w:rsidRPr="00E1728C" w:rsidRDefault="00E1728C" w:rsidP="00E1728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 w:rsidRPr="00E1728C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1728C" w:rsidRPr="00E1728C" w:rsidRDefault="00E1728C" w:rsidP="00E172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728C">
        <w:rPr>
          <w:rFonts w:ascii="Times New Roman" w:eastAsia="Calibri" w:hAnsi="Times New Roman" w:cs="Times New Roman"/>
          <w:sz w:val="28"/>
          <w:szCs w:val="28"/>
        </w:rPr>
        <w:t>г. Новосибирска «Детский сад № 59»</w:t>
      </w:r>
    </w:p>
    <w:p w:rsidR="00E1728C" w:rsidRPr="00E1728C" w:rsidRDefault="00E1728C" w:rsidP="00E1728C">
      <w:pPr>
        <w:rPr>
          <w:rFonts w:ascii="Times New Roman" w:eastAsia="Calibri" w:hAnsi="Times New Roman" w:cs="Times New Roman"/>
          <w:sz w:val="28"/>
          <w:szCs w:val="28"/>
        </w:rPr>
      </w:pPr>
    </w:p>
    <w:p w:rsidR="00E1728C" w:rsidRPr="00E1728C" w:rsidRDefault="00E1728C" w:rsidP="00E1728C">
      <w:pPr>
        <w:rPr>
          <w:rFonts w:ascii="Times New Roman" w:eastAsia="Calibri" w:hAnsi="Times New Roman" w:cs="Times New Roman"/>
          <w:sz w:val="28"/>
          <w:szCs w:val="28"/>
        </w:rPr>
      </w:pPr>
      <w:r w:rsidRPr="00E172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4CBF8E" wp14:editId="765D61BB">
            <wp:simplePos x="0" y="0"/>
            <wp:positionH relativeFrom="column">
              <wp:posOffset>2082165</wp:posOffset>
            </wp:positionH>
            <wp:positionV relativeFrom="paragraph">
              <wp:posOffset>46990</wp:posOffset>
            </wp:positionV>
            <wp:extent cx="1757045" cy="14566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728C" w:rsidRPr="00E1728C" w:rsidRDefault="00E1728C" w:rsidP="00E1728C">
      <w:pPr>
        <w:rPr>
          <w:rFonts w:ascii="Times New Roman" w:eastAsia="Calibri" w:hAnsi="Times New Roman" w:cs="Times New Roman"/>
          <w:sz w:val="28"/>
          <w:szCs w:val="28"/>
        </w:rPr>
      </w:pPr>
    </w:p>
    <w:p w:rsidR="00E1728C" w:rsidRPr="00E1728C" w:rsidRDefault="00E1728C" w:rsidP="00E1728C">
      <w:pPr>
        <w:rPr>
          <w:rFonts w:ascii="Times New Roman" w:eastAsia="Calibri" w:hAnsi="Times New Roman" w:cs="Times New Roman"/>
          <w:sz w:val="28"/>
          <w:szCs w:val="28"/>
        </w:rPr>
      </w:pPr>
    </w:p>
    <w:p w:rsidR="00E1728C" w:rsidRPr="00E1728C" w:rsidRDefault="00E1728C" w:rsidP="00E1728C">
      <w:pPr>
        <w:rPr>
          <w:rFonts w:ascii="Times New Roman" w:eastAsia="Calibri" w:hAnsi="Times New Roman" w:cs="Times New Roman"/>
          <w:sz w:val="44"/>
          <w:szCs w:val="44"/>
        </w:rPr>
      </w:pPr>
    </w:p>
    <w:p w:rsidR="00E1728C" w:rsidRPr="00E1728C" w:rsidRDefault="00E1728C" w:rsidP="00E1728C">
      <w:pPr>
        <w:rPr>
          <w:rFonts w:ascii="Adventure" w:eastAsia="Calibri" w:hAnsi="Adventure" w:cs="Times New Roman"/>
          <w:b/>
          <w:sz w:val="56"/>
          <w:szCs w:val="56"/>
        </w:rPr>
      </w:pPr>
    </w:p>
    <w:p w:rsidR="00E1728C" w:rsidRDefault="00E1728C" w:rsidP="00E1728C">
      <w:pPr>
        <w:rPr>
          <w:rFonts w:ascii="Adventure" w:eastAsia="Calibri" w:hAnsi="Adventure" w:cs="Times New Roman"/>
          <w:b/>
          <w:sz w:val="56"/>
          <w:szCs w:val="56"/>
        </w:rPr>
      </w:pPr>
      <w:r w:rsidRPr="00E1728C">
        <w:rPr>
          <w:rFonts w:ascii="Adventure" w:eastAsia="Calibri" w:hAnsi="Adventure" w:cs="Times New Roman"/>
          <w:b/>
          <w:sz w:val="56"/>
          <w:szCs w:val="56"/>
        </w:rPr>
        <w:t>Методическая разработка</w:t>
      </w:r>
      <w:r>
        <w:rPr>
          <w:rFonts w:ascii="Adventure" w:eastAsia="Calibri" w:hAnsi="Adventure" w:cs="Times New Roman"/>
          <w:b/>
          <w:sz w:val="56"/>
          <w:szCs w:val="56"/>
        </w:rPr>
        <w:t xml:space="preserve"> </w:t>
      </w:r>
    </w:p>
    <w:p w:rsidR="00E1728C" w:rsidRPr="00E1728C" w:rsidRDefault="00E1728C" w:rsidP="00E1728C">
      <w:pPr>
        <w:rPr>
          <w:rFonts w:ascii="Adventure" w:eastAsia="Calibri" w:hAnsi="Adventure" w:cs="Times New Roman"/>
          <w:b/>
          <w:sz w:val="56"/>
          <w:szCs w:val="56"/>
        </w:rPr>
      </w:pPr>
      <w:r>
        <w:rPr>
          <w:rFonts w:ascii="Adventure" w:eastAsia="Calibri" w:hAnsi="Adventure" w:cs="Times New Roman"/>
          <w:b/>
          <w:sz w:val="56"/>
          <w:szCs w:val="56"/>
        </w:rPr>
        <w:t xml:space="preserve">                 по теме:</w:t>
      </w:r>
    </w:p>
    <w:p w:rsidR="00E1728C" w:rsidRDefault="00E1728C" w:rsidP="00E1728C">
      <w:pPr>
        <w:pStyle w:val="c29"/>
        <w:shd w:val="clear" w:color="auto" w:fill="FFFFFF"/>
        <w:tabs>
          <w:tab w:val="left" w:pos="270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1728C" w:rsidRPr="00E1728C" w:rsidRDefault="00E1728C" w:rsidP="00E1728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1728C">
        <w:rPr>
          <w:rStyle w:val="c39"/>
          <w:b/>
          <w:bCs/>
          <w:sz w:val="40"/>
          <w:szCs w:val="40"/>
        </w:rPr>
        <w:t>«Мини- музей как средство развития познавательной активности детей старшего дошкольного возраста»</w:t>
      </w:r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1728C" w:rsidRDefault="00E1728C" w:rsidP="006F5A2C">
      <w:pPr>
        <w:pStyle w:val="c2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1728C" w:rsidRPr="00E1728C" w:rsidRDefault="00E1728C" w:rsidP="00E1728C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ab/>
      </w:r>
      <w:r w:rsidR="006F5A2C">
        <w:rPr>
          <w:rFonts w:ascii="Times New Roman" w:eastAsia="Calibri" w:hAnsi="Times New Roman" w:cs="Times New Roman"/>
          <w:sz w:val="32"/>
          <w:szCs w:val="32"/>
        </w:rPr>
        <w:t xml:space="preserve">               </w:t>
      </w:r>
      <w:r w:rsidRPr="00E1728C">
        <w:rPr>
          <w:rFonts w:ascii="Times New Roman" w:eastAsia="Calibri" w:hAnsi="Times New Roman" w:cs="Times New Roman"/>
          <w:sz w:val="32"/>
          <w:szCs w:val="32"/>
        </w:rPr>
        <w:t xml:space="preserve">  Воспитатель высшей квалификационной     категорий       </w:t>
      </w:r>
      <w:proofErr w:type="spellStart"/>
      <w:r w:rsidRPr="00E1728C">
        <w:rPr>
          <w:rFonts w:ascii="Times New Roman" w:eastAsia="Calibri" w:hAnsi="Times New Roman" w:cs="Times New Roman"/>
          <w:sz w:val="32"/>
          <w:szCs w:val="32"/>
        </w:rPr>
        <w:t>Лазарян</w:t>
      </w:r>
      <w:proofErr w:type="spellEnd"/>
      <w:r w:rsidRPr="00E1728C">
        <w:rPr>
          <w:rFonts w:ascii="Times New Roman" w:eastAsia="Calibri" w:hAnsi="Times New Roman" w:cs="Times New Roman"/>
          <w:sz w:val="32"/>
          <w:szCs w:val="32"/>
        </w:rPr>
        <w:t xml:space="preserve"> Л.В</w:t>
      </w:r>
    </w:p>
    <w:p w:rsidR="00E1728C" w:rsidRDefault="00E1728C" w:rsidP="00E1728C">
      <w:pPr>
        <w:pStyle w:val="c29"/>
        <w:shd w:val="clear" w:color="auto" w:fill="FFFFFF"/>
        <w:tabs>
          <w:tab w:val="left" w:pos="3885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1728C" w:rsidRDefault="006F5A2C" w:rsidP="006F5A2C">
      <w:pPr>
        <w:pStyle w:val="c29"/>
        <w:shd w:val="clear" w:color="auto" w:fill="FFFFFF"/>
        <w:tabs>
          <w:tab w:val="left" w:pos="3270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Новосибирск 2024г</w:t>
      </w:r>
      <w:bookmarkStart w:id="0" w:name="_GoBack"/>
      <w:bookmarkEnd w:id="0"/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«Музей – это научное и научно-просветительское учреждение,</w:t>
      </w:r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осуществляющее комплектование, хранение и изучение</w:t>
      </w:r>
    </w:p>
    <w:p w:rsidR="00E1728C" w:rsidRDefault="00E1728C" w:rsidP="00E1728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памятников естественной истории, материальной и</w:t>
      </w:r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духовной культуры – первоисточников знаний о</w:t>
      </w:r>
    </w:p>
    <w:p w:rsidR="00E1728C" w:rsidRDefault="00E1728C" w:rsidP="00E1728C">
      <w:pPr>
        <w:pStyle w:val="c2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развитии природы и человеческого общества»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</w:t>
      </w:r>
      <w:r>
        <w:rPr>
          <w:rStyle w:val="c4"/>
          <w:i/>
          <w:iCs/>
          <w:color w:val="000000"/>
          <w:sz w:val="28"/>
          <w:szCs w:val="28"/>
        </w:rPr>
        <w:t>Большой энциклопедический словарь.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       В последние годы стали активно возрождаться лучшие традиции, появились новые подходы в решении проблем нравственно- патриотического воспитания подрастающего поколения. Кроме того, уже сейчас ни у кого не вызывает сомнения, что приобщение к культуре и истории следует начинать с дошкольного возраста, когда ребенок стоит на пороге открытия окружающего мира. Механизмом сбережения и трансляции достижений культуры является музей. Большую популярность и интерес приобретает сегодня технология музейной педагогики в работе с дошкольниками. Эта технология уже известна в современной педагогике, но именно в дошкольной - имеет место только последнее десятилетие.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       Интерес к проблеме музейной педагогики обусловлен тем, что в наше сложное время, некоторые политики за рубежом хотят переписать исторически верные факты на удобный для них манер, особенно если это касается истории нашей страны. И мы, педагоги, обязаны с малых лет прививать ребёнку свою культуру, раскрывать настоящие ценности, учить трепетному отношению к традициям, достижениям своего народа.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          Технология музейной педагогики может прийти на помощь в реализации тех задач, которые ставит перед нами ФГОС ДО.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          Однако, </w:t>
      </w:r>
      <w:r>
        <w:rPr>
          <w:rStyle w:val="c0"/>
          <w:color w:val="000000"/>
          <w:sz w:val="28"/>
          <w:szCs w:val="28"/>
          <w:shd w:val="clear" w:color="auto" w:fill="FFFFFF"/>
        </w:rPr>
        <w:t>педагог, </w:t>
      </w:r>
      <w:r>
        <w:rPr>
          <w:rStyle w:val="c0"/>
          <w:color w:val="000000"/>
          <w:sz w:val="28"/>
          <w:szCs w:val="28"/>
        </w:rPr>
        <w:t>начиная эту работу, </w:t>
      </w:r>
      <w:r>
        <w:rPr>
          <w:rStyle w:val="c0"/>
          <w:color w:val="000000"/>
          <w:sz w:val="28"/>
          <w:szCs w:val="28"/>
          <w:shd w:val="clear" w:color="auto" w:fill="FFFFFF"/>
        </w:rPr>
        <w:t>должен отдавать себе отчет в том, что ребенок не подготовлен к восприятию сложного символического языка музея, к постижению скрытого смысла окружающих его вещей. Задача состоит в том, чтобы помочь маленькому человеку в этой непростой и очень важной познавательной деятельности. Открытие окружающего мира начинается с малого. Если малыш научится в простом, обыденном видеть важное, интересное, он сумеет распознать скрытые смыслы в отдаленных и сложных явлениях и фактах культуры. Мир обыкновенных вещей более доступен и близок детям. Педагогу отводится роль проводника в этот мир. Вооружившись методами музейной педагогики, он может повести начинающих следопытов дорогами познания к бесчисленным открытиям.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</w:t>
      </w:r>
    </w:p>
    <w:p w:rsidR="00E1728C" w:rsidRDefault="00E1728C" w:rsidP="00E1728C">
      <w:pPr>
        <w:pStyle w:val="c4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</w:t>
      </w:r>
    </w:p>
    <w:p w:rsidR="00E1728C" w:rsidRDefault="00E1728C" w:rsidP="00E1728C">
      <w:pPr>
        <w:pStyle w:val="c4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2. Актуальность</w:t>
      </w:r>
      <w:r>
        <w:rPr>
          <w:rStyle w:val="c0"/>
          <w:color w:val="000000"/>
          <w:sz w:val="28"/>
          <w:szCs w:val="28"/>
        </w:rPr>
        <w:t> 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мини-музеев в детском саду на сегодняшний день очень актуально. Это связано, во-первых, с тем, что многие дети проживают в регионах, удаленных от культурных центров, где размещено большее количество музеев; во-вторых, многие родители считают, что, дошкольникам еще рано посещать такие учреждения, и поэтому им не приходит в голову идея такой экскурсии.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         Конечно, в условиях детского сада невозможно создать экспозиции, соответствующие требованиям музейного дела. Поэтому их назвали «мини-музеями». Это название отражает и возраст детей, для которых они предназначены, и размеры экспозиции, и определенную ограниченность тематики.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       Важная особенность этих элементов развивающей среды — участие в их создании детей и родителей. Дошкольники чувствуют свою причастность к мини-музею: они участвуют в обсуждении его тематики, приносят из дома экспонаты. 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- лишь пассивный созерцатель, а здесь он - соавтор, творец экспозиции. Причем не только он сам, но и родители.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       Каждый мини-музей — результат общения, совместной работы воспитателя, детей и их семей. В настоящее время ребенок окружен насыщенной медиа – средой. Электронные интерактивные игрушки, игровые приставки, компьютер, который дети чаще всего используют для игр, а не как источник информации, занимают все большее место в досуговой деятельности дошкольников, накладывая определенный отпечаток на формирование их психофизических качеств и развитие личности. Как результат- отсутствие у детей познавательно- исследовательских умений и навыков. Они не умеют и не учатся работать с информацией, так как компьютер выдает уже готовые ответы, стоит только нажать на кнопку. А работа в мини- музее расширяет кругозор дошкольников, дает возможность обогатить знания об окружающем мире. Работа над обучением детей музейному восприятию мира начинается с младших дошкольников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 продолжается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до старшей возрастной группы. Только народная культура сможет передать подрастающему поколению самобытность своего народа.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Очень важны способы погружения в мир знаний и овладение этим миром через общение, совместную деятельность, самостоятельный поиск ответов, именно это дает специфика музейно- образовательного пространства дошкольного учреждения. С ее помощью в группе обеспечивается психологический комфорт, оптимальное взаимодействие с детьми во время организации совместной и самостоятельной деятельности.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         Ребенок является активным участником, инициатором в создании пространства мини- музея, осмыслении его содержания. Задача педагога состоит в том, чтобы поддержать его самостоятельность в проявлении познавательной активности, способствовать развитию исследовательской деятельности, успешности каждого из них.         </w:t>
      </w:r>
    </w:p>
    <w:p w:rsidR="00E1728C" w:rsidRDefault="00E1728C" w:rsidP="00E1728C">
      <w:pPr>
        <w:pStyle w:val="c3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3. Цель</w:t>
      </w:r>
    </w:p>
    <w:p w:rsidR="00E1728C" w:rsidRDefault="00E1728C" w:rsidP="00E1728C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Систематизировать опыт педагогической работы по развитию познавательной активности, интереса, интеллектуально - творческого потенциала личности у детей старшего дошкольного возраста посредством музейной педагогики.</w:t>
      </w:r>
    </w:p>
    <w:p w:rsidR="00E1728C" w:rsidRDefault="00E1728C" w:rsidP="00E1728C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1728C" w:rsidRDefault="00E1728C" w:rsidP="00E1728C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4.Задачи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Формировать совместную детско-взрослую деятельность на материале музейной практики.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Формировать у дошкольников представление о музее, </w:t>
      </w:r>
      <w:r>
        <w:rPr>
          <w:rStyle w:val="c0"/>
          <w:color w:val="000000"/>
          <w:sz w:val="28"/>
          <w:szCs w:val="28"/>
          <w:shd w:val="clear" w:color="auto" w:fill="FFFFFF"/>
        </w:rPr>
        <w:t> ощущение неразрывной связи прошлого с настоящим и будущим.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  <w:shd w:val="clear" w:color="auto" w:fill="FFFFFF"/>
        </w:rPr>
        <w:t> Обогащать  развивающую предметно-пространственную  среду группы, ДОУ.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4.Развивать познавательные и творческие способности детей, фантазию, кругозор путём </w:t>
      </w:r>
      <w:r>
        <w:rPr>
          <w:rStyle w:val="c0"/>
          <w:color w:val="000000"/>
          <w:sz w:val="28"/>
          <w:szCs w:val="28"/>
          <w:shd w:val="clear" w:color="auto" w:fill="FFFFFF"/>
        </w:rPr>
        <w:t>включения  в многообразную деятельность мини-музея.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5.Формировать нравственные ориентиры у воспитанников, чувство гордости за родной край, страну;</w:t>
      </w:r>
      <w:r>
        <w:rPr>
          <w:rStyle w:val="c0"/>
          <w:color w:val="000000"/>
          <w:sz w:val="28"/>
          <w:szCs w:val="28"/>
        </w:rPr>
        <w:t> вызывать уважение, интерес  к другим культурам.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6. </w:t>
      </w:r>
      <w:r>
        <w:rPr>
          <w:rStyle w:val="c0"/>
          <w:color w:val="000000"/>
          <w:sz w:val="28"/>
          <w:szCs w:val="28"/>
        </w:rPr>
        <w:t>Формировать систему ценностей ребёнка в приобщении к историческому, культурному и природному наследию.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7.</w:t>
      </w:r>
      <w:r>
        <w:rPr>
          <w:rStyle w:val="c0"/>
          <w:color w:val="000000"/>
          <w:sz w:val="28"/>
          <w:szCs w:val="28"/>
        </w:rPr>
        <w:t> Создать условия для выработки у воспитанников позиции участника.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 Формировать предпосылки для самостоятельной исследовательской деятельности.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9.Способствовать взаимодействию ДОУ с семьей и социумом.</w:t>
      </w:r>
    </w:p>
    <w:p w:rsidR="00E1728C" w:rsidRDefault="00E1728C" w:rsidP="00E1728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10.Формировать у детей правильное восприятие и понимание разнообразного материала, правильную позицию личной сопричастности.</w:t>
      </w:r>
    </w:p>
    <w:p w:rsidR="00E1728C" w:rsidRPr="00E1728C" w:rsidRDefault="00E1728C" w:rsidP="00E172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Рекомендации по организации мини-музея</w:t>
      </w:r>
    </w:p>
    <w:p w:rsidR="00E1728C" w:rsidRPr="00E1728C" w:rsidRDefault="00E1728C" w:rsidP="00E172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мини-музей организуется в небольшом помещении, то строить работу с детьми лучше по подгруппам-не более 10 человек, чтобы экспонаты были доступны для обзора каждого ребенка. Часто для расположения мини-музеев используют разные части групповых комнат, «раздевалок», спальных комнат, стеньгу входа в группу и т.п.</w:t>
      </w:r>
    </w:p>
    <w:p w:rsidR="00E1728C" w:rsidRPr="00E1728C" w:rsidRDefault="00E1728C" w:rsidP="00E172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Тщательно продумывать мини-зоны, которые соответствуют содержанию музея и формату имеющейся площади. Заранее подбирать музейные экспонаты и их количество. При расположении экспонатов наиболее оптимальным решением является их размещение на разных уровнях: вертикальном и горизонтальном. Располагать их на полках, стеллажах, столиках разной величины, тумбах. Очень удобны в использовании стенды. Их достоинство заключается в том, что они просты в изготовлении, легки и безопасны для детей. Стенды мобильны и позволяют легко и быстро перестроить композиционное решение музея. Стенды могут быть разными по форме, цвету, расположению. Эти преимущества стендов позволяют решать задачу привлечения и удержания внимания детей к экспонатам музея. Стенды используются для размещения иллюстративной информации, схем. К ним удобно крепить и легкие объемные предметы</w:t>
      </w:r>
    </w:p>
    <w:p w:rsidR="00E1728C" w:rsidRPr="00E1728C" w:rsidRDefault="00E1728C" w:rsidP="00E172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Планировать порядок сменяемости экспонатов музея и вариантов их хранения вне музея. Определяя тематику экспозиций, придерживаться правила «постепенной смены». На начальном этапе создания мини-музея при небольшом количестве материала нельзя выставлять его весь.</w:t>
      </w:r>
    </w:p>
    <w:p w:rsidR="00E1728C" w:rsidRPr="00E1728C" w:rsidRDefault="00E1728C" w:rsidP="00E172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Продумать освещение музея. Лучше всего дополнительно использовать элементы подсветки шкафов, стеллажей, полок.</w:t>
      </w:r>
    </w:p>
    <w:p w:rsidR="00E1728C" w:rsidRPr="00E1728C" w:rsidRDefault="00E1728C" w:rsidP="00E172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перегружать помещение музея витринами и стендами, оставить место для интерактивной работы с детьми.</w:t>
      </w:r>
    </w:p>
    <w:p w:rsidR="00E1728C" w:rsidRPr="00E1728C" w:rsidRDefault="00E1728C" w:rsidP="00E172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Мини-музей должен не только «хранить и показывать», но и обеспечивать активную деятельность детей в процессе образования.</w:t>
      </w:r>
    </w:p>
    <w:p w:rsidR="00E1728C" w:rsidRPr="00E1728C" w:rsidRDefault="00E1728C" w:rsidP="00E172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Каждый мини-музей-это результат общения, совместной работы воспитателя, детей и их семей.</w:t>
      </w:r>
    </w:p>
    <w:p w:rsidR="00E1728C" w:rsidRPr="00E1728C" w:rsidRDefault="00E1728C" w:rsidP="00E17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E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Принципы и этапы создания мини- музея</w:t>
      </w:r>
    </w:p>
    <w:p w:rsidR="00E1728C" w:rsidRPr="00E1728C" w:rsidRDefault="00E1728C" w:rsidP="00E172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интеграции – мини-музей должен учитывать содержание образовательной программы ДОУ и помогать в реализации ее общих задач и задач отдельных образовательных областей.</w:t>
      </w:r>
    </w:p>
    <w:p w:rsidR="00E1728C" w:rsidRPr="00E1728C" w:rsidRDefault="00E1728C" w:rsidP="00E172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деятельности и интерактивности – мини-музей должен предоставлять воспитанникам возможность реализовать себя в разных видах детской деятельности (использовать экспонаты в сюжетно-ролевых играх, создавать поделки и включать и х в общую экспозицию и т.д.).</w:t>
      </w:r>
    </w:p>
    <w:p w:rsidR="00E1728C" w:rsidRPr="00E1728C" w:rsidRDefault="00E1728C" w:rsidP="00E172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мини-музей должен быть создан с учетом психофизиологических особенностей детей разного возраста и предусматривать условия для раскрытия творческого потенциала каждого ребенка.</w:t>
      </w:r>
    </w:p>
    <w:p w:rsidR="00E1728C" w:rsidRPr="00E1728C" w:rsidRDefault="00E1728C" w:rsidP="00E172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 – представленные экспонаты должны достоверно отражать тематику мини-музея, объяснять различные процессы и явления в рамках выбранной темы научным и в то же время доступным для ребенка языком.</w:t>
      </w:r>
    </w:p>
    <w:p w:rsidR="00E1728C" w:rsidRPr="00E1728C" w:rsidRDefault="00E1728C" w:rsidP="00E172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партнерства – мини-музей должен предлагать условия для всестороннего развития ребенка, поощрения его инициативности, творческой деятельности в рамках субъект-субъектных отношений в системе «взрослый – ребенок», «ребенок- ребенок».</w:t>
      </w:r>
    </w:p>
    <w:p w:rsidR="00E1728C" w:rsidRPr="00E1728C" w:rsidRDefault="00E1728C" w:rsidP="00E172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мини-музей должен быть ориентирован на приобщение детей к мировой культуре,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пространстве.</w:t>
      </w:r>
    </w:p>
    <w:p w:rsidR="00E1728C" w:rsidRPr="00E1728C" w:rsidRDefault="00E1728C" w:rsidP="00E172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динамичности и вариативности – экспозиции мини-музея должны постоянно дополняться и обновляться с учетом возрастных особенностей детей группы.</w:t>
      </w:r>
    </w:p>
    <w:p w:rsidR="00E1728C" w:rsidRPr="00E1728C" w:rsidRDefault="00E1728C" w:rsidP="00E172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разнообразия – наполнение мини-музея экспонатами, разными по форме, содержанию, размерам, отражающими историческое, природное и культурное разнообразие окружающего мира.</w:t>
      </w:r>
    </w:p>
    <w:p w:rsidR="00E1728C" w:rsidRPr="00E1728C" w:rsidRDefault="00E1728C" w:rsidP="00E172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регионального компонента – мини-музей должен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патриотизма.</w:t>
      </w:r>
    </w:p>
    <w:p w:rsidR="00E1728C" w:rsidRPr="00E1728C" w:rsidRDefault="00E1728C" w:rsidP="00E17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E17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r w:rsidRPr="00E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создания мини- музея:</w:t>
      </w:r>
    </w:p>
    <w:p w:rsidR="00E1728C" w:rsidRPr="00E1728C" w:rsidRDefault="00E1728C" w:rsidP="00E17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Подготовительный. </w:t>
      </w: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работы (дети, родители, воспитатели) определяют название мини-музея, разрабатывают его содержание, выбирают место для размещения.</w:t>
      </w:r>
    </w:p>
    <w:p w:rsidR="00E1728C" w:rsidRPr="00E1728C" w:rsidRDefault="00E1728C" w:rsidP="00E17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Практический. </w:t>
      </w: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уголка мини-музея с учетом эстетических норм, соблюдения правил безопасности, гигиенических норм. Сбор и расположение экспонатов на полках мини-музея.</w:t>
      </w:r>
    </w:p>
    <w:p w:rsidR="00E1728C" w:rsidRPr="00E1728C" w:rsidRDefault="00E1728C" w:rsidP="00E17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Экспонат - главное «учебное пособие» в мини-музее, которое дети могут потрогать, пощупать. Разработка тематики и содержания экскурсий и занятий для ознакомления детей с экспонатами. Разработка перспективно-тематического плана работы (занятия с детьми, конкурсы, выставки, мероприятия).</w:t>
      </w:r>
    </w:p>
    <w:p w:rsidR="00E1728C" w:rsidRPr="00E1728C" w:rsidRDefault="00E1728C" w:rsidP="00E17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Обобщающий. </w:t>
      </w: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начинается работа с мини-музеем и экспонатами, показ презентации мини-музеев.</w:t>
      </w:r>
    </w:p>
    <w:p w:rsidR="00E1728C" w:rsidRPr="00E1728C" w:rsidRDefault="00E1728C" w:rsidP="00E17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оформление и содержание каждого мини-музея обязательно должно отражать специфику возраста детей данной группы.</w:t>
      </w:r>
    </w:p>
    <w:p w:rsidR="00E1728C" w:rsidRPr="00E1728C" w:rsidRDefault="00E1728C" w:rsidP="00E17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экспозиция должна учитывать следующую логическую цепочку:</w:t>
      </w:r>
    </w:p>
    <w:p w:rsidR="00E1728C" w:rsidRPr="00E1728C" w:rsidRDefault="00E1728C" w:rsidP="00E1728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восприятие,</w:t>
      </w:r>
    </w:p>
    <w:p w:rsidR="00E1728C" w:rsidRPr="00E1728C" w:rsidRDefault="00E1728C" w:rsidP="00E1728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понимание,</w:t>
      </w:r>
    </w:p>
    <w:p w:rsidR="00E1728C" w:rsidRPr="00E1728C" w:rsidRDefault="00E1728C" w:rsidP="00E1728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осмысливание,</w:t>
      </w:r>
    </w:p>
    <w:p w:rsidR="00E1728C" w:rsidRPr="00E1728C" w:rsidRDefault="00E1728C" w:rsidP="00E1728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закрепление,</w:t>
      </w:r>
    </w:p>
    <w:p w:rsidR="00E1728C" w:rsidRPr="00E1728C" w:rsidRDefault="00E1728C" w:rsidP="00E1728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применение.</w:t>
      </w:r>
    </w:p>
    <w:p w:rsidR="00E1728C" w:rsidRDefault="00E1728C"/>
    <w:p w:rsidR="00E1728C" w:rsidRPr="00E1728C" w:rsidRDefault="00E1728C" w:rsidP="00E17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E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.Заключение</w:t>
      </w:r>
    </w:p>
    <w:p w:rsidR="00E1728C" w:rsidRPr="00E1728C" w:rsidRDefault="00E1728C" w:rsidP="00E17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 Реализация технологии музейной педагогики в условиях ДОУ дает ребенку шанс стать интеллигентным человеком, с детства приобщенным к истории, культуре и к одному из ее замечательных проявлений – музею.</w:t>
      </w: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событий. У них появится познавательный интерес к «настоящему» музею.</w:t>
      </w:r>
    </w:p>
    <w:p w:rsidR="00E1728C" w:rsidRPr="00E1728C" w:rsidRDefault="00E1728C" w:rsidP="00E17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 Мини- музей играет большую познавательную и воспитательную роль для дошкольников, а также способствует укреплению сотрудничества детского сада и семьи. Практика показывает, что создание мини-музеев поспособствовало возникновению интереса, как у детей, так и у взрослых желания узнать больше. Это подтверждают рассказы воспитанников о посещениях в выходные дни выставок, залов краеведческого музея, а также активная помощь родителей в подборе материалов для групповых музеев.</w:t>
      </w:r>
    </w:p>
    <w:p w:rsidR="00E1728C" w:rsidRPr="00E1728C" w:rsidRDefault="00E1728C" w:rsidP="00E172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воспитывать наших детей так, чтобы в будущем они сохранили то, что сберегли для них предки, были способны учиться у других народов тому, что пригодится им для успешного совместного проживания со всеми народами в мире и согласии на нашей планете Земля!</w:t>
      </w:r>
    </w:p>
    <w:p w:rsidR="00E1728C" w:rsidRPr="00E1728C" w:rsidRDefault="00E1728C" w:rsidP="00E17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E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Информационные ресурсы</w:t>
      </w:r>
    </w:p>
    <w:p w:rsidR="00E1728C" w:rsidRPr="00E1728C" w:rsidRDefault="00E1728C" w:rsidP="00E17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Байдина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Мини-музей в ДОУ как средство патриотического воспитания» //Справочник старшего воспитателя. – 2013. - № 2. - С. 32-37.</w:t>
      </w:r>
    </w:p>
    <w:p w:rsidR="00E1728C" w:rsidRPr="00E1728C" w:rsidRDefault="00E1728C" w:rsidP="00E17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Малюшова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Здравствуй, музей [Текст] / Н. </w:t>
      </w: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Малюшова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Дошкольное </w:t>
      </w: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ёвоспитание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-2009. - N11. - С. 24-29</w:t>
      </w:r>
    </w:p>
    <w:p w:rsidR="00E1728C" w:rsidRPr="00E1728C" w:rsidRDefault="00E1728C" w:rsidP="00E17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Рыжова Н., Логинова Л., </w:t>
      </w: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Данюкова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Мини-музей в детском саду. М: </w:t>
      </w: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2008</w:t>
      </w:r>
    </w:p>
    <w:p w:rsidR="00E1728C" w:rsidRPr="00E1728C" w:rsidRDefault="00E1728C" w:rsidP="00E17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Трунова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Секреты музейной педагогики: из опыта работы // Дошкольное воспитание. - 2006. - N 4. - С. 38-42.</w:t>
      </w:r>
    </w:p>
    <w:p w:rsidR="00E1728C" w:rsidRPr="00E1728C" w:rsidRDefault="00E1728C" w:rsidP="00E17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Чумалова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Основные принципы музейной педагогики: путешествие на машине времени // Дошкольное воспитание. - 2008. - N 3. - С. 58-63.</w:t>
      </w:r>
    </w:p>
    <w:p w:rsidR="00E1728C" w:rsidRPr="00E1728C" w:rsidRDefault="00E1728C" w:rsidP="00E17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Воронович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Управление учебно-воспитательным процессом средствами музейной педагогики/ В.М. </w:t>
      </w: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Воронович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N 12. – 2007. – С.</w:t>
      </w:r>
    </w:p>
    <w:p w:rsidR="00E1728C" w:rsidRPr="00E1728C" w:rsidRDefault="00E1728C" w:rsidP="00E17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Н.А. Как стать коллекционером. Игра и дети N 24, 2004.</w:t>
      </w:r>
    </w:p>
    <w:p w:rsidR="00E1728C" w:rsidRPr="00E1728C" w:rsidRDefault="00E1728C" w:rsidP="00E17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Чебан А.Я., </w:t>
      </w: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Бурлакова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Л.Л.Знакомим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с народной </w:t>
      </w:r>
      <w:proofErr w:type="gram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культурой.-</w:t>
      </w:r>
      <w:proofErr w:type="gram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ТЦ Сфера, 2012.- 2012.-128с.</w:t>
      </w:r>
    </w:p>
    <w:p w:rsidR="00E1728C" w:rsidRPr="00E1728C" w:rsidRDefault="00E1728C" w:rsidP="00E17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Рыжова Н.А., Ларионова Г.Б., </w:t>
      </w:r>
      <w:proofErr w:type="spellStart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Данюкова</w:t>
      </w:r>
      <w:proofErr w:type="spellEnd"/>
      <w:r w:rsidRPr="00E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Мини-музеи в детском саду. Дошкольное образование N 22, 2002.</w:t>
      </w:r>
    </w:p>
    <w:p w:rsidR="00F94747" w:rsidRPr="00E1728C" w:rsidRDefault="00F94747" w:rsidP="00E1728C"/>
    <w:sectPr w:rsidR="00F94747" w:rsidRPr="00E1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85" w:rsidRDefault="00286985" w:rsidP="00E1728C">
      <w:pPr>
        <w:spacing w:after="0" w:line="240" w:lineRule="auto"/>
      </w:pPr>
      <w:r>
        <w:separator/>
      </w:r>
    </w:p>
  </w:endnote>
  <w:endnote w:type="continuationSeparator" w:id="0">
    <w:p w:rsidR="00286985" w:rsidRDefault="00286985" w:rsidP="00E1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dventure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85" w:rsidRDefault="00286985" w:rsidP="00E1728C">
      <w:pPr>
        <w:spacing w:after="0" w:line="240" w:lineRule="auto"/>
      </w:pPr>
      <w:r>
        <w:separator/>
      </w:r>
    </w:p>
  </w:footnote>
  <w:footnote w:type="continuationSeparator" w:id="0">
    <w:p w:rsidR="00286985" w:rsidRDefault="00286985" w:rsidP="00E1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4C08"/>
    <w:multiLevelType w:val="multilevel"/>
    <w:tmpl w:val="22F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0779E"/>
    <w:multiLevelType w:val="multilevel"/>
    <w:tmpl w:val="84A2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A61E8"/>
    <w:multiLevelType w:val="multilevel"/>
    <w:tmpl w:val="7492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9B"/>
    <w:rsid w:val="00286985"/>
    <w:rsid w:val="00351B9B"/>
    <w:rsid w:val="006F5A2C"/>
    <w:rsid w:val="00E1728C"/>
    <w:rsid w:val="00F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B6FB"/>
  <w15:chartTrackingRefBased/>
  <w15:docId w15:val="{740A5D64-58FB-4F88-8475-15BCC87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E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728C"/>
  </w:style>
  <w:style w:type="paragraph" w:customStyle="1" w:styleId="c10">
    <w:name w:val="c10"/>
    <w:basedOn w:val="a"/>
    <w:rsid w:val="00E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728C"/>
  </w:style>
  <w:style w:type="paragraph" w:customStyle="1" w:styleId="c46">
    <w:name w:val="c46"/>
    <w:basedOn w:val="a"/>
    <w:rsid w:val="00E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728C"/>
  </w:style>
  <w:style w:type="paragraph" w:customStyle="1" w:styleId="c30">
    <w:name w:val="c30"/>
    <w:basedOn w:val="a"/>
    <w:rsid w:val="00E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1728C"/>
  </w:style>
  <w:style w:type="paragraph" w:customStyle="1" w:styleId="c14">
    <w:name w:val="c14"/>
    <w:basedOn w:val="a"/>
    <w:rsid w:val="00E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1728C"/>
  </w:style>
  <w:style w:type="paragraph" w:styleId="a3">
    <w:name w:val="header"/>
    <w:basedOn w:val="a"/>
    <w:link w:val="a4"/>
    <w:uiPriority w:val="99"/>
    <w:unhideWhenUsed/>
    <w:rsid w:val="00E1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28C"/>
  </w:style>
  <w:style w:type="paragraph" w:styleId="a5">
    <w:name w:val="footer"/>
    <w:basedOn w:val="a"/>
    <w:link w:val="a6"/>
    <w:uiPriority w:val="99"/>
    <w:unhideWhenUsed/>
    <w:rsid w:val="00E1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2024-08-25T13:53:00Z</dcterms:created>
  <dcterms:modified xsi:type="dcterms:W3CDTF">2024-08-25T14:04:00Z</dcterms:modified>
</cp:coreProperties>
</file>