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Актуальность темы заключается в том, что необходимым условием гармоничного развития личности школьника является достаточная двигательная активность. Последние годы в силу высокой учебной нагрузки в школе и дома у большинства школьников отмечается дефицит в режиме дня, недостаточная двигательная активность, обусловливающая появление гипокинезии, которая может вызвать ряд серьёзных изменений в организме школьника.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Объект исследования: двигательная активность школьников.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Предмет исследования: влияние двигательной активности на успешность выполнения школьной программы.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Цель исследования: определить влияние двигательной активности на успешность выполнения школьной программы.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Характеристика двигательной активности школьников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Двигательная активность учащихся складывается из ежедневной (утренняя гимнастика, ходьба, подвижные перемены и паузы в режиме учетного дня) и периодической, которая может быть разнообразной. Двигательная активность школьника должна занимать не менее 1/5 суточного бюджета времени (за вычетом времени сна и дневного отдыха), а ее структура зависит от возрастной группы детей. Это связано с тем, что у младших школьников больше доля неорганизованной двигательной активности, но значительно меньше доля тех ее видов, которые относятся к трудовой деятельности. Некоторые виды двигательной активности взаимозаменяемы. Например, занятия в спортивных секциях и в некоторых кружках художественной самодеятельности (в частности, танцевальных) вполне сопоставимы по интенсивности и объему физической нагрузки [3].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Два урока физкультуры в неделю не компенсируют дефицита физической нагрузки. Для школьников занятия физическими упражнениями должны занимать 8-12 ч в неделю. Даже трех уроков физкультуры явно не хватает для удовлетворения биологической потребности растущего организма в движении.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При поступлении детей в школу одним из факторов, препятствующих нормальному протеканию адаптации к новым условиям, является снижение двигательной активности почти наполовину. В деятельности учащихся преобладает статический компонент: 80-85% дневного времени они находятся в сидячем положении. Даже младшие школьники проводят в подвижных играх, беге, ходьбе не более 20% времени суток, хотя именно для них характерна плохая переносимость статических нагрузок: их организм более адаптирован к кратковременным динамическим нагрузкам [5].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Как отмечают физиологи, складывается парадоксальная ситуация: для успешного усвоения учебной программы ребенку нужна повышенная умственная работоспособность, а необходимость длительное время находиться в статическом положении, снижение двигательной активности, наоборот, приводят к ухудшению снабжения организма, мозга кислородом, замедлению процессов восстановления, снижению работоспособности [2].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 гиподинамией связывают повышенный риск сердечно-сосудистых заболеваний, сахарного диабета, нарушений обмена веществ, ожирения, расстройств эндокринной системы и опорно-двигательного аппарата. При недостаточной физической нагрузке прогрессирует снижение способности эритроцитов переносить кислород к мышцам, тканям, головному мозгу. Для растущего организма это чревато нарушениями развития, снижением интеллектуальной продуктивности, ухудшением памяти и т.д. Ребенок становится более вялым и раздражительным, эмоционально неустойчивым, не способным к концентрации усилий – как физических, так и умственных. Это отражается и на показателях физического развития, особенно заметных на уроках физкультуры, в турпоходах. Общий уровень здоровья у таких молодых людей заметно ниже, чем у получавших достаточную, гармоничную физическую нагрузку. После окончания школы юноши, страдавшие гиподинамией, с трудом адаптируются к армейской службе, имеют ограничения для выбора профессии. У девушек возникают проблемы при родах.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Двигательная активность детей должна быть организована так, чтобы предотвращать гиподинамию и в то же время не приводить к их переутомлению. Восполнение двигательной активности учащихся в школе происходит, в основном, на уроках физкультуры. При различных формах их проведения, в зависимости от темы и специфики, учащийся по-разному реализует суточную потребность в физической нагрузке. На уроках волейбола, баскетбола, других подвижных игр, плавания – около 27%; при занятиях легкой атлетикой – около 40%; на уроках лыжной подготовки – 57%. Хотя на уроках гимнастики реализуется лишь около 10% двигательной активности, это не снижает значимости таких уроков, поскольку именно на них обеспечивается преимущественное формирование жизненно важных двигательных координации [1].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Построение уроков физкультуры в интересах здоровья школьников – отдельная проблема, имеющая значение для учителей физкультуры. В процессе проведения тематических семинаров и знакомства с работами, поданными на конкурс «Учитель года», вырисовывается замечательная картина творчества учителей – энтузиастов здоровья. Они приобщают к такой деятельности не только своих учеников, но и их родителей, а также коллег-педагогов.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Обратим внимание на принцип, которым должны руководствоваться и учитель физкультуры, и администрация образовательного учреждения: «Физкультура без освобожденных!» Парадокс: ослабленные, болезненные учащиеся, как раз больше других нуждающиеся в восстановлении и укреплении здоровья, в том числе средствами физической культуры, от таких уроков освобождаются, проводя и эти 45 мин без активного движения.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Наибольший оздоровительный эффект оказывают занятия плаванием и лыжами, так как первые проходят в водной сфере, а вторые - на снежной поверхности, что значительно облегчает движения, оказывает закаливающее действие, имеет положительный следовой эффект. В результате реализации внеурочных форм ребенок может удовлетворить до 40% потребности в двигательной активности [4].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Для исследования были выбраны учащиеся 2-Б класса МАОУ СШ №143.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Нами была разработана анкета.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Анкета.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Любишь ли ты заниматься спортом? (Да, нет)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Каким видом спорта ты занимаешься? (перечисли)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Сколько раз в неделю у тебя тренировки?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Какие кружки посещаешь? (перечисли).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Соблюдаешь ли ты режим дня? (Да, нет)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Тебе нравится учиться в школе?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В январе было проведено анкетирование. В анкете приняли участие 29 человек, в результате 18 человек – 68% опрошенных занимается спортом. Из них 7 мальчиков – 88,8% и 11 девочек – 61,1% спортсмены.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Мальчики занимаются боксом, дзюдо, футболом, баскетболом, самбо, сноубордом.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Девочки занимаются гимнастикой, плаваньем, фигурным катанием, танцами.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Количество тренировок у опрошенных 3-6 раз в неделю, но при этом 13 человек (68%), помимо занятий спортом, успевают посещать дополнительные кружки (английский язык, рисование, </w:t>
      </w:r>
      <w:proofErr w:type="spellStart"/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бумагопластика</w:t>
      </w:r>
      <w:proofErr w:type="spellEnd"/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т.д.)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Среди детей, которые не занимаются спортом всего лишь 4 человека (36,4%) посещают дополнительные кружки.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Т.е. можно сделать вывод, что занятия спортом дисциплинируют и организуют ребенка.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У классного руководителя 2Б класса мы получили данные о средней успеваемости учащихся класса. Сделали анализ полученных данных. Результат анализа представлен в таблице.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Таблица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Успеваемость у учеников 2Б класса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Категория учащихся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Средний бал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Мальчики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Девочки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Всего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Спортсмены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4,67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4,85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4,78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Не занимающиеся спортом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4,29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4,64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4,55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Мы проанализировали средний бал успеваемости у спортсменов и у учеников, которые не занимаются спортом и можно сделать вывод, что средний бал у спортсменов выше и составляет – 4,78, чем у детей, которые не занимаются спортом – 4,55.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Особенно большая разница в оценках выявлена среди мальчиков, так у мальчиков-спортсменов средний бал 4,67, тогда как у остальных мальчиков, только лишь 4,29.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Вместе с тем мы провели опрос родителей, на тему обучения в школе детей-спортсменов, было опрошено 63 человека и получены следующие результаты, на вопрос: как учатся дети-спортсмены по мнению родителей, были получены ответы: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на 5 – 8,6%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на 4-5 – 72,3%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на 3-4 – 19,1%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Т.е. большинство родителей считают, что занятия спортом положительно влияют на школьную успеваемость.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Вывод: занятия спортом положительно влияют на здоровье детей и успеваемость в школе.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Мы провели наблюдение на уроках и на переменах за нашими одноклассниками.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Результаты наблюдения: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Ребята-спортсмены на уроках гораздо активнее своих одноклассников, не занимающихся спортом. Они всегда готовы к уроку, они хотят к доске, они любознательные, не стеснительные, внимательные и дисциплинированные.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Наблюдение на переменах показало, что ребята-спортсмены на переменах более подвижны, они не сидят за партами и не играют в телефоны. Они активные и интересные собеседники. У них много друзей.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Кроме этого ребята-спортсмены принимают активное участие во всех мероприятиях класса и школы.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Заключение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Исследование подтвердило выдвинутую гипотезу о том, что физически крепкие и занимающиеся спортом дети имеют в школе хорошую успеваемость. Кроме этого учащиеся-спортсмены имеют много друзей. Они активны в любой деятельности.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Мозг получает больше кислорода и питательных веществ, и поэтому лучше работает. Чем чаще и глубже человек дышит, тем больше кислорода поступает в кровоток. Это способствует образованию нервных клеток в головном мозге, которые как раз и отвечают за нашу память и мышление. Но главное – благодаря активным занятиям спортом мозг увеличивается в объеме. Спорт – важный помощник в учёбе [1].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Список литературы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Лукьяненко В. П. Физическая культура: основы знаний: учебное пособие. 2-е издание. - М., Советский спорт, 2005.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Энциклопедический словарь юного спортсмена / И.Ю. Сосновский, </w:t>
      </w:r>
      <w:proofErr w:type="spellStart"/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А.М.Чайковский</w:t>
      </w:r>
      <w:proofErr w:type="spellEnd"/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/ - М., Педагогика, 1980. - 480с.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val="en-US" w:eastAsia="ru-RU"/>
        </w:rPr>
        <w:t>http://www.relga.ru/Environ/WebObjects/tgu-www.woa/wa/Main?level1=main &amp; level2=articles&amp;textid=966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val="en-US" w:eastAsia="ru-RU"/>
        </w:rPr>
        <w:t>http://referatwork.ru/refs/source/ref-41436.html#</w:t>
      </w:r>
    </w:p>
    <w:p w:rsidR="009267AE" w:rsidRPr="009267AE" w:rsidRDefault="009267AE" w:rsidP="009267AE">
      <w:pPr>
        <w:rPr>
          <w:rStyle w:val="a4"/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val="en-US" w:eastAsia="ru-RU"/>
        </w:rPr>
        <w:lastRenderedPageBreak/>
        <w:t>http://stanovskaya.ru/index.php?catid=2:2010-01-02-19-25-05&amp;id=295:2012-04-24-11-33-57&amp;Itemid=3&amp;option=com_content&amp;view=</w:t>
      </w:r>
    </w:p>
    <w:p w:rsidR="00305294" w:rsidRPr="009267AE" w:rsidRDefault="009267AE" w:rsidP="009267AE">
      <w:r w:rsidRPr="009267AE">
        <w:rPr>
          <w:rStyle w:val="a4"/>
          <w:rFonts w:ascii="Arial" w:eastAsia="Times New Roman" w:hAnsi="Arial" w:cs="Arial"/>
          <w:color w:val="000000"/>
          <w:sz w:val="20"/>
          <w:szCs w:val="20"/>
          <w:lang w:eastAsia="ru-RU"/>
        </w:rPr>
        <w:t>http://www.vigivanie.com/sport/1193-fiz.html</w:t>
      </w:r>
      <w:bookmarkStart w:id="0" w:name="_GoBack"/>
      <w:bookmarkEnd w:id="0"/>
    </w:p>
    <w:sectPr w:rsidR="00305294" w:rsidRPr="0092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46"/>
    <w:rsid w:val="003F7DE8"/>
    <w:rsid w:val="00592E44"/>
    <w:rsid w:val="009267AE"/>
    <w:rsid w:val="009E2746"/>
    <w:rsid w:val="00A1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B1F6-E643-42A4-89A9-CDC819A5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5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50159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20675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42634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80071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077733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92041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051829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341349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61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1463</Words>
  <Characters>8342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2024-08-26T20:30:00Z</dcterms:created>
  <dcterms:modified xsi:type="dcterms:W3CDTF">2024-08-26T20:51:00Z</dcterms:modified>
</cp:coreProperties>
</file>