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0" w:rsidRPr="005D1160" w:rsidRDefault="005D1160" w:rsidP="005D116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Попова Полина Петровна</w:t>
      </w:r>
    </w:p>
    <w:p w:rsidR="005D1160" w:rsidRPr="005D1160" w:rsidRDefault="005D1160" w:rsidP="005D116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Учитель-логопед д/с «Чуораанчык»</w:t>
      </w:r>
    </w:p>
    <w:p w:rsidR="005D1160" w:rsidRDefault="005D1160" w:rsidP="005D116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88B" w:rsidRPr="009B688B" w:rsidRDefault="009B688B" w:rsidP="009B68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с детьми ОВЗ.</w:t>
      </w:r>
    </w:p>
    <w:p w:rsidR="009B688B" w:rsidRDefault="00BD27A6" w:rsidP="009B68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мультфильмов и п</w:t>
      </w:r>
      <w:r w:rsidR="0078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остановка сказок </w:t>
      </w:r>
      <w:r w:rsidR="009B688B" w:rsidRPr="009B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работе с детьми ОВЗ.</w:t>
      </w:r>
    </w:p>
    <w:p w:rsidR="009B688B" w:rsidRPr="009B688B" w:rsidRDefault="009B688B" w:rsidP="009B68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B688B" w:rsidRPr="009B688B" w:rsidRDefault="009B688B" w:rsidP="009B688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9B688B">
        <w:rPr>
          <w:rStyle w:val="c2"/>
          <w:color w:val="000000"/>
        </w:rPr>
        <w:t>Ис</w:t>
      </w:r>
      <w:r>
        <w:rPr>
          <w:rStyle w:val="c2"/>
          <w:color w:val="000000"/>
        </w:rPr>
        <w:t xml:space="preserve">пользование пальчикового театра, лепки и рисования </w:t>
      </w:r>
      <w:r w:rsidRPr="009B688B">
        <w:rPr>
          <w:rStyle w:val="c2"/>
          <w:color w:val="000000"/>
        </w:rPr>
        <w:t>в работе с детьми, имеющи</w:t>
      </w:r>
      <w:r>
        <w:rPr>
          <w:rStyle w:val="c2"/>
          <w:color w:val="000000"/>
        </w:rPr>
        <w:t xml:space="preserve">ми особенности психоречевого </w:t>
      </w:r>
      <w:r w:rsidRPr="009B688B">
        <w:rPr>
          <w:rStyle w:val="c2"/>
          <w:color w:val="000000"/>
        </w:rPr>
        <w:t xml:space="preserve">развития – это отличный способ организовать их </w:t>
      </w:r>
      <w:r>
        <w:rPr>
          <w:rStyle w:val="c2"/>
          <w:color w:val="000000"/>
        </w:rPr>
        <w:t>логопедические занятия по другому направлению качественно и нестандартно.</w:t>
      </w:r>
      <w:r w:rsidRPr="009B688B">
        <w:rPr>
          <w:rStyle w:val="c2"/>
          <w:color w:val="000000"/>
        </w:rPr>
        <w:t xml:space="preserve"> Так как пальчиковый театр не просто игра, </w:t>
      </w:r>
      <w:r>
        <w:rPr>
          <w:rStyle w:val="c2"/>
          <w:color w:val="000000"/>
        </w:rPr>
        <w:t>лепка не просто умение творить, рисование не только творчество,</w:t>
      </w:r>
      <w:r w:rsidRPr="009B688B">
        <w:rPr>
          <w:rStyle w:val="c2"/>
          <w:color w:val="000000"/>
        </w:rPr>
        <w:t xml:space="preserve"> а еще и эффективный способ для коррекционного развития</w:t>
      </w:r>
      <w:r w:rsidR="006B2011">
        <w:rPr>
          <w:rStyle w:val="c2"/>
          <w:color w:val="000000"/>
        </w:rPr>
        <w:t>,</w:t>
      </w:r>
      <w:r w:rsidRPr="009B688B">
        <w:rPr>
          <w:rStyle w:val="c2"/>
          <w:color w:val="000000"/>
        </w:rPr>
        <w:t xml:space="preserve"> и воспитания ребенка, стимуляции его речевого развития, обогащения пассивного словаря, развития мелкой моторики, координации движения пальцев руки и мышления.</w:t>
      </w:r>
    </w:p>
    <w:p w:rsidR="009B688B" w:rsidRDefault="009B688B" w:rsidP="009B688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</w:rPr>
      </w:pPr>
      <w:r w:rsidRPr="009B688B">
        <w:rPr>
          <w:rStyle w:val="c2"/>
          <w:color w:val="000000"/>
        </w:rPr>
        <w:t xml:space="preserve">Простота использования </w:t>
      </w:r>
      <w:r w:rsidR="006B2011">
        <w:rPr>
          <w:rStyle w:val="c2"/>
          <w:color w:val="000000"/>
        </w:rPr>
        <w:t xml:space="preserve">такой работы </w:t>
      </w:r>
      <w:r w:rsidRPr="009B688B">
        <w:rPr>
          <w:rStyle w:val="c2"/>
          <w:color w:val="000000"/>
        </w:rPr>
        <w:t>в том, что для того, ч</w:t>
      </w:r>
      <w:r w:rsidR="006B2011">
        <w:rPr>
          <w:rStyle w:val="c2"/>
          <w:color w:val="000000"/>
        </w:rPr>
        <w:t xml:space="preserve">тобы организовать представление, сказку, мультик </w:t>
      </w:r>
      <w:r w:rsidRPr="009B688B">
        <w:rPr>
          <w:rStyle w:val="c2"/>
          <w:color w:val="000000"/>
        </w:rPr>
        <w:t>не требуетс</w:t>
      </w:r>
      <w:r w:rsidR="006B2011">
        <w:rPr>
          <w:rStyle w:val="c2"/>
          <w:color w:val="000000"/>
        </w:rPr>
        <w:t>я больших качественных дополнительных атрибутов. В</w:t>
      </w:r>
      <w:r w:rsidRPr="009B688B">
        <w:rPr>
          <w:rStyle w:val="c2"/>
          <w:color w:val="000000"/>
        </w:rPr>
        <w:t xml:space="preserve"> нем есть самое главное – это его герои</w:t>
      </w:r>
      <w:r w:rsidR="006B2011">
        <w:rPr>
          <w:rStyle w:val="c2"/>
          <w:color w:val="000000"/>
        </w:rPr>
        <w:t>:</w:t>
      </w:r>
      <w:r w:rsidRPr="009B688B">
        <w:rPr>
          <w:rStyle w:val="c2"/>
          <w:color w:val="000000"/>
        </w:rPr>
        <w:t xml:space="preserve"> </w:t>
      </w:r>
      <w:r w:rsidR="006B2011">
        <w:rPr>
          <w:rStyle w:val="c2"/>
          <w:color w:val="000000"/>
        </w:rPr>
        <w:t xml:space="preserve">пальчиковые игрушки, рисунки детей, пластилиновые поделки детей </w:t>
      </w:r>
      <w:r w:rsidRPr="009B688B">
        <w:rPr>
          <w:rStyle w:val="c2"/>
          <w:color w:val="000000"/>
        </w:rPr>
        <w:t>со своими характерами и</w:t>
      </w:r>
      <w:r w:rsidR="006B2011">
        <w:rPr>
          <w:rStyle w:val="c2"/>
          <w:color w:val="000000"/>
        </w:rPr>
        <w:t xml:space="preserve"> своей</w:t>
      </w:r>
      <w:r w:rsidRPr="009B688B">
        <w:rPr>
          <w:rStyle w:val="c2"/>
          <w:color w:val="000000"/>
        </w:rPr>
        <w:t xml:space="preserve"> </w:t>
      </w:r>
      <w:r w:rsidR="006B2011">
        <w:rPr>
          <w:rStyle w:val="c2"/>
          <w:color w:val="000000"/>
        </w:rPr>
        <w:t>речью.</w:t>
      </w:r>
    </w:p>
    <w:p w:rsidR="00992845" w:rsidRDefault="006B2011" w:rsidP="009928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мультфильмов с рисунков и лепки детей </w:t>
      </w:r>
      <w:r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новый универсальный многогранный способ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ребёнка в современном</w:t>
      </w:r>
      <w:r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мире. </w:t>
      </w:r>
      <w:r w:rsid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Оживление </w:t>
      </w:r>
      <w:r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 рисунков, аппликаций, пл</w:t>
      </w:r>
      <w:r w:rsid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астилиновых персонажей, игрушек помогает </w:t>
      </w:r>
      <w:r w:rsidR="00992845"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развернуть комплексный образовательный, развивающий процесс с </w:t>
      </w:r>
      <w:r w:rsid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малой группой</w:t>
      </w:r>
      <w:r w:rsidR="00992845"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разными способностями и умениями. Это деятельность, которая объединяет и «затягивает». Это полноценный педагогический процесс, соответствующий деятельному подходу, согласно ФГОС ДО.</w:t>
      </w:r>
      <w:r w:rsidR="00992845"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92845"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время создания </w:t>
      </w:r>
      <w:r w:rsid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</w:t>
      </w:r>
      <w:r w:rsidR="00992845"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фильма ребёнок может побывать в роли сочинителя, сценариста, актера, художника, аниматора и даже монтажера, то есть, знакомится с разными видами творческой деятельности, получает много новой информации. </w:t>
      </w:r>
    </w:p>
    <w:p w:rsidR="006B2011" w:rsidRPr="009B688B" w:rsidRDefault="006B2011" w:rsidP="009928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Мультипликация в коррекционной педагогике - интересная форма работы с детьми, имеющими проблемы в развитии коммуникативных навыков. Это мягкий и эффективный метод, при котором коррекция состояния ребенка происходит гармонично и естественно. Процесс создания мультфильмов значительно ускоряет развитие речевых и коммуникативных навыков детей, ведь речь мультипликационных героев должна быть правильной и понятной для зрителей. Дети очень стараются говорить правильно, следят за своей речью, озвучивая героев, что ускоряет процесс автоматизации поставленных звуков, делает речь детей более правильной с грамматической точки зрения.</w:t>
      </w:r>
    </w:p>
    <w:p w:rsidR="00992845" w:rsidRPr="009B688B" w:rsidRDefault="00992845" w:rsidP="009928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lastRenderedPageBreak/>
        <w:t xml:space="preserve">А насчет пальчикового театра </w:t>
      </w:r>
      <w:r w:rsidRPr="009B688B">
        <w:rPr>
          <w:rStyle w:val="c2"/>
          <w:color w:val="000000"/>
        </w:rPr>
        <w:t>– это волшебный мир для детей. Участвуя в спектакле, ребенок не просто играет, он в этот момент проживает жизнь со своим маленьким героем, познает окружающий его мир. И эти маленькие пальчиковые помощники смогут быстрее и точнее донести до ребенка понятия о добре и зле, правде и справедливости; подсказать как необходимо вести себя в той или иной жизненной ситуации; заставят волноваться и сопереживать, радоваться и огорчаться.</w:t>
      </w:r>
      <w:r>
        <w:rPr>
          <w:rFonts w:ascii="Calibri" w:hAnsi="Calibri" w:cs="Calibri"/>
          <w:color w:val="000000"/>
        </w:rPr>
        <w:t xml:space="preserve"> </w:t>
      </w:r>
      <w:r w:rsidR="009B688B" w:rsidRPr="009B688B">
        <w:rPr>
          <w:rStyle w:val="c2"/>
          <w:color w:val="000000"/>
        </w:rPr>
        <w:t xml:space="preserve">Пальчиковый театр незаменим для работы с детьми с ограниченными возможностями здоровья. Так как игры с маленькими героями позволяют стимулировать речевую активность, а вся теплота, самобытность, яркость, вложенная автором в фигурку, вовлекает ребенка в сказочный мир, помогая снять различные блоки. </w:t>
      </w:r>
    </w:p>
    <w:p w:rsidR="00992845" w:rsidRDefault="00992845" w:rsidP="00992845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color w:val="000000"/>
          <w:shd w:val="clear" w:color="auto" w:fill="FFFFFF"/>
        </w:rPr>
        <w:t>Такая методика работы используется для решения целого ряда задач: обучения, воспитания, развития личности, коррекции речи, поведения: позволяет расширять кругозор детей, прививать любовь к культурному наследию через музыку, живопись, поэзию; способствует развитию у детей креативности, оригинальности мышления, что в итоге повышает уверенность в себе; позволяет гармонизировать эмоциональное состояние детей; обеспечивает развитие детского коллектива.</w:t>
      </w:r>
      <w:r w:rsidRPr="00992845">
        <w:rPr>
          <w:color w:val="000000"/>
        </w:rPr>
        <w:t xml:space="preserve"> </w:t>
      </w:r>
    </w:p>
    <w:p w:rsidR="00992845" w:rsidRPr="00992845" w:rsidRDefault="00783919" w:rsidP="00992845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</w:t>
      </w:r>
      <w:r w:rsidR="00992845" w:rsidRPr="00992845">
        <w:rPr>
          <w:color w:val="000000"/>
        </w:rPr>
        <w:t>ечевая деятельность</w:t>
      </w:r>
      <w:r w:rsidR="00992845">
        <w:rPr>
          <w:color w:val="000000"/>
        </w:rPr>
        <w:t xml:space="preserve"> </w:t>
      </w:r>
      <w:r w:rsidR="00992845" w:rsidRPr="00992845">
        <w:rPr>
          <w:color w:val="000000"/>
        </w:rPr>
        <w:t>детей</w:t>
      </w:r>
      <w:r w:rsidR="00992845">
        <w:rPr>
          <w:color w:val="000000"/>
        </w:rPr>
        <w:t xml:space="preserve"> в такой работе,</w:t>
      </w:r>
      <w:r w:rsidR="00992845" w:rsidRPr="00992845">
        <w:rPr>
          <w:color w:val="000000"/>
        </w:rPr>
        <w:t xml:space="preserve"> способствует обогащению их опыта знанием народных сказок с доступным содержанием, с понятными им образами сказочных героев, стимулирует интерес к литературным произведениям. Через сказки </w:t>
      </w:r>
      <w:r w:rsidR="00992845">
        <w:rPr>
          <w:color w:val="000000"/>
        </w:rPr>
        <w:t>и мультики дети</w:t>
      </w:r>
      <w:r w:rsidR="00992845" w:rsidRPr="00992845">
        <w:rPr>
          <w:color w:val="000000"/>
        </w:rPr>
        <w:t xml:space="preserve"> учатся видеть и понимать семиотическое значение, в</w:t>
      </w:r>
      <w:r>
        <w:rPr>
          <w:color w:val="000000"/>
        </w:rPr>
        <w:t xml:space="preserve">ыраженное в обобщенных образах. </w:t>
      </w:r>
      <w:r w:rsidR="00992845" w:rsidRPr="00992845">
        <w:rPr>
          <w:color w:val="000000"/>
        </w:rPr>
        <w:t>Дружба героев сказок с животными, с существами, населяющими окружающую природу, помощь, которую они получают от «умных зверей», отражают осозна</w:t>
      </w:r>
      <w:r>
        <w:rPr>
          <w:color w:val="000000"/>
        </w:rPr>
        <w:t>ние родства человека с природой.</w:t>
      </w:r>
    </w:p>
    <w:p w:rsidR="00783919" w:rsidRDefault="00992845" w:rsidP="0099284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Используемые в процессе речевой деятельности детей с </w:t>
      </w:r>
      <w:r w:rsidR="0078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ОВЗ </w:t>
      </w: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решаются такие задачи, как </w:t>
      </w:r>
    </w:p>
    <w:p w:rsidR="00783919" w:rsidRDefault="00992845" w:rsidP="0099284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открытие мира словесного искусства; </w:t>
      </w:r>
    </w:p>
    <w:p w:rsidR="00783919" w:rsidRDefault="00992845" w:rsidP="0099284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воспитание интереса и любви к книге; </w:t>
      </w:r>
    </w:p>
    <w:p w:rsidR="00783919" w:rsidRDefault="00992845" w:rsidP="0099284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формирование умения слушать, понимать содержание </w:t>
      </w:r>
      <w:r w:rsidR="0078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</w:t>
      </w: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 откликаться на воображаемые события, сопереживать героям; </w:t>
      </w:r>
    </w:p>
    <w:p w:rsidR="00992845" w:rsidRPr="00992845" w:rsidRDefault="00992845" w:rsidP="00992845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формирование навыков ритмической организации речи, ее </w:t>
      </w:r>
      <w:r w:rsidR="0078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интонационной выразительности.</w:t>
      </w:r>
    </w:p>
    <w:p w:rsidR="00783919" w:rsidRDefault="00992845" w:rsidP="0099284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формированию речевой деятельности у </w:t>
      </w:r>
      <w:r w:rsidR="0078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ОВЗ</w:t>
      </w: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двух направлениях: </w:t>
      </w:r>
    </w:p>
    <w:p w:rsidR="00783919" w:rsidRDefault="00992845" w:rsidP="0099284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знакомство с </w:t>
      </w:r>
      <w:r w:rsidR="0078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народными сказками;</w:t>
      </w: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3919" w:rsidRDefault="00992845" w:rsidP="007839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формирование способности к самостоятельному п</w:t>
      </w:r>
      <w:r w:rsidR="0078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ересказу </w:t>
      </w:r>
      <w:r w:rsidRPr="0099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сказок, рассказов. </w:t>
      </w:r>
    </w:p>
    <w:p w:rsidR="002A6F06" w:rsidRPr="00783919" w:rsidRDefault="00783919" w:rsidP="007839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919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Таким образом, использование</w:t>
      </w:r>
      <w:r w:rsidRPr="0078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постановка мультфильмов и сказок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работе с детьми ОВЗ</w:t>
      </w:r>
      <w:r w:rsidRPr="0078391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являются перспективным средством коррекционной работы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 детьми</w:t>
      </w:r>
      <w:proofErr w:type="gramEnd"/>
      <w:r w:rsidRPr="0078391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имеющими речевые проблемы. Эти методы являются одним из эффективных средств коррекции и помогают достичь максимально возможного успеха в преодолении психологических и речевых трудностей у детей дошкольного возраста с ОВЗ.</w:t>
      </w:r>
    </w:p>
    <w:sectPr w:rsidR="002A6F06" w:rsidRPr="0078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DF"/>
    <w:multiLevelType w:val="multilevel"/>
    <w:tmpl w:val="9AA6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B"/>
    <w:rsid w:val="002A6F06"/>
    <w:rsid w:val="005D1160"/>
    <w:rsid w:val="006B2011"/>
    <w:rsid w:val="00783919"/>
    <w:rsid w:val="00992845"/>
    <w:rsid w:val="009B688B"/>
    <w:rsid w:val="00BD27A6"/>
    <w:rsid w:val="00C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7509"/>
  <w15:chartTrackingRefBased/>
  <w15:docId w15:val="{63ECA98C-9FEC-41E8-9415-B28A5394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688B"/>
  </w:style>
  <w:style w:type="paragraph" w:customStyle="1" w:styleId="c8">
    <w:name w:val="c8"/>
    <w:basedOn w:val="a"/>
    <w:rsid w:val="009B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83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37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59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20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87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41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5</cp:revision>
  <dcterms:created xsi:type="dcterms:W3CDTF">2024-08-26T04:33:00Z</dcterms:created>
  <dcterms:modified xsi:type="dcterms:W3CDTF">2024-08-27T02:19:00Z</dcterms:modified>
</cp:coreProperties>
</file>