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DB" w:rsidRPr="006E6FDB" w:rsidRDefault="006E6FDB" w:rsidP="006E6F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Мастер-класс </w:t>
      </w: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tt-RU" w:eastAsia="ru-RU"/>
        </w:rPr>
        <w:t xml:space="preserve">Создание интерактивных тестов при помощи сервиса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Online</w:t>
      </w: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Test</w:t>
      </w: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Pad</w:t>
      </w: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”</w:t>
      </w:r>
    </w:p>
    <w:bookmarkEnd w:id="0"/>
    <w:p w:rsidR="006E6FDB" w:rsidRPr="006E6FDB" w:rsidRDefault="006E6FDB" w:rsidP="006E6FD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мастер-класса</w:t>
      </w: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 </w:t>
      </w: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уровня профессиональной компетентности педагогов образовательной организации в области современных технологий компьютерного тестирования на ос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нове использования технологии мастер-класса</w:t>
      </w: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E6FDB" w:rsidRPr="006E6FDB" w:rsidRDefault="006E6FDB" w:rsidP="006E6FD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6E6FDB" w:rsidRPr="006E6FDB" w:rsidRDefault="006E6FDB" w:rsidP="0071135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педагогов с понятием и особенностями технологии педагогической мастерской;</w:t>
      </w:r>
    </w:p>
    <w:p w:rsidR="006E6FDB" w:rsidRPr="006E6FDB" w:rsidRDefault="006E6FDB" w:rsidP="006E6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активизировать педагогический опыт учителей в области современных технологий компьютерного тестирования.</w:t>
      </w:r>
    </w:p>
    <w:p w:rsidR="006E6FDB" w:rsidRPr="006E6FDB" w:rsidRDefault="006E6FDB" w:rsidP="006E6FD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Место проведения.</w:t>
      </w: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Компьютерный класс.</w:t>
      </w:r>
    </w:p>
    <w:p w:rsidR="006E6FDB" w:rsidRPr="006E6FDB" w:rsidRDefault="006E6FDB" w:rsidP="006E6FD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Материально-техническое оснащение.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Мастер-класс</w:t>
      </w: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проводится в аудитории, оснащенной учебными местами, интерактивной доской, </w:t>
      </w:r>
      <w:proofErr w:type="gramStart"/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компьютерами</w:t>
      </w:r>
      <w:proofErr w:type="gramEnd"/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подключенными к интернету, мультимедийным проектором и маркерной доской. Аудитория делится на 3-5 подгрупп (в зависимости от общего количества участников). Соответственно этому предварительно расставляется мебель для возможности отдельной работы каждой подгруппы. Учитель-мастер заранее готовит раздаточные материалы в форме пошаговых действий по созданию интерактивного теста с использованием веб-сервиса </w:t>
      </w:r>
      <w:proofErr w:type="spellStart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Online</w:t>
      </w:r>
      <w:proofErr w:type="spellEnd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test</w:t>
      </w:r>
      <w:proofErr w:type="spellEnd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Pad</w:t>
      </w:r>
      <w:proofErr w:type="spellEnd"/>
      <w:r w:rsidRPr="006E6FD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6E6FDB" w:rsidRPr="006E6FDB" w:rsidRDefault="006E6FDB" w:rsidP="006E6FD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6F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Практическая значимость</w:t>
      </w:r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опыта состоит в том, что педагогическая мастерская, как форма работы, дает учителям-участникам возможность </w:t>
      </w:r>
      <w:proofErr w:type="spellStart"/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самореализовываться</w:t>
      </w:r>
      <w:proofErr w:type="spellEnd"/>
      <w:r w:rsidRPr="006E6F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творческом аспекте (продукт творчества в результате занятия).</w:t>
      </w:r>
    </w:p>
    <w:p w:rsidR="006E6FDB" w:rsidRDefault="006E6FDB" w:rsidP="006E6FD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color w:val="333333"/>
          <w:sz w:val="21"/>
          <w:szCs w:val="21"/>
          <w:shd w:val="clear" w:color="auto" w:fill="FFFFFF"/>
        </w:rPr>
        <w:t>План педагогической мастерской</w:t>
      </w:r>
    </w:p>
    <w:p w:rsidR="006E6FDB" w:rsidRDefault="006E6FDB" w:rsidP="006E6FD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E6FDB">
        <w:rPr>
          <w:b/>
          <w:color w:val="333333"/>
          <w:sz w:val="21"/>
          <w:szCs w:val="21"/>
        </w:rPr>
        <w:t>1.</w:t>
      </w:r>
      <w:r>
        <w:rPr>
          <w:color w:val="333333"/>
          <w:sz w:val="21"/>
          <w:szCs w:val="21"/>
        </w:rPr>
        <w:t> </w:t>
      </w:r>
      <w:r>
        <w:rPr>
          <w:rStyle w:val="a6"/>
          <w:color w:val="333333"/>
          <w:sz w:val="21"/>
          <w:szCs w:val="21"/>
        </w:rPr>
        <w:t>Вступительное слово</w:t>
      </w:r>
      <w:r>
        <w:rPr>
          <w:color w:val="333333"/>
          <w:sz w:val="21"/>
          <w:szCs w:val="21"/>
        </w:rPr>
        <w:t> педагога-мастера. Сообщение целей и задач. Тема сегодняшней встречи: «</w:t>
      </w:r>
      <w:r w:rsidRPr="006E6FDB">
        <w:rPr>
          <w:bCs/>
          <w:color w:val="333333"/>
          <w:sz w:val="21"/>
          <w:szCs w:val="21"/>
          <w:lang w:val="tt-RU"/>
        </w:rPr>
        <w:t xml:space="preserve">Создание интерактивных тестов при помощи сервиса </w:t>
      </w:r>
      <w:r w:rsidRPr="006E6FDB">
        <w:rPr>
          <w:bCs/>
          <w:color w:val="333333"/>
          <w:sz w:val="21"/>
          <w:szCs w:val="21"/>
          <w:lang w:val="en-US"/>
        </w:rPr>
        <w:t>Online</w:t>
      </w:r>
      <w:r w:rsidRPr="006E6FDB">
        <w:rPr>
          <w:bCs/>
          <w:color w:val="333333"/>
          <w:sz w:val="21"/>
          <w:szCs w:val="21"/>
        </w:rPr>
        <w:t xml:space="preserve"> </w:t>
      </w:r>
      <w:r w:rsidRPr="006E6FDB">
        <w:rPr>
          <w:bCs/>
          <w:color w:val="333333"/>
          <w:sz w:val="21"/>
          <w:szCs w:val="21"/>
          <w:lang w:val="en-US"/>
        </w:rPr>
        <w:t>Test</w:t>
      </w:r>
      <w:r w:rsidRPr="006E6FDB">
        <w:rPr>
          <w:bCs/>
          <w:color w:val="333333"/>
          <w:sz w:val="21"/>
          <w:szCs w:val="21"/>
        </w:rPr>
        <w:t xml:space="preserve"> </w:t>
      </w:r>
      <w:r w:rsidRPr="006E6FDB">
        <w:rPr>
          <w:bCs/>
          <w:color w:val="333333"/>
          <w:sz w:val="21"/>
          <w:szCs w:val="21"/>
          <w:lang w:val="en-US"/>
        </w:rPr>
        <w:t>Pad</w:t>
      </w:r>
      <w:r>
        <w:rPr>
          <w:color w:val="333333"/>
          <w:sz w:val="21"/>
          <w:szCs w:val="21"/>
        </w:rPr>
        <w:t>».</w:t>
      </w:r>
    </w:p>
    <w:p w:rsidR="006E6FDB" w:rsidRDefault="006E6FDB" w:rsidP="006E6FD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E6FDB">
        <w:rPr>
          <w:b/>
          <w:color w:val="333333"/>
          <w:sz w:val="21"/>
          <w:szCs w:val="21"/>
        </w:rPr>
        <w:t>2</w:t>
      </w:r>
      <w:r w:rsidRPr="006E6FDB">
        <w:rPr>
          <w:rStyle w:val="a6"/>
          <w:b w:val="0"/>
          <w:color w:val="333333"/>
          <w:sz w:val="21"/>
          <w:szCs w:val="21"/>
        </w:rPr>
        <w:t>.</w:t>
      </w:r>
      <w:r>
        <w:rPr>
          <w:rStyle w:val="a6"/>
          <w:color w:val="333333"/>
          <w:sz w:val="21"/>
          <w:szCs w:val="21"/>
        </w:rPr>
        <w:t xml:space="preserve"> Лекция. </w:t>
      </w:r>
      <w:r>
        <w:rPr>
          <w:color w:val="333333"/>
          <w:sz w:val="21"/>
          <w:szCs w:val="21"/>
        </w:rPr>
        <w:t>Демонстрация автором мастерской своего опыта по созданию персонального сайта с элементами дистанционного обучения. Сопровождается демонстрацией презентации, отображающей ключевые вопросы темы (понятие, типология и особенности технологии педагогических мастерских; принципы и правила ведения мастерской; алгоритм и этапы работы мастерской;</w:t>
      </w:r>
      <w:r>
        <w:rPr>
          <w:color w:val="333333"/>
          <w:sz w:val="21"/>
          <w:szCs w:val="21"/>
        </w:rPr>
        <w:t xml:space="preserve"> задания для мастерских).</w:t>
      </w:r>
    </w:p>
    <w:p w:rsidR="00711357" w:rsidRDefault="006E6FDB" w:rsidP="006E6FD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z w:val="21"/>
          <w:szCs w:val="21"/>
        </w:rPr>
        <w:t>3. Практическая работа</w:t>
      </w:r>
      <w:r>
        <w:rPr>
          <w:color w:val="333333"/>
          <w:sz w:val="21"/>
          <w:szCs w:val="21"/>
        </w:rPr>
        <w:t>.</w:t>
      </w:r>
    </w:p>
    <w:p w:rsidR="00711357" w:rsidRDefault="00711357" w:rsidP="007113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b/>
          <w:bCs/>
          <w:color w:val="333333"/>
          <w:sz w:val="21"/>
          <w:szCs w:val="21"/>
          <w:shd w:val="clear" w:color="auto" w:fill="FFFFFF"/>
        </w:rPr>
        <w:t>Деятельность руководителя мастер-класса</w:t>
      </w:r>
      <w:r>
        <w:rPr>
          <w:rStyle w:val="a7"/>
          <w:b/>
          <w:bCs/>
          <w:color w:val="333333"/>
          <w:sz w:val="21"/>
          <w:szCs w:val="21"/>
          <w:shd w:val="clear" w:color="auto" w:fill="FFFFFF"/>
        </w:rPr>
        <w:t>: </w:t>
      </w:r>
      <w:r>
        <w:rPr>
          <w:color w:val="333333"/>
          <w:sz w:val="21"/>
          <w:szCs w:val="21"/>
          <w:shd w:val="clear" w:color="auto" w:fill="FFFFFF"/>
        </w:rPr>
        <w:t>Мастер предоставляет участникам информацию в виде раздаточного материала. Пошаговый алгоритм создания компьютерного теста на базе веб-сервиса </w:t>
      </w:r>
      <w:proofErr w:type="spellStart"/>
      <w:r>
        <w:rPr>
          <w:rStyle w:val="a6"/>
          <w:color w:val="333333"/>
          <w:sz w:val="21"/>
          <w:szCs w:val="21"/>
          <w:shd w:val="clear" w:color="auto" w:fill="FFFFFF"/>
        </w:rPr>
        <w:t>Online</w:t>
      </w:r>
      <w:proofErr w:type="spellEnd"/>
      <w:r>
        <w:rPr>
          <w:rStyle w:val="a6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6"/>
          <w:color w:val="333333"/>
          <w:sz w:val="21"/>
          <w:szCs w:val="21"/>
          <w:shd w:val="clear" w:color="auto" w:fill="FFFFFF"/>
        </w:rPr>
        <w:t>Test</w:t>
      </w:r>
      <w:proofErr w:type="spellEnd"/>
      <w:r>
        <w:rPr>
          <w:rStyle w:val="a6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6"/>
          <w:color w:val="333333"/>
          <w:sz w:val="21"/>
          <w:szCs w:val="21"/>
          <w:shd w:val="clear" w:color="auto" w:fill="FFFFFF"/>
        </w:rPr>
        <w:t>Pad</w:t>
      </w:r>
      <w:proofErr w:type="spellEnd"/>
      <w:r>
        <w:rPr>
          <w:color w:val="333333"/>
          <w:sz w:val="21"/>
          <w:szCs w:val="21"/>
          <w:shd w:val="clear" w:color="auto" w:fill="FFFFFF"/>
        </w:rPr>
        <w:t> демонстрируется на интерактивной доске. Необходимую информацию подает малыми дозами, обнаружив потребность в ней у участников.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b/>
          <w:bCs/>
          <w:color w:val="333333"/>
          <w:sz w:val="21"/>
          <w:szCs w:val="21"/>
          <w:shd w:val="clear" w:color="auto" w:fill="FFFFFF"/>
        </w:rPr>
        <w:t>Де</w:t>
      </w:r>
      <w:r>
        <w:rPr>
          <w:rStyle w:val="a7"/>
          <w:b/>
          <w:bCs/>
          <w:color w:val="333333"/>
          <w:sz w:val="21"/>
          <w:szCs w:val="21"/>
          <w:shd w:val="clear" w:color="auto" w:fill="FFFFFF"/>
        </w:rPr>
        <w:t>ятельность участников мастер-класса</w:t>
      </w:r>
      <w:r>
        <w:rPr>
          <w:rStyle w:val="a7"/>
          <w:b/>
          <w:bCs/>
          <w:color w:val="333333"/>
          <w:sz w:val="21"/>
          <w:szCs w:val="21"/>
          <w:shd w:val="clear" w:color="auto" w:fill="FFFFFF"/>
        </w:rPr>
        <w:t>:</w:t>
      </w:r>
    </w:p>
    <w:p w:rsidR="00711357" w:rsidRDefault="00711357" w:rsidP="007113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Участники</w:t>
      </w:r>
      <w:r>
        <w:rPr>
          <w:color w:val="333333"/>
          <w:sz w:val="21"/>
          <w:szCs w:val="21"/>
          <w:shd w:val="clear" w:color="auto" w:fill="FFFFFF"/>
        </w:rPr>
        <w:t xml:space="preserve"> получают информационный материал с основными этапами создания образовательного теста на платформе </w:t>
      </w:r>
      <w:proofErr w:type="spellStart"/>
      <w:r>
        <w:rPr>
          <w:color w:val="333333"/>
          <w:sz w:val="21"/>
          <w:szCs w:val="21"/>
          <w:shd w:val="clear" w:color="auto" w:fill="FFFFFF"/>
        </w:rPr>
        <w:t>OnlineTest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333333"/>
          <w:sz w:val="21"/>
          <w:szCs w:val="21"/>
          <w:shd w:val="clear" w:color="auto" w:fill="FFFFFF"/>
        </w:rPr>
        <w:t>Pad</w:t>
      </w:r>
      <w:proofErr w:type="spellEnd"/>
      <w:r>
        <w:rPr>
          <w:color w:val="333333"/>
          <w:sz w:val="21"/>
          <w:szCs w:val="21"/>
          <w:shd w:val="clear" w:color="auto" w:fill="FFFFFF"/>
        </w:rPr>
        <w:t>.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Подготовка к тесту.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Для подготовки к созданию образовательного теста на платформе </w:t>
      </w:r>
      <w:proofErr w:type="spellStart"/>
      <w:r>
        <w:rPr>
          <w:color w:val="333333"/>
          <w:sz w:val="21"/>
          <w:szCs w:val="21"/>
        </w:rPr>
        <w:t>OnlineTestPad</w:t>
      </w:r>
      <w:proofErr w:type="spellEnd"/>
      <w:r>
        <w:rPr>
          <w:color w:val="333333"/>
          <w:sz w:val="21"/>
          <w:szCs w:val="21"/>
        </w:rPr>
        <w:t xml:space="preserve"> необходимо выполнить ряд действий. А именно: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зарегистрироваться на платформе</w:t>
      </w:r>
      <w:r>
        <w:rPr>
          <w:color w:val="333333"/>
          <w:sz w:val="21"/>
          <w:szCs w:val="21"/>
          <w:shd w:val="clear" w:color="auto" w:fill="FFFFFF"/>
        </w:rPr>
        <w:t> </w:t>
      </w:r>
      <w:r>
        <w:rPr>
          <w:color w:val="0000FF"/>
          <w:sz w:val="21"/>
          <w:szCs w:val="21"/>
          <w:shd w:val="clear" w:color="auto" w:fill="FFFFFF"/>
        </w:rPr>
        <w:t>http://onlinetestpad.com</w:t>
      </w:r>
      <w:r>
        <w:rPr>
          <w:color w:val="333333"/>
          <w:sz w:val="21"/>
          <w:szCs w:val="21"/>
        </w:rPr>
        <w:t>;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придумать тему теста;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подготовить описание теста (для кого рассчитан, какова цель теста);</w:t>
      </w:r>
    </w:p>
    <w:p w:rsidR="00711357" w:rsidRDefault="00711357" w:rsidP="0071135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подготовить ряд вопросов по заданной теме;</w:t>
      </w:r>
    </w:p>
    <w:p w:rsidR="00711357" w:rsidRDefault="00711357" w:rsidP="007113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подготовить ряд ответов (правильных и неправильных) к тесту.</w:t>
      </w:r>
    </w:p>
    <w:p w:rsidR="00711357" w:rsidRDefault="00711357" w:rsidP="007113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131313"/>
          <w:sz w:val="21"/>
          <w:szCs w:val="21"/>
          <w:shd w:val="clear" w:color="auto" w:fill="FFFFFF"/>
        </w:rPr>
        <w:t>2. Создание теста.</w:t>
      </w:r>
    </w:p>
    <w:p w:rsidR="00711357" w:rsidRDefault="00711357" w:rsidP="007113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131313"/>
          <w:sz w:val="21"/>
          <w:szCs w:val="21"/>
          <w:shd w:val="clear" w:color="auto" w:fill="FFFFFF"/>
        </w:rPr>
        <w:t>3. Публикация теста. </w:t>
      </w:r>
      <w:r>
        <w:rPr>
          <w:rStyle w:val="a6"/>
          <w:color w:val="131313"/>
          <w:sz w:val="21"/>
          <w:szCs w:val="21"/>
          <w:shd w:val="clear" w:color="auto" w:fill="FFFFFF"/>
        </w:rPr>
        <w:t>Для публикации теста</w:t>
      </w:r>
      <w:r>
        <w:rPr>
          <w:color w:val="131313"/>
          <w:sz w:val="21"/>
          <w:szCs w:val="21"/>
          <w:shd w:val="clear" w:color="auto" w:fill="FFFFFF"/>
        </w:rPr>
        <w:t> в различных социальных сетях и т.д. участники мастерской пользуются одной ссылкой </w:t>
      </w:r>
      <w:r>
        <w:rPr>
          <w:rStyle w:val="a7"/>
          <w:color w:val="131313"/>
          <w:sz w:val="21"/>
          <w:szCs w:val="21"/>
          <w:shd w:val="clear" w:color="auto" w:fill="FFFFFF"/>
        </w:rPr>
        <w:t>(просто копируем ее и распространяем по нужным источникам).</w:t>
      </w:r>
      <w:r>
        <w:rPr>
          <w:color w:val="131313"/>
          <w:sz w:val="21"/>
          <w:szCs w:val="21"/>
          <w:shd w:val="clear" w:color="auto" w:fill="FFFFFF"/>
        </w:rPr>
        <w:t> Публикация теста на веб-страницах интернет-сайтов учителей осуществляется с помощью 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виджета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для сайта, т.е. </w:t>
      </w:r>
      <w:r>
        <w:rPr>
          <w:color w:val="131313"/>
          <w:sz w:val="21"/>
          <w:szCs w:val="21"/>
          <w:shd w:val="clear" w:color="auto" w:fill="FFFFFF"/>
        </w:rPr>
        <w:t xml:space="preserve">копированием и вставкой </w:t>
      </w:r>
      <w:proofErr w:type="spellStart"/>
      <w:r>
        <w:rPr>
          <w:color w:val="131313"/>
          <w:sz w:val="21"/>
          <w:szCs w:val="21"/>
          <w:shd w:val="clear" w:color="auto" w:fill="FFFFFF"/>
        </w:rPr>
        <w:t>html</w:t>
      </w:r>
      <w:proofErr w:type="spellEnd"/>
      <w:r>
        <w:rPr>
          <w:color w:val="131313"/>
          <w:sz w:val="21"/>
          <w:szCs w:val="21"/>
          <w:shd w:val="clear" w:color="auto" w:fill="FFFFFF"/>
        </w:rPr>
        <w:t>-кода теста.</w:t>
      </w:r>
    </w:p>
    <w:p w:rsidR="00711357" w:rsidRPr="00711357" w:rsidRDefault="00711357" w:rsidP="006E6FD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color w:val="131313"/>
          <w:sz w:val="21"/>
          <w:szCs w:val="21"/>
          <w:shd w:val="clear" w:color="auto" w:fill="FFFFFF"/>
        </w:rPr>
        <w:t>Этап 4: Отслеживание результатов. Чтобы посмотреть, кто прошел тест, переходим в раздел "</w:t>
      </w:r>
      <w:r w:rsidRPr="00711357">
        <w:rPr>
          <w:rStyle w:val="a6"/>
          <w:b w:val="0"/>
          <w:color w:val="131313"/>
          <w:sz w:val="21"/>
          <w:szCs w:val="21"/>
          <w:shd w:val="clear" w:color="auto" w:fill="FFFFFF"/>
        </w:rPr>
        <w:t>Ручная проверка</w:t>
      </w:r>
      <w:r w:rsidRPr="00711357">
        <w:rPr>
          <w:b/>
          <w:color w:val="131313"/>
          <w:sz w:val="21"/>
          <w:szCs w:val="21"/>
          <w:shd w:val="clear" w:color="auto" w:fill="FFFFFF"/>
        </w:rPr>
        <w:t>":</w:t>
      </w:r>
    </w:p>
    <w:p w:rsidR="006E6FDB" w:rsidRDefault="006E6FDB" w:rsidP="006E6FD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color w:val="333333"/>
          <w:sz w:val="21"/>
          <w:szCs w:val="21"/>
        </w:rPr>
        <w:t>4.Заключительная часть</w:t>
      </w:r>
      <w:r>
        <w:rPr>
          <w:color w:val="333333"/>
          <w:sz w:val="21"/>
          <w:szCs w:val="21"/>
        </w:rPr>
        <w:t xml:space="preserve">. Подведение итогов, </w:t>
      </w:r>
      <w:r>
        <w:rPr>
          <w:color w:val="333333"/>
          <w:sz w:val="21"/>
          <w:szCs w:val="21"/>
        </w:rPr>
        <w:t>задания для самоконтроля.</w:t>
      </w:r>
    </w:p>
    <w:p w:rsidR="00547C55" w:rsidRDefault="00547C55"/>
    <w:sectPr w:rsidR="00547C55" w:rsidSect="006E6F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141A"/>
    <w:multiLevelType w:val="multilevel"/>
    <w:tmpl w:val="A88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00"/>
    <w:rsid w:val="00072B00"/>
    <w:rsid w:val="00547C55"/>
    <w:rsid w:val="006E6FDB"/>
    <w:rsid w:val="007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19E"/>
  <w15:chartTrackingRefBased/>
  <w15:docId w15:val="{04D8F7FA-87A1-4C3C-B260-9218C3D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FDB"/>
    <w:rPr>
      <w:b/>
      <w:bCs/>
    </w:rPr>
  </w:style>
  <w:style w:type="character" w:styleId="a7">
    <w:name w:val="Emphasis"/>
    <w:basedOn w:val="a0"/>
    <w:uiPriority w:val="20"/>
    <w:qFormat/>
    <w:rsid w:val="006E6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2024-08-27T05:10:00Z</dcterms:created>
  <dcterms:modified xsi:type="dcterms:W3CDTF">2024-08-27T05:26:00Z</dcterms:modified>
</cp:coreProperties>
</file>