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5C162" w14:textId="00CDFEB4" w:rsidR="008F0163" w:rsidRPr="008F0163" w:rsidRDefault="008F0163" w:rsidP="008F0163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F0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Тема: «Урок для детей с ОВЗ: методы и приемы организации учебной работы обучающихся ( их опыта работы)»</w:t>
      </w:r>
    </w:p>
    <w:p w14:paraId="4521A298" w14:textId="4F25C00E" w:rsidR="00563193" w:rsidRPr="00E17D1A" w:rsidRDefault="00563193" w:rsidP="0056319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перейти к методам и приемам</w:t>
      </w:r>
      <w:r w:rsidR="008B13AB"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8B13AB"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ОВЗ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также хотелось бы напомнить и общие принципы и правила коррекционной работы:</w:t>
      </w:r>
      <w:r w:rsidRPr="00E17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Индивидуальный подход к каждому ученику.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Предотвращение наступления утомления, используя для этого разнообразные средства.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Использование методов, активизирующих познавательную деятельность обучающихся, развивающих их устную и письменную речь и формирующих необходимые учебные навыки.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Проявление педагогического такта.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поиск и использование активных форм, методов и приёмов обучения является одним из необходимых средств повышения эффективности коррекционно-развивающего процесса в работе учителя.</w:t>
      </w:r>
    </w:p>
    <w:p w14:paraId="3667791C" w14:textId="77777777" w:rsidR="00563193" w:rsidRPr="00E17D1A" w:rsidRDefault="00563193" w:rsidP="0056319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«Метод» в переводе с греческого означает «путь».</w:t>
      </w:r>
    </w:p>
    <w:p w14:paraId="3A9E037C" w14:textId="77777777" w:rsidR="00563193" w:rsidRPr="00E17D1A" w:rsidRDefault="00563193" w:rsidP="00563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обучения 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способы работы педагога,  с помощью которых достигается усвоение обучающимися  знаний, умений и навыков, а также развитие и коррекция  их познавательных способностей.</w:t>
      </w:r>
    </w:p>
    <w:p w14:paraId="6BADFBE0" w14:textId="77777777" w:rsidR="00563193" w:rsidRPr="00E17D1A" w:rsidRDefault="00563193" w:rsidP="00563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Приём обучения 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часть метода, отдельный шаг в реализации метода.</w:t>
      </w:r>
    </w:p>
    <w:p w14:paraId="4FD40980" w14:textId="6BBE4A03" w:rsidR="001715BB" w:rsidRPr="00E17D1A" w:rsidRDefault="00563193" w:rsidP="005631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педагогике существует достаточно большое количество классификаций методов обучения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рассмотрю</w:t>
      </w:r>
      <w:r w:rsidR="00B87FAF"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которыми </w:t>
      </w:r>
      <w:r w:rsidR="00B87FAF"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пользуюсь сама в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</w:t>
      </w:r>
      <w:r w:rsidR="00B87FAF"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 детьми, которых выводят из классов на надомное обучения.</w:t>
      </w:r>
    </w:p>
    <w:p w14:paraId="1547AFB9" w14:textId="1C4AB4B8" w:rsidR="00B87FAF" w:rsidRPr="00E17D1A" w:rsidRDefault="00B87FAF" w:rsidP="00B755E1">
      <w:pPr>
        <w:widowControl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shd w:val="clear" w:color="auto" w:fill="FFFFFF"/>
          <w:lang w:eastAsia="ru-RU"/>
        </w:rPr>
      </w:pPr>
      <w:r w:rsidRPr="00E17D1A">
        <w:rPr>
          <w:rFonts w:ascii="Times New Roman" w:hAnsi="Times New Roman" w:cs="Times New Roman"/>
          <w:spacing w:val="-20"/>
          <w:sz w:val="24"/>
          <w:szCs w:val="24"/>
        </w:rPr>
        <w:t>В</w:t>
      </w:r>
      <w:r w:rsidRPr="00E17D1A">
        <w:rPr>
          <w:rFonts w:ascii="Times New Roman" w:hAnsi="Times New Roman" w:cs="Times New Roman"/>
          <w:spacing w:val="-20"/>
          <w:sz w:val="24"/>
          <w:szCs w:val="24"/>
        </w:rPr>
        <w:t xml:space="preserve"> работе со своими </w:t>
      </w:r>
      <w:r w:rsidRPr="00E17D1A">
        <w:rPr>
          <w:rFonts w:ascii="Times New Roman" w:hAnsi="Times New Roman" w:cs="Times New Roman"/>
          <w:spacing w:val="-20"/>
          <w:sz w:val="24"/>
          <w:szCs w:val="24"/>
        </w:rPr>
        <w:t>учениками</w:t>
      </w:r>
      <w:r w:rsidRPr="00E17D1A">
        <w:rPr>
          <w:rFonts w:ascii="Times New Roman" w:hAnsi="Times New Roman" w:cs="Times New Roman"/>
          <w:spacing w:val="-20"/>
          <w:sz w:val="24"/>
          <w:szCs w:val="24"/>
        </w:rPr>
        <w:t xml:space="preserve"> я использую н</w:t>
      </w:r>
      <w:r w:rsidRPr="00E17D1A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shd w:val="clear" w:color="auto" w:fill="FFFFFF"/>
          <w:lang w:eastAsia="ru-RU"/>
        </w:rPr>
        <w:t xml:space="preserve">аиболее приемлемые методы в работе с </w:t>
      </w:r>
      <w:r w:rsidRPr="00E17D1A">
        <w:rPr>
          <w:rFonts w:ascii="Times New Roman" w:eastAsia="Times New Roman" w:hAnsi="Times New Roman" w:cs="Times New Roman"/>
          <w:b/>
          <w:color w:val="000000"/>
          <w:spacing w:val="-20"/>
          <w:sz w:val="24"/>
          <w:szCs w:val="24"/>
          <w:shd w:val="clear" w:color="auto" w:fill="FFFFFF"/>
          <w:lang w:eastAsia="ru-RU"/>
        </w:rPr>
        <w:t>детьми ОВЗ:</w:t>
      </w:r>
    </w:p>
    <w:p w14:paraId="7A2CFA6F" w14:textId="77777777" w:rsidR="00B87FAF" w:rsidRPr="00E17D1A" w:rsidRDefault="00B87FAF" w:rsidP="00B87FAF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  <w:t xml:space="preserve">объяснительно –иллюстративный; </w:t>
      </w:r>
    </w:p>
    <w:p w14:paraId="2A90774D" w14:textId="77777777" w:rsidR="00B87FAF" w:rsidRPr="00E17D1A" w:rsidRDefault="00B87FAF" w:rsidP="00B87FAF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  <w:t xml:space="preserve">репродуктивный; </w:t>
      </w:r>
    </w:p>
    <w:p w14:paraId="033D8BEF" w14:textId="77777777" w:rsidR="00B87FAF" w:rsidRPr="00E17D1A" w:rsidRDefault="00B87FAF" w:rsidP="00B87FAF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  <w:t xml:space="preserve">частично поисковый; </w:t>
      </w:r>
    </w:p>
    <w:p w14:paraId="6B2E03D2" w14:textId="77777777" w:rsidR="00B87FAF" w:rsidRPr="00E17D1A" w:rsidRDefault="00B87FAF" w:rsidP="00B87FAF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  <w:t>коммуникативный;</w:t>
      </w:r>
    </w:p>
    <w:p w14:paraId="5F5591BD" w14:textId="77777777" w:rsidR="00B87FAF" w:rsidRPr="00E17D1A" w:rsidRDefault="00B87FAF" w:rsidP="00B87FAF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  <w:t xml:space="preserve">информационно – коммуникационный; </w:t>
      </w:r>
    </w:p>
    <w:p w14:paraId="70C4F991" w14:textId="77777777" w:rsidR="00B87FAF" w:rsidRPr="00E17D1A" w:rsidRDefault="00B87FAF" w:rsidP="00B87FAF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  <w:t xml:space="preserve">методы контроля; </w:t>
      </w:r>
    </w:p>
    <w:p w14:paraId="4FA71DD2" w14:textId="77777777" w:rsidR="00B87FAF" w:rsidRPr="00E17D1A" w:rsidRDefault="00B87FAF" w:rsidP="00B87FAF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shd w:val="clear" w:color="auto" w:fill="FFFFFF"/>
          <w:lang w:eastAsia="ru-RU"/>
        </w:rPr>
        <w:t>самоконтроля и взаимоконтроля.</w:t>
      </w:r>
    </w:p>
    <w:p w14:paraId="592FDBBA" w14:textId="77777777" w:rsidR="00B87FAF" w:rsidRPr="00E17D1A" w:rsidRDefault="00B87FAF" w:rsidP="00B87FAF">
      <w:pPr>
        <w:widowControl w:val="0"/>
        <w:spacing w:after="0" w:line="276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E17D1A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Активные методы обучения, </w:t>
      </w:r>
      <w:r w:rsidRPr="00E17D1A">
        <w:rPr>
          <w:rFonts w:ascii="Times New Roman" w:hAnsi="Times New Roman" w:cs="Times New Roman"/>
          <w:spacing w:val="-20"/>
          <w:sz w:val="24"/>
          <w:szCs w:val="24"/>
        </w:rPr>
        <w:t>игровые методы – очень гибкие методы, многие из них можно использовать с разными возрастными группами и в разных условиях. Если привычной и желанной формой деятельности для ребенка является игра, значит, надо использовать эту форму организации деятельности для обучения, объединив игру и учебно-воспитательный процесс, точнее, применив игровую форму организации деятельности обучающихся для достижения образовательных целей.</w:t>
      </w:r>
    </w:p>
    <w:p w14:paraId="1C0D51A1" w14:textId="2C0E9F18" w:rsidR="00B87FAF" w:rsidRPr="00E17D1A" w:rsidRDefault="00B87FAF" w:rsidP="00B87FAF">
      <w:pPr>
        <w:widowControl w:val="0"/>
        <w:spacing w:after="0" w:line="276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E17D1A">
        <w:rPr>
          <w:rFonts w:ascii="Times New Roman" w:hAnsi="Times New Roman" w:cs="Times New Roman"/>
          <w:spacing w:val="-20"/>
          <w:sz w:val="24"/>
          <w:szCs w:val="24"/>
        </w:rPr>
        <w:t>В своей же работе я использую игровые методы постоянно, т.к. мои учащиеся по интеллектуальному развитию находятся на уровне детей 3-</w:t>
      </w:r>
      <w:r w:rsidRPr="00E17D1A">
        <w:rPr>
          <w:rFonts w:ascii="Times New Roman" w:hAnsi="Times New Roman" w:cs="Times New Roman"/>
          <w:spacing w:val="-20"/>
          <w:sz w:val="24"/>
          <w:szCs w:val="24"/>
        </w:rPr>
        <w:t>5</w:t>
      </w:r>
      <w:r w:rsidRPr="00E17D1A">
        <w:rPr>
          <w:rFonts w:ascii="Times New Roman" w:hAnsi="Times New Roman" w:cs="Times New Roman"/>
          <w:spacing w:val="-20"/>
          <w:sz w:val="24"/>
          <w:szCs w:val="24"/>
        </w:rPr>
        <w:t>лет.</w:t>
      </w:r>
    </w:p>
    <w:p w14:paraId="066DE672" w14:textId="4D0E4F4A" w:rsidR="00B87FAF" w:rsidRPr="00E17D1A" w:rsidRDefault="00B87FAF" w:rsidP="00B87FAF">
      <w:pPr>
        <w:widowControl w:val="0"/>
        <w:spacing w:after="0" w:line="276" w:lineRule="auto"/>
        <w:ind w:firstLine="851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E17D1A">
        <w:rPr>
          <w:rFonts w:ascii="Times New Roman" w:hAnsi="Times New Roman" w:cs="Times New Roman"/>
          <w:spacing w:val="-20"/>
          <w:sz w:val="24"/>
          <w:szCs w:val="24"/>
        </w:rPr>
        <w:t xml:space="preserve">Дидактические, компьютерные игры в основном использую для активизации познавательной деятельности. В связи с отсутствием готового электронного дидактического материала в УМК для обучающихся с УО, компьютерные игры с сайта ладушки.ру, играемся.ру, мерсибо и др. лучшее спасение для учителя олигофренопедагога. Здесь можно найти игры и упражнения тренировочного характера для развития мыслительных процессов, увлекательный дидактический материал при изучении нового, а также для закрепление пройденного материала.  </w:t>
      </w:r>
      <w:r w:rsidRPr="00E17D1A">
        <w:rPr>
          <w:rFonts w:ascii="Times New Roman" w:hAnsi="Times New Roman" w:cs="Times New Roman"/>
          <w:spacing w:val="-20"/>
          <w:sz w:val="24"/>
          <w:szCs w:val="24"/>
        </w:rPr>
        <w:t>В своей личной страничке в контакте, я подбираю материал к урокам, видео и даже публикую наши результаты работы.</w:t>
      </w:r>
    </w:p>
    <w:p w14:paraId="0E16A1BE" w14:textId="6445A988" w:rsidR="00B87FAF" w:rsidRPr="00E17D1A" w:rsidRDefault="00B87FAF" w:rsidP="00B87FAF">
      <w:pPr>
        <w:rPr>
          <w:rFonts w:ascii="Times New Roman" w:hAnsi="Times New Roman" w:cs="Times New Roman"/>
          <w:color w:val="000000"/>
          <w:spacing w:val="-20"/>
          <w:sz w:val="24"/>
          <w:szCs w:val="24"/>
        </w:rPr>
      </w:pPr>
      <w:r w:rsidRPr="00E17D1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Нетрадиционные методы в коррекционной работе </w:t>
      </w:r>
      <w:r w:rsidRPr="00E17D1A">
        <w:rPr>
          <w:rFonts w:ascii="Times New Roman" w:hAnsi="Times New Roman" w:cs="Times New Roman"/>
          <w:spacing w:val="-20"/>
          <w:sz w:val="24"/>
          <w:szCs w:val="24"/>
        </w:rPr>
        <w:t xml:space="preserve">с детьми с ОВЗ: </w:t>
      </w:r>
      <w:r w:rsidRPr="00E17D1A">
        <w:rPr>
          <w:rFonts w:ascii="Times New Roman" w:hAnsi="Times New Roman" w:cs="Times New Roman"/>
          <w:color w:val="000000"/>
          <w:spacing w:val="-20"/>
          <w:sz w:val="24"/>
          <w:szCs w:val="24"/>
        </w:rPr>
        <w:t>музыкотерапия, кинезиология,</w:t>
      </w:r>
      <w:r w:rsidRPr="00E17D1A">
        <w:rPr>
          <w:rFonts w:ascii="Times New Roman" w:eastAsia="Wingdings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E17D1A">
        <w:rPr>
          <w:rFonts w:ascii="Times New Roman" w:hAnsi="Times New Roman" w:cs="Times New Roman"/>
          <w:color w:val="000000"/>
          <w:spacing w:val="-20"/>
          <w:sz w:val="24"/>
          <w:szCs w:val="24"/>
        </w:rPr>
        <w:t>рефлексотерапия и точечный массаж широко используется в практике дефектологов и логопедов. Куклотерапия,</w:t>
      </w:r>
      <w:r w:rsidRPr="00E17D1A">
        <w:rPr>
          <w:rFonts w:ascii="Times New Roman" w:eastAsia="Wingdings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E17D1A">
        <w:rPr>
          <w:rFonts w:ascii="Times New Roman" w:hAnsi="Times New Roman" w:cs="Times New Roman"/>
          <w:color w:val="000000"/>
          <w:spacing w:val="-20"/>
          <w:sz w:val="24"/>
          <w:szCs w:val="24"/>
        </w:rPr>
        <w:t>сказкотерапия, песочная терапия и глинотерапия чаще всего используют педагоги – психологи.</w:t>
      </w:r>
    </w:p>
    <w:p w14:paraId="2DE6847A" w14:textId="77777777" w:rsidR="008B13AB" w:rsidRPr="00E17D1A" w:rsidRDefault="008B13AB" w:rsidP="008B1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D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    </w:t>
      </w:r>
      <w:r w:rsidRPr="00E17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всего разнообразия существующих методов и приемов обучения</w:t>
      </w: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позволяет учителю чередовать различные виды работы, что также является эффективным средством активизации учения. Переключение с одного вида деятельности на другой, предохраняет от переутомления, и в то же время не дает отвлечься от изучаемого материала, а также обеспечивает его восприятие с различных сторон.</w:t>
      </w:r>
    </w:p>
    <w:p w14:paraId="7F751A6D" w14:textId="0CE9E96E" w:rsidR="008B13AB" w:rsidRPr="00E17D1A" w:rsidRDefault="008B13AB" w:rsidP="008B13A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Объединяя соответствующим образом подобранные содержание, методы и формы организации обучения, учитель может стимулировать различные компоненты учебной и коррекционно-развивающей деятельности у детей с особыми образовательными потребностями</w:t>
      </w:r>
      <w:r w:rsidR="00B755E1" w:rsidRPr="00E17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E72381" w14:textId="564FEB6B" w:rsidR="00E17D1A" w:rsidRPr="00E17D1A" w:rsidRDefault="00E17D1A" w:rsidP="00E17D1A">
      <w:pPr>
        <w:pStyle w:val="a4"/>
        <w:spacing w:before="0" w:beforeAutospacing="0" w:after="240" w:afterAutospacing="0"/>
        <w:rPr>
          <w:color w:val="010101"/>
        </w:rPr>
      </w:pPr>
      <w:r w:rsidRPr="00E17D1A">
        <w:rPr>
          <w:color w:val="000000"/>
          <w:shd w:val="clear" w:color="auto" w:fill="FFFFFF"/>
        </w:rPr>
        <w:t xml:space="preserve">В своей работе я использую </w:t>
      </w:r>
      <w:r w:rsidRPr="00E17D1A">
        <w:rPr>
          <w:color w:val="010101"/>
        </w:rPr>
        <w:t>наиболее</w:t>
      </w:r>
      <w:r w:rsidRPr="00E17D1A">
        <w:rPr>
          <w:color w:val="010101"/>
        </w:rPr>
        <w:t xml:space="preserve"> эффективные методы работы с детьми с ОВЗ:</w:t>
      </w:r>
    </w:p>
    <w:p w14:paraId="6749EA32" w14:textId="77777777" w:rsidR="00E17D1A" w:rsidRPr="00E17D1A" w:rsidRDefault="00E17D1A" w:rsidP="00E17D1A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10101"/>
        </w:rPr>
      </w:pPr>
      <w:r w:rsidRPr="00E17D1A">
        <w:rPr>
          <w:color w:val="010101"/>
        </w:rPr>
        <w:t>Игровая деятельность, применение игровых ситуаций – обучение через игру – эти дети плохо сидят за столом, неусидчивые, невнимательные, поэтому, если тема «СЧЕТ», то мы считаем игрушки, тарелки, одну убрали, сколько стало и т.п.</w:t>
      </w:r>
    </w:p>
    <w:p w14:paraId="19AA744E" w14:textId="77777777" w:rsidR="00E17D1A" w:rsidRPr="00E17D1A" w:rsidRDefault="00E17D1A" w:rsidP="00E17D1A">
      <w:pPr>
        <w:pStyle w:val="a4"/>
        <w:spacing w:before="0" w:beforeAutospacing="0" w:after="240" w:afterAutospacing="0"/>
        <w:rPr>
          <w:color w:val="010101"/>
        </w:rPr>
      </w:pPr>
      <w:r w:rsidRPr="00E17D1A">
        <w:rPr>
          <w:color w:val="010101"/>
        </w:rPr>
        <w:t>Если привычной и желанной формой деятельности для ребенка является игра, значит, надо использовать эту форму организации деятельности для обучения, применив игровую форму организации деятельности обучающихся для достижения образовательных целей.</w:t>
      </w:r>
    </w:p>
    <w:p w14:paraId="1F522449" w14:textId="314FEF75" w:rsidR="00E17D1A" w:rsidRPr="00E17D1A" w:rsidRDefault="00E17D1A" w:rsidP="00F35DB2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10101"/>
        </w:rPr>
      </w:pPr>
      <w:r w:rsidRPr="00E17D1A">
        <w:rPr>
          <w:color w:val="010101"/>
        </w:rPr>
        <w:t>Методы расслабления - физминутки, пальчиковые игры, методы релаксации и массажа – позволяют снять мышечные спазмы и зажимы особенно в области лица – артикуляционные упражнения – «улыбка, часики, гримасы и в области кистей рук – пальчиковая гимнастика, массажные мячи.</w:t>
      </w:r>
    </w:p>
    <w:p w14:paraId="2D46BCCB" w14:textId="3882D067" w:rsidR="00E17D1A" w:rsidRPr="00E17D1A" w:rsidRDefault="00E17D1A" w:rsidP="00F35DB2">
      <w:pPr>
        <w:pStyle w:val="a4"/>
        <w:numPr>
          <w:ilvl w:val="0"/>
          <w:numId w:val="3"/>
        </w:numPr>
        <w:spacing w:before="0" w:beforeAutospacing="0" w:after="0" w:afterAutospacing="0"/>
        <w:rPr>
          <w:color w:val="010101"/>
        </w:rPr>
      </w:pPr>
      <w:r w:rsidRPr="00E17D1A">
        <w:rPr>
          <w:color w:val="010101"/>
        </w:rPr>
        <w:t>Дидактические игры – игры на развитие познавательной деятельности –  это настольные игры, пазлы, конструирование.</w:t>
      </w:r>
      <w:r w:rsidRPr="00E17D1A">
        <w:rPr>
          <w:color w:val="010101"/>
        </w:rPr>
        <w:br/>
        <w:t>В процессе любого вида деятельности необходимо постоянно применять одни и те же приемы обучения, начиная с более тесного контакта и постоянного контроля за действиями ребенка, но со временем давать больше самостоятельности в выполнении различных действий.</w:t>
      </w:r>
    </w:p>
    <w:p w14:paraId="10586C69" w14:textId="2B9F33D3" w:rsidR="008B13AB" w:rsidRPr="00F35DB2" w:rsidRDefault="00F35DB2" w:rsidP="008B1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35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 сказанному, можно с уверенностью сказать, что деятельностный подход, активные методы обучения, создание ситуации успеха обеспечивают решение образовательных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8B13AB" w:rsidRPr="00F3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E5CDB"/>
    <w:multiLevelType w:val="multilevel"/>
    <w:tmpl w:val="1FCC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007DA"/>
    <w:multiLevelType w:val="multilevel"/>
    <w:tmpl w:val="B12A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30BA6"/>
    <w:multiLevelType w:val="multilevel"/>
    <w:tmpl w:val="0C6AB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40547A"/>
    <w:multiLevelType w:val="hybridMultilevel"/>
    <w:tmpl w:val="0882AFF2"/>
    <w:lvl w:ilvl="0" w:tplc="6592F09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556618">
    <w:abstractNumId w:val="3"/>
  </w:num>
  <w:num w:numId="2" w16cid:durableId="208576264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27901734">
    <w:abstractNumId w:val="2"/>
  </w:num>
  <w:num w:numId="4" w16cid:durableId="92788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3A"/>
    <w:rsid w:val="00146790"/>
    <w:rsid w:val="001715BB"/>
    <w:rsid w:val="00563193"/>
    <w:rsid w:val="00572A13"/>
    <w:rsid w:val="007D243A"/>
    <w:rsid w:val="008B13AB"/>
    <w:rsid w:val="008F0163"/>
    <w:rsid w:val="00B755E1"/>
    <w:rsid w:val="00B87FAF"/>
    <w:rsid w:val="00E17D1A"/>
    <w:rsid w:val="00F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0C30"/>
  <w15:chartTrackingRefBased/>
  <w15:docId w15:val="{5C2C0311-AF86-4D11-B449-9389B12C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193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FAF"/>
    <w:pPr>
      <w:spacing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Моха</dc:creator>
  <cp:keywords/>
  <dc:description/>
  <cp:lastModifiedBy>Марина Моха</cp:lastModifiedBy>
  <cp:revision>3</cp:revision>
  <dcterms:created xsi:type="dcterms:W3CDTF">2024-06-19T16:50:00Z</dcterms:created>
  <dcterms:modified xsi:type="dcterms:W3CDTF">2024-06-19T17:56:00Z</dcterms:modified>
</cp:coreProperties>
</file>