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939BC">
      <w:pPr>
        <w:spacing w:before="0" w:beforeAutospacing="0" w:after="0" w:afterAutospacing="0" w:line="252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Реализация инклюзивного образования в ДОО через взаимодействия           с социальными партнерами.</w:t>
      </w:r>
    </w:p>
    <w:p w14:paraId="56BD7169">
      <w:pPr>
        <w:spacing w:before="0" w:beforeAutospacing="0" w:after="0" w:afterAutospacing="0" w:line="252" w:lineRule="auto"/>
        <w:ind w:firstLine="709"/>
        <w:jc w:val="center"/>
        <w:rPr>
          <w:sz w:val="28"/>
          <w:szCs w:val="28"/>
          <w:lang w:val="en-US"/>
        </w:rPr>
      </w:pPr>
    </w:p>
    <w:p w14:paraId="3ED5EF03">
      <w:pPr>
        <w:shd w:val="clear" w:color="auto" w:fill="FFFFFF"/>
        <w:spacing w:before="0" w:beforeAutospacing="0" w:after="0" w:afterAutospacing="0" w:line="240" w:lineRule="auto"/>
        <w:ind w:left="4678"/>
        <w:jc w:val="both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lang w:val="en-US"/>
        </w:rPr>
        <w:t xml:space="preserve"> </w:t>
      </w:r>
      <w:r>
        <w:rPr>
          <w:i/>
          <w:iCs/>
          <w:color w:val="111111"/>
          <w:sz w:val="28"/>
          <w:szCs w:val="28"/>
        </w:rPr>
        <w:t>Кравцова Юлия Сергеевна,</w:t>
      </w:r>
    </w:p>
    <w:p w14:paraId="59483E31">
      <w:pPr>
        <w:shd w:val="clear" w:color="auto" w:fill="FFFFFF"/>
        <w:spacing w:before="0" w:beforeAutospacing="0" w:after="0" w:afterAutospacing="0" w:line="240" w:lineRule="auto"/>
        <w:ind w:left="4678"/>
        <w:jc w:val="both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lang w:val="en-US"/>
        </w:rPr>
        <w:t xml:space="preserve"> </w:t>
      </w:r>
      <w:r>
        <w:rPr>
          <w:i/>
          <w:iCs/>
          <w:color w:val="111111"/>
          <w:sz w:val="28"/>
          <w:szCs w:val="28"/>
        </w:rPr>
        <w:t>воспитатель ГКДОУ</w:t>
      </w:r>
    </w:p>
    <w:p w14:paraId="2C9C90D3">
      <w:pPr>
        <w:shd w:val="clear" w:color="auto" w:fill="FFFFFF"/>
        <w:spacing w:before="0" w:beforeAutospacing="0" w:after="0" w:afterAutospacing="0" w:line="240" w:lineRule="auto"/>
        <w:ind w:left="4678"/>
        <w:jc w:val="both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>«Детски сад № 380 г.о. Донецк» ДНР,</w:t>
      </w:r>
    </w:p>
    <w:p w14:paraId="67AFB725">
      <w:pPr>
        <w:spacing w:before="0" w:beforeAutospacing="0" w:after="0" w:afterAutospacing="0" w:line="240" w:lineRule="atLeast"/>
        <w:ind w:firstLine="4536"/>
        <w:jc w:val="both"/>
        <w:rPr>
          <w:rFonts w:eastAsia="Calibri"/>
          <w:i/>
          <w:iCs/>
          <w:sz w:val="28"/>
          <w:szCs w:val="28"/>
          <w:lang w:val="en-US"/>
        </w:rPr>
      </w:pPr>
      <w:r>
        <w:rPr>
          <w:rFonts w:eastAsia="Calibri"/>
          <w:i/>
          <w:iCs/>
          <w:sz w:val="28"/>
          <w:szCs w:val="28"/>
          <w:lang w:val="en-US"/>
        </w:rPr>
        <w:t xml:space="preserve">  </w:t>
      </w:r>
      <w:r>
        <w:rPr>
          <w:rFonts w:eastAsia="Calibri"/>
          <w:i/>
          <w:iCs/>
          <w:sz w:val="28"/>
          <w:szCs w:val="28"/>
        </w:rPr>
        <w:t>«специалист высшей категории»</w:t>
      </w:r>
    </w:p>
    <w:p w14:paraId="3B6A02C3">
      <w:pPr>
        <w:spacing w:before="0" w:beforeAutospacing="0" w:after="0" w:afterAutospacing="0" w:line="240" w:lineRule="atLeast"/>
        <w:ind w:firstLine="4536"/>
        <w:jc w:val="both"/>
        <w:rPr>
          <w:sz w:val="28"/>
          <w:szCs w:val="28"/>
          <w:lang w:val="en-US"/>
        </w:rPr>
      </w:pPr>
    </w:p>
    <w:p w14:paraId="22ED92A1">
      <w:p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Социальное партнерство является ключевым фактором в развитии инклюзивного образования. В рамках социального партнерства в инклюзивном образовании мы используем потенциальные возможности социума для решения проблем детей с ограниченными возможностями:</w:t>
      </w:r>
    </w:p>
    <w:p w14:paraId="6C959391">
      <w:pPr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-включение детей с ограниченными возможностями в социальные отношения со здоровыми сверстниками;</w:t>
      </w:r>
    </w:p>
    <w:p w14:paraId="530AC228">
      <w:pPr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у детей социальных потребностей, это относится как к детям с ограниченными возможностями, так и к здоровым детям;</w:t>
      </w:r>
    </w:p>
    <w:p w14:paraId="697E2B52">
      <w:pPr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-необходимо развитее у детей социальных способностей за счет включения их в социальную деятельность;</w:t>
      </w:r>
    </w:p>
    <w:p w14:paraId="55547A1D">
      <w:pPr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-включение в социальную деятельность не только детей, но и воспитателей, родителей, ведь только в совместной социальной деятельности процессы интеграции проходят более эффективно;                                                                                                                                                   -активное использование возможности различных социальных институтов, для решения проблем детей с ограниченными возможностями;                                                                         - способствовать усилению взаимодействия образовательного учреждения и родителей .</w:t>
      </w:r>
    </w:p>
    <w:p w14:paraId="3F6CE3EB">
      <w:pPr>
        <w:spacing w:before="0" w:beforeAutospacing="0" w:after="0" w:afterAutospacing="0" w:line="24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В детском возрасте огромное влияние на процесс социализации оказывают агенты социализации, то есть лица, с которыми у ребенка происходит непосредственное взаимодействие. Ими могут являться:</w:t>
      </w:r>
    </w:p>
    <w:p w14:paraId="4DFA852F">
      <w:pPr>
        <w:spacing w:before="0" w:beforeAutospacing="0" w:after="0" w:afterAutospacing="0" w:line="24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 семья (родители или лица, постоянно заботящиеся и общающиеся</w:t>
      </w:r>
    </w:p>
    <w:p w14:paraId="62587374">
      <w:pPr>
        <w:spacing w:before="0" w:beforeAutospacing="0" w:after="0" w:afterAutospacing="0" w:line="24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 ребенком, братья или сестры);</w:t>
      </w:r>
    </w:p>
    <w:p w14:paraId="6D39CB3F">
      <w:pPr>
        <w:spacing w:before="0" w:beforeAutospacing="0" w:after="0" w:afterAutospacing="0" w:line="24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 детский сад (в первую очередь воспитатели);</w:t>
      </w:r>
    </w:p>
    <w:p w14:paraId="274DDFD2">
      <w:pPr>
        <w:spacing w:before="0" w:beforeAutospacing="0" w:after="0" w:afterAutospacing="0" w:line="24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-общество;</w:t>
      </w:r>
    </w:p>
    <w:p w14:paraId="38229E97">
      <w:pPr>
        <w:spacing w:before="0" w:beforeAutospacing="0" w:after="0" w:afterAutospacing="0" w:line="240" w:lineRule="atLeast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   Одним из важнейших направлений организации социального партнерства в нашем детском саду - это установление долговременные, постоянные связи с ближайшими социальными партнерами. </w:t>
      </w:r>
    </w:p>
    <w:p w14:paraId="04F0EEF3">
      <w:pPr>
        <w:spacing w:before="0" w:beforeAutospacing="0" w:after="0" w:afterAutospacing="0" w:line="24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Социум, окружающий наш детский сад, имеет свою специфику: ГКДОУ «Детский сад №380 г.о. Донецк» ДНР находится в центре жилого массива, что способствует удовлетворению потребности родителей (законных представителей) в образовательных услугах. Дошкольное учреждение взаимодействует с объектами социального окружения на основании взаимных договоров и планов работы через разные формы и виды совместной деятельности.</w:t>
      </w:r>
    </w:p>
    <w:p w14:paraId="7E0763D9">
      <w:pPr>
        <w:spacing w:before="0" w:beforeAutospacing="0" w:after="0" w:afterAutospacing="0" w:line="24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В ближайшем окружении от детского сада находятся: ГБОУ «Школа №91 г.о.Донецк» ДНР ,ГБУ «Центр первичной медико-санитарной помощи </w:t>
      </w:r>
      <w:r>
        <w:rPr>
          <w:rFonts w:eastAsia="Batang"/>
          <w:sz w:val="28"/>
          <w:szCs w:val="28"/>
          <w:lang w:val="ru-RU"/>
        </w:rPr>
        <w:t>№</w:t>
      </w:r>
      <w:r>
        <w:rPr>
          <w:rFonts w:eastAsia="Batang"/>
          <w:sz w:val="28"/>
          <w:szCs w:val="28"/>
        </w:rPr>
        <w:t>6 г.Донецка» Амбулатория №6</w:t>
      </w:r>
      <w:r>
        <w:rPr>
          <w:rFonts w:eastAsia="Batang"/>
          <w:sz w:val="28"/>
          <w:szCs w:val="28"/>
          <w:highlight w:val="none"/>
        </w:rPr>
        <w:t>, ГКДОУ…</w:t>
      </w:r>
      <w:r>
        <w:rPr>
          <w:rFonts w:eastAsia="Batang"/>
          <w:sz w:val="28"/>
          <w:szCs w:val="28"/>
        </w:rPr>
        <w:t>«Детский сад №</w:t>
      </w:r>
      <w:r>
        <w:rPr>
          <w:rFonts w:hint="default" w:eastAsia="Batang"/>
          <w:sz w:val="28"/>
          <w:szCs w:val="28"/>
          <w:lang w:val="ru-RU"/>
        </w:rPr>
        <w:t>24</w:t>
      </w:r>
      <w:bookmarkStart w:id="0" w:name="_GoBack"/>
      <w:bookmarkEnd w:id="0"/>
      <w:r>
        <w:rPr>
          <w:rFonts w:hint="default" w:eastAsia="Batang"/>
          <w:sz w:val="28"/>
          <w:szCs w:val="28"/>
          <w:lang w:val="ru-RU"/>
        </w:rPr>
        <w:t>9</w:t>
      </w:r>
      <w:r>
        <w:rPr>
          <w:rFonts w:eastAsia="Batang"/>
          <w:sz w:val="28"/>
          <w:szCs w:val="28"/>
        </w:rPr>
        <w:t xml:space="preserve"> г.о. Донецк» ДНР</w:t>
      </w:r>
    </w:p>
    <w:p w14:paraId="09F4A6F3">
      <w:pPr>
        <w:spacing w:before="0" w:beforeAutospacing="0" w:after="0" w:afterAutospacing="0" w:line="24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Такое удобное расположение даёт возможность привлекать ресурсы социального партнерства для разностороннего развития воспитанников, их социализации, а также совместно с вышеперечисленными организациями и семьями воспитанников разрабатывать и реализовывать различные социальные проекты, акции и мероприятия социального характера.                                                                     </w:t>
      </w:r>
    </w:p>
    <w:p w14:paraId="5D8BFA6E">
      <w:pPr>
        <w:spacing w:before="0" w:beforeAutospacing="0" w:after="0" w:afterAutospacing="0" w:line="24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Наше учреждение работает над решением задач социального развития своих воспитанников через социальное партнерство в нескольких направлениях:</w:t>
      </w:r>
    </w:p>
    <w:p w14:paraId="156876AB">
      <w:pPr>
        <w:spacing w:before="0" w:beforeAutospacing="0" w:after="0" w:afterAutospacing="0" w:line="24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Первое из них - это попытки установить долговременные, постоянные связи с ближайшими социальными партнерами с целью конкретного знакомства НАШИХ детей с их возможностями.</w:t>
      </w:r>
    </w:p>
    <w:p w14:paraId="0F521408">
      <w:pPr>
        <w:spacing w:before="0" w:beforeAutospacing="0" w:after="0" w:afterAutospacing="0" w:line="24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Второе направление – это взаимодействие с родителями нашего ГКДОУ, которые являются не только социальными заказчиками, но и активными социальными партнерами.</w:t>
      </w:r>
    </w:p>
    <w:p w14:paraId="16E3A590">
      <w:pPr>
        <w:spacing w:before="0" w:beforeAutospacing="0" w:after="0" w:afterAutospacing="0" w:line="24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Социальное партнерство – особый тип совместной деятельности между субъектами образовательного процесса, характеризующийся доверием, общими целями и ценностями, добровольностью и долговременностью отношений, а также признанием взаимной ответственности сторон за результат их сотрудничества и развития.</w:t>
      </w:r>
    </w:p>
    <w:p w14:paraId="55BB961F">
      <w:pPr>
        <w:spacing w:before="0" w:beforeAutospacing="0" w:after="0" w:afterAutospacing="0" w:line="240" w:lineRule="atLeast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Образовательная организация останется одним из важнейших социальных институтов, обеспечивающих воспитательный процесс и реальное взаимодействие ребенка, родителей и социума.</w:t>
      </w:r>
    </w:p>
    <w:p w14:paraId="1D76638E">
      <w:pPr>
        <w:pStyle w:val="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коллеги. Я приглашаю Вас участие принять участие.</w:t>
      </w:r>
    </w:p>
    <w:p w14:paraId="7BE5AB7C">
      <w:pPr>
        <w:pStyle w:val="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Упражнение </w:t>
      </w:r>
      <w:r>
        <w:rPr>
          <w:rFonts w:ascii="Times New Roman" w:hAnsi="Times New Roman"/>
          <w:b/>
          <w:iCs/>
          <w:color w:val="111111"/>
          <w:sz w:val="28"/>
          <w:szCs w:val="28"/>
          <w:shd w:val="clear" w:color="auto" w:fill="FFFFFF"/>
        </w:rPr>
        <w:t>«Котенок»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.</w:t>
      </w:r>
    </w:p>
    <w:p w14:paraId="1956E6F6">
      <w:pPr>
        <w:pStyle w:val="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Участники встают в круг. Ведущий просит передать по кругу газету. Потом предлагает представить, что на этой газете уснул маленький котенок, и теперь газету нужно передавать друг другу очень бережно, чтобы не разбудить и не испугать его.</w:t>
      </w:r>
    </w:p>
    <w:p w14:paraId="35E787BB">
      <w:pPr>
        <w:pStyle w:val="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конце упражнения ведущий говорит, что точно такое же бережное отношение важно сохранять для общения с особыми детьми.</w:t>
      </w:r>
    </w:p>
    <w:p w14:paraId="63122AC8">
      <w:pPr>
        <w:pStyle w:val="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Упражнение «Белая ворона»</w:t>
      </w:r>
    </w:p>
    <w:p w14:paraId="4993F13A">
      <w:pPr>
        <w:pStyle w:val="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Просим педагогов встать в круг спиной к центру. Прикрепляем каждому прищепку определенного цвета, а одну – белого. Затем все поворачиваются друг к другу и начинают искать себе подобных по цвету прищепки (образуются группы, а с белой прищепкой – один).</w:t>
      </w:r>
    </w:p>
    <w:p w14:paraId="58B60F8A">
      <w:pPr>
        <w:pStyle w:val="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Обсуждение:</w:t>
      </w:r>
    </w:p>
    <w:p w14:paraId="61D83909">
      <w:pPr>
        <w:pStyle w:val="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-Что почувствовали, когда поняли, что один, не такой, как все? Попадали ли в подобную ситуацию? Испытывали такое чувство?</w:t>
      </w:r>
    </w:p>
    <w:p w14:paraId="31ECD0CC">
      <w:pPr>
        <w:pStyle w:val="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-Ваши ощущения, когда вы нашли похожих на себя и сформировали группу? Что вы чувствуете к одинокому человеку? Хотелось бы вам оказаться на его месте? Почему?</w:t>
      </w:r>
    </w:p>
    <w:p w14:paraId="4DAD7474">
      <w:pPr>
        <w:pStyle w:val="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Но ты не один. Мы с тобой, давайте возьмем его за руку. Пусть он почувствует, что мы с ним. Теперь вы понимаете, что чувствуют отвергнутые или вынужденно изолированные от общества люди. Не только дети-инвалиды, а и их родители нуждаются быть принятыми, чувствовать свою принадлежность к группе. Инклюзивное образование дает такую возможность детям с ограниченными возможностями здоровья и их родителям. Спасибо!</w:t>
      </w:r>
    </w:p>
    <w:p w14:paraId="756F5C04">
      <w:pPr>
        <w:pStyle w:val="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Обратите внимание: у нас гость! Он будет сегодня сопровождать нас в течение всей нашей встречи.</w:t>
      </w:r>
    </w:p>
    <w:p w14:paraId="198FAD0F">
      <w:pPr>
        <w:spacing w:before="0" w:beforeAutospacing="0" w:after="0" w:afterAutospacing="0"/>
        <w:ind w:firstLine="709"/>
        <w:jc w:val="both"/>
      </w:pPr>
      <w:r>
        <w:rPr>
          <w:rFonts w:eastAsia="Batang"/>
          <w:sz w:val="28"/>
          <w:szCs w:val="28"/>
        </w:rPr>
        <w:t xml:space="preserve">                                                              </w:t>
      </w:r>
    </w:p>
    <w:p w14:paraId="61E624C7"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32"/>
    <w:rsid w:val="00050E32"/>
    <w:rsid w:val="00B34356"/>
    <w:rsid w:val="00BA7011"/>
    <w:rsid w:val="00C77660"/>
    <w:rsid w:val="00D33787"/>
    <w:rsid w:val="00F22819"/>
    <w:rsid w:val="04E61522"/>
    <w:rsid w:val="6F73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64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line="240" w:lineRule="auto"/>
    </w:pPr>
    <w:rPr>
      <w:rFonts w:ascii="Batang" w:hAnsi="Batang" w:eastAsia="Batang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812</Words>
  <Characters>4631</Characters>
  <Lines>38</Lines>
  <Paragraphs>10</Paragraphs>
  <TotalTime>1</TotalTime>
  <ScaleCrop>false</ScaleCrop>
  <LinksUpToDate>false</LinksUpToDate>
  <CharactersWithSpaces>5433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2024-08-22T13:19:00Z</dcterms:created>
  <dc:creator>Павел</dc:creator>
  <cp:lastModifiedBy>Павел</cp:lastModifiedBy>
  <dcterms:modified xsi:type="dcterms:W3CDTF">2024-08-22T14:53:03Z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8236E493DFC047228E2A81B039B1F0E4_12</vt:lpwstr>
  </property>
</Properties>
</file>