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D5A7C" w14:textId="35CD0522" w:rsidR="0017641A" w:rsidRPr="009227FA" w:rsidRDefault="00E16390" w:rsidP="00F9596D">
      <w:pPr>
        <w:jc w:val="center"/>
        <w:rPr>
          <w:b/>
          <w:bCs/>
          <w:sz w:val="28"/>
          <w:szCs w:val="28"/>
        </w:rPr>
      </w:pPr>
      <w:r w:rsidRPr="009227FA">
        <w:rPr>
          <w:b/>
          <w:bCs/>
          <w:sz w:val="28"/>
          <w:szCs w:val="28"/>
        </w:rPr>
        <w:t>Роль родителей в формировании навыков музыкального мастерства в системе дополнительного образования.</w:t>
      </w:r>
    </w:p>
    <w:p w14:paraId="2B47062D" w14:textId="77777777" w:rsidR="0017641A" w:rsidRPr="009227FA" w:rsidRDefault="0017641A" w:rsidP="00F9596D">
      <w:pPr>
        <w:jc w:val="center"/>
        <w:rPr>
          <w:rFonts w:eastAsia="Times New Roman"/>
          <w:b/>
          <w:bCs/>
          <w:sz w:val="28"/>
          <w:szCs w:val="28"/>
        </w:rPr>
      </w:pPr>
    </w:p>
    <w:p w14:paraId="39FA5EE4" w14:textId="1D057CCD" w:rsidR="0017641A" w:rsidRDefault="009D09FB">
      <w:pPr>
        <w:rPr>
          <w:rFonts w:eastAsia="Times New Roman"/>
        </w:rPr>
      </w:pPr>
      <w:r>
        <w:rPr>
          <w:rFonts w:eastAsia="Times New Roman"/>
        </w:rPr>
        <w:t xml:space="preserve"> Практические советы педагога </w:t>
      </w:r>
      <w:r w:rsidR="00495251">
        <w:rPr>
          <w:rFonts w:eastAsia="Times New Roman"/>
        </w:rPr>
        <w:t xml:space="preserve">высшей категории </w:t>
      </w:r>
      <w:r>
        <w:rPr>
          <w:rFonts w:eastAsia="Times New Roman"/>
        </w:rPr>
        <w:t>с 20 летнем стажем</w:t>
      </w:r>
      <w:r w:rsidR="00E9609A">
        <w:rPr>
          <w:rFonts w:eastAsia="Times New Roman"/>
        </w:rPr>
        <w:t>.</w:t>
      </w:r>
    </w:p>
    <w:p w14:paraId="56417F76" w14:textId="5EC4ABA9" w:rsidR="00E16390" w:rsidRDefault="009D09FB">
      <w:pPr>
        <w:rPr>
          <w:rFonts w:eastAsia="Times New Roman"/>
        </w:rPr>
      </w:pPr>
      <w:r>
        <w:rPr>
          <w:rFonts w:eastAsia="Times New Roman"/>
        </w:rPr>
        <w:br/>
        <w:t>Музыка — это не просто искусство, а мощный инструмент, способный развивать творческие и интеллектуальные способности ребёнка. Об этом свидетельствуют многочисленные научные исследования, но сегодня не об этом. Многие родители мечтают об успешном музыкальном будущем своего ребенка, уповая на профессионализм выбранного ими педагога, однако мой 20 летний педагогический опыт позволяет сделать вывод о том, что ключевую роль в раскрытии музыкального таланта ребенка играют его родители.  Рассмотрим несколько важных аспектов.</w:t>
      </w:r>
      <w:r>
        <w:rPr>
          <w:rFonts w:eastAsia="Times New Roman"/>
        </w:rPr>
        <w:br/>
        <w:t>1.  Эмоциональная поддержка и мотивация: когда родители поощряют занятия музыкой, дети чувствуют, что их усилия ценят и поддерживают, это стимулирует их желание учиться. Совет: поощряйте любые музыкальные инициативы ребенка. Будь то желание научиться игре на гитаре или барабанах, поддержите стремление ребенка, купите ему первый музыкальный инструмент и обеспечьте занятия с профессиональным педагогом. Верить в талант ребенка и не ставить под сомнение его выбор. Даже если музыкальная карьера кажется вам рискованной, не пытайтесь отговорить ребенка. Напротив, вселяйте в него уверенность в своих силах и поддерживайте во всех его начинаниях.</w:t>
      </w:r>
      <w:r>
        <w:rPr>
          <w:rFonts w:eastAsia="Times New Roman"/>
        </w:rPr>
        <w:br/>
        <w:t>2.  Создание музыкальной среды: наличие музыкальных инструментов дома, регулярные прослушивания музыки — положительно сказывается на музыкальном развитии детей.</w:t>
      </w:r>
      <w:r>
        <w:rPr>
          <w:rFonts w:eastAsia="Times New Roman"/>
        </w:rPr>
        <w:br/>
        <w:t xml:space="preserve">Совет: посещайте вместе музыкальные </w:t>
      </w:r>
      <w:proofErr w:type="spellStart"/>
      <w:r>
        <w:rPr>
          <w:rFonts w:eastAsia="Times New Roman"/>
        </w:rPr>
        <w:t>квартирники</w:t>
      </w:r>
      <w:proofErr w:type="spellEnd"/>
      <w:r>
        <w:rPr>
          <w:rFonts w:eastAsia="Times New Roman"/>
        </w:rPr>
        <w:t xml:space="preserve"> и концерты профессиональных музыкантов. Устраивайте домашние концерты с участием родственников, друзей и детей. </w:t>
      </w:r>
      <w:r>
        <w:rPr>
          <w:rFonts w:eastAsia="Times New Roman"/>
        </w:rPr>
        <w:br/>
        <w:t>3.  Создание комфортных условий для практики: наше настроение и мотивация часто определяется комфортностью окружающей среды.</w:t>
      </w:r>
      <w:r>
        <w:rPr>
          <w:rFonts w:eastAsia="Times New Roman"/>
        </w:rPr>
        <w:br/>
        <w:t>Совет: предоставьте ребенку тихое, уединенное место для занятий, где он сможет спокойно оттачивать своё мастерство. Не ругайте за "шумные" репетиции, а наоборот, интересуйтесь его успехами.</w:t>
      </w:r>
      <w:r>
        <w:rPr>
          <w:rFonts w:eastAsia="Times New Roman"/>
        </w:rPr>
        <w:br/>
        <w:t xml:space="preserve">4.  Собственный пример: дети часто подражают своим родителям. Если родители проявляют интерес к музыке, то и дети с большей вероятностью инициируют занятия. Отношение родителей к музыке формирует представление детей о её значении в жизни. При этом не обязательно родителям уметь играть на музыкальном инструменте, достаточно проявлять искренний интерес к музыке. </w:t>
      </w:r>
      <w:r>
        <w:rPr>
          <w:rFonts w:eastAsia="Times New Roman"/>
        </w:rPr>
        <w:br/>
        <w:t>Совет: делитесь своими музыкальными предпочтениями, обсуждайте любимые песни и их исполнителей, а также задавайте вопросы о том, что нравится вашему ребенку в музыке.</w:t>
      </w:r>
      <w:r>
        <w:rPr>
          <w:rFonts w:eastAsia="Times New Roman"/>
        </w:rPr>
        <w:br/>
        <w:t>5.  Интерес к достижениям ребенка: это помогает родителям лучше понять, что именно изучает их ребёнок и даёт возможности для обсуждения и анализа процесса обучения.</w:t>
      </w:r>
      <w:r>
        <w:rPr>
          <w:rFonts w:eastAsia="Times New Roman"/>
        </w:rPr>
        <w:br/>
        <w:t xml:space="preserve">Совет: попросите ребенка показать вам то, что он выучил, посещайте отчетные концерты и родительские собрания, обсуждайте занятия ребенка с педагогом. </w:t>
      </w:r>
      <w:r>
        <w:rPr>
          <w:rFonts w:eastAsia="Times New Roman"/>
        </w:rPr>
        <w:br/>
        <w:t>6.  Регулярность занятий: успешность во многом определяется частыми репетициями.</w:t>
      </w:r>
      <w:r>
        <w:rPr>
          <w:rFonts w:eastAsia="Times New Roman"/>
        </w:rPr>
        <w:br/>
        <w:t>Совет: помогите своему ребенку установить расписание занятий музыкой. Это должно включать как уроки в студии, так и практику дома.</w:t>
      </w:r>
      <w:r>
        <w:rPr>
          <w:rFonts w:eastAsia="Times New Roman"/>
        </w:rPr>
        <w:br/>
      </w:r>
      <w:r>
        <w:rPr>
          <w:rFonts w:eastAsia="Times New Roman"/>
        </w:rPr>
        <w:br/>
        <w:t xml:space="preserve">В подтверждение своих слов, хочу привести вам примеры известных музыкантов, которых в детстве поддерживали родители: </w:t>
      </w:r>
      <w:r>
        <w:rPr>
          <w:rFonts w:eastAsia="Times New Roman"/>
        </w:rPr>
        <w:br/>
        <w:t xml:space="preserve">•  Известный рок-музыкант Эдди Ван </w:t>
      </w:r>
      <w:proofErr w:type="spellStart"/>
      <w:r>
        <w:rPr>
          <w:rFonts w:eastAsia="Times New Roman"/>
        </w:rPr>
        <w:t>Хален</w:t>
      </w:r>
      <w:proofErr w:type="spellEnd"/>
      <w:r>
        <w:rPr>
          <w:rFonts w:eastAsia="Times New Roman"/>
        </w:rPr>
        <w:t>. С юных лет он имел поддержку родителей, которые поощряли его музыкальные увлечения. Его отец был профессиональным музыкантом, что вдохновило Эдди на занятия гитарой. Благодаря поддержке семьи, Эдди развил свой уникальный стиль и стал одним из самых влиятельных гитаристов в рок-музыке. Его путь к успеху является ярким примером того, как родительское участие может кардинально изменить жизнь ребенка.</w:t>
      </w:r>
      <w:r>
        <w:rPr>
          <w:rFonts w:eastAsia="Times New Roman"/>
        </w:rPr>
        <w:br/>
        <w:t xml:space="preserve">•  Один из самых известных рок-музыкантов в мире, Эд </w:t>
      </w:r>
      <w:proofErr w:type="spellStart"/>
      <w:r>
        <w:rPr>
          <w:rFonts w:eastAsia="Times New Roman"/>
        </w:rPr>
        <w:t>Ширан</w:t>
      </w:r>
      <w:proofErr w:type="spellEnd"/>
      <w:r>
        <w:rPr>
          <w:rFonts w:eastAsia="Times New Roman"/>
        </w:rPr>
        <w:t>, с детства был окружён музыкальной поддержкой своих родителей. Его мама и папа не только поощряли его увлечение музыкой, но и вводили в мир развлечений: они брали Эда с собой на концерты, организовывали домашние музыкальные вечера и приобретатели первые музыкальные инструменты. Стремление Эда к творчеству росло вместе с его навыками игры на гитаре. Благодаря поддержке родителей он смог продвинуться в музыкальной карьере.</w:t>
      </w:r>
    </w:p>
    <w:p w14:paraId="166A5FEB" w14:textId="77777777" w:rsidR="00EA5D8A" w:rsidRDefault="00EA5D8A">
      <w:pPr>
        <w:rPr>
          <w:rFonts w:eastAsia="Times New Roman"/>
        </w:rPr>
      </w:pPr>
    </w:p>
    <w:p w14:paraId="1DB64FF3" w14:textId="6C25CE8A" w:rsidR="00EA5D8A" w:rsidRDefault="00B72ADF">
      <w:r>
        <w:rPr>
          <w:rFonts w:eastAsia="Times New Roman"/>
        </w:rPr>
        <w:t>•  И пожалуй один из самых ярких примеров -  история успеха Джона Леннона - легендарного музыканта и солиста "</w:t>
      </w:r>
      <w:proofErr w:type="spellStart"/>
      <w:r>
        <w:rPr>
          <w:rFonts w:eastAsia="Times New Roman"/>
        </w:rPr>
        <w:t>The</w:t>
      </w:r>
      <w:proofErr w:type="spellEnd"/>
      <w:r>
        <w:rPr>
          <w:rFonts w:eastAsia="Times New Roman"/>
        </w:rPr>
        <w:t xml:space="preserve"> </w:t>
      </w:r>
      <w:proofErr w:type="spellStart"/>
      <w:r>
        <w:rPr>
          <w:rFonts w:eastAsia="Times New Roman"/>
        </w:rPr>
        <w:t>Beatles</w:t>
      </w:r>
      <w:proofErr w:type="spellEnd"/>
      <w:r>
        <w:rPr>
          <w:rFonts w:eastAsia="Times New Roman"/>
        </w:rPr>
        <w:t xml:space="preserve">". Его мать Джулия, будучи талантливой пианисткой, с самого рождения привила сыну любовь к музыке. Она часто пела народные песни, аккомпанируя себе на </w:t>
      </w:r>
      <w:proofErr w:type="spellStart"/>
      <w:r>
        <w:rPr>
          <w:rFonts w:eastAsia="Times New Roman"/>
        </w:rPr>
        <w:t>укулеле</w:t>
      </w:r>
      <w:proofErr w:type="spellEnd"/>
      <w:r>
        <w:rPr>
          <w:rFonts w:eastAsia="Times New Roman"/>
        </w:rPr>
        <w:t>, и Джон с удовольствием подпевал ей. Родители приобрели ему первую гитару, когда мальчику исполнилось 16 лет. Они с гордостью наблюдали, как их сын часами отрабатывал аккорды, оттачивая своё мастерство. Когда Джон создал свою первую музыкальную группу "</w:t>
      </w:r>
      <w:proofErr w:type="spellStart"/>
      <w:r>
        <w:rPr>
          <w:rFonts w:eastAsia="Times New Roman"/>
        </w:rPr>
        <w:t>The</w:t>
      </w:r>
      <w:proofErr w:type="spellEnd"/>
      <w:r>
        <w:rPr>
          <w:rFonts w:eastAsia="Times New Roman"/>
        </w:rPr>
        <w:t xml:space="preserve"> </w:t>
      </w:r>
      <w:proofErr w:type="spellStart"/>
      <w:r>
        <w:rPr>
          <w:rFonts w:eastAsia="Times New Roman"/>
        </w:rPr>
        <w:t>Quarrymen</w:t>
      </w:r>
      <w:proofErr w:type="spellEnd"/>
      <w:r>
        <w:rPr>
          <w:rFonts w:eastAsia="Times New Roman"/>
        </w:rPr>
        <w:t xml:space="preserve">", его родители всеми силами поддерживали его начинания. Они даже позволяли </w:t>
      </w:r>
      <w:proofErr w:type="spellStart"/>
      <w:r>
        <w:rPr>
          <w:rFonts w:eastAsia="Times New Roman"/>
        </w:rPr>
        <w:t>устраиваивать</w:t>
      </w:r>
      <w:proofErr w:type="spellEnd"/>
      <w:r>
        <w:rPr>
          <w:rFonts w:eastAsia="Times New Roman"/>
        </w:rPr>
        <w:t xml:space="preserve"> репетиции у себя дома. Родители Джона верили в его талант и никогда не ставили под сомнение его выбор музыкальной карьеры. Они стали его первыми слушателями и ценителями, что придавало Джону уверенности в себе и вдохновляло его двигаться вперед. И вот результат - юный Джон Леннон вырос в одного из самых великих музыкантов современности, оставивших неизгладимый след в истории музыки. Все это стало возможным благодаря безграничной поддержке и вере его родителей в его музыкальный дар.</w:t>
      </w:r>
      <w:r>
        <w:rPr>
          <w:rFonts w:eastAsia="Times New Roman"/>
        </w:rPr>
        <w:br/>
        <w:t>Музыка — это не только личное дело каждого ребёнка, но и возможность для родителей внести свой вклад в его жизнь. Поддерживайте их начинания, будьте рядом в важные моменты, и, возможно, однажды ваш ребёнок станет следующим великим музыкантом, вдохновляя мир своим творчеством. Мы в нашей музыкальной студии «Маэстро»  рады помочь вашим детям раскрыть их музыкальные таланты!</w:t>
      </w:r>
    </w:p>
    <w:sectPr w:rsidR="00EA5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90"/>
    <w:rsid w:val="0017641A"/>
    <w:rsid w:val="00495251"/>
    <w:rsid w:val="00527C7B"/>
    <w:rsid w:val="009227FA"/>
    <w:rsid w:val="009D09FB"/>
    <w:rsid w:val="00B72ADF"/>
    <w:rsid w:val="00D54CB6"/>
    <w:rsid w:val="00E16390"/>
    <w:rsid w:val="00E9609A"/>
    <w:rsid w:val="00EA5D8A"/>
    <w:rsid w:val="00F9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9EC7619"/>
  <w15:chartTrackingRefBased/>
  <w15:docId w15:val="{2B6EF3E7-C721-C242-865E-0A3A9055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6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16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1639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1639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1639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163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63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63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63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39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1639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1639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1639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1639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1639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16390"/>
    <w:rPr>
      <w:rFonts w:eastAsiaTheme="majorEastAsia" w:cstheme="majorBidi"/>
      <w:color w:val="595959" w:themeColor="text1" w:themeTint="A6"/>
    </w:rPr>
  </w:style>
  <w:style w:type="character" w:customStyle="1" w:styleId="80">
    <w:name w:val="Заголовок 8 Знак"/>
    <w:basedOn w:val="a0"/>
    <w:link w:val="8"/>
    <w:uiPriority w:val="9"/>
    <w:semiHidden/>
    <w:rsid w:val="00E1639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16390"/>
    <w:rPr>
      <w:rFonts w:eastAsiaTheme="majorEastAsia" w:cstheme="majorBidi"/>
      <w:color w:val="272727" w:themeColor="text1" w:themeTint="D8"/>
    </w:rPr>
  </w:style>
  <w:style w:type="paragraph" w:styleId="a3">
    <w:name w:val="Title"/>
    <w:basedOn w:val="a"/>
    <w:next w:val="a"/>
    <w:link w:val="a4"/>
    <w:uiPriority w:val="10"/>
    <w:qFormat/>
    <w:rsid w:val="00E16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16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39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1639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16390"/>
    <w:pPr>
      <w:spacing w:before="160"/>
      <w:jc w:val="center"/>
    </w:pPr>
    <w:rPr>
      <w:i/>
      <w:iCs/>
      <w:color w:val="404040" w:themeColor="text1" w:themeTint="BF"/>
    </w:rPr>
  </w:style>
  <w:style w:type="character" w:customStyle="1" w:styleId="22">
    <w:name w:val="Цитата 2 Знак"/>
    <w:basedOn w:val="a0"/>
    <w:link w:val="21"/>
    <w:uiPriority w:val="29"/>
    <w:rsid w:val="00E16390"/>
    <w:rPr>
      <w:i/>
      <w:iCs/>
      <w:color w:val="404040" w:themeColor="text1" w:themeTint="BF"/>
    </w:rPr>
  </w:style>
  <w:style w:type="paragraph" w:styleId="a7">
    <w:name w:val="List Paragraph"/>
    <w:basedOn w:val="a"/>
    <w:uiPriority w:val="34"/>
    <w:qFormat/>
    <w:rsid w:val="00E16390"/>
    <w:pPr>
      <w:ind w:left="720"/>
      <w:contextualSpacing/>
    </w:pPr>
  </w:style>
  <w:style w:type="character" w:styleId="a8">
    <w:name w:val="Intense Emphasis"/>
    <w:basedOn w:val="a0"/>
    <w:uiPriority w:val="21"/>
    <w:qFormat/>
    <w:rsid w:val="00E16390"/>
    <w:rPr>
      <w:i/>
      <w:iCs/>
      <w:color w:val="0F4761" w:themeColor="accent1" w:themeShade="BF"/>
    </w:rPr>
  </w:style>
  <w:style w:type="paragraph" w:styleId="a9">
    <w:name w:val="Intense Quote"/>
    <w:basedOn w:val="a"/>
    <w:next w:val="a"/>
    <w:link w:val="aa"/>
    <w:uiPriority w:val="30"/>
    <w:qFormat/>
    <w:rsid w:val="00E16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16390"/>
    <w:rPr>
      <w:i/>
      <w:iCs/>
      <w:color w:val="0F4761" w:themeColor="accent1" w:themeShade="BF"/>
    </w:rPr>
  </w:style>
  <w:style w:type="character" w:styleId="ab">
    <w:name w:val="Intense Reference"/>
    <w:basedOn w:val="a0"/>
    <w:uiPriority w:val="32"/>
    <w:qFormat/>
    <w:rsid w:val="00E163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Шабольников</dc:creator>
  <cp:keywords/>
  <dc:description/>
  <cp:lastModifiedBy>Александр Шабольников</cp:lastModifiedBy>
  <cp:revision>2</cp:revision>
  <dcterms:created xsi:type="dcterms:W3CDTF">2024-09-14T19:57:00Z</dcterms:created>
  <dcterms:modified xsi:type="dcterms:W3CDTF">2024-09-14T19:57:00Z</dcterms:modified>
</cp:coreProperties>
</file>