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p>
    <w:p w:rsidR="00D411B6" w:rsidRPr="00D411B6" w:rsidRDefault="00D411B6" w:rsidP="00D411B6">
      <w:pPr>
        <w:shd w:val="clear" w:color="auto" w:fill="FFFFFF"/>
        <w:spacing w:after="0" w:line="315" w:lineRule="atLeast"/>
        <w:jc w:val="center"/>
        <w:rPr>
          <w:rFonts w:ascii="Times New Roman" w:eastAsia="Times New Roman" w:hAnsi="Times New Roman" w:cs="Times New Roman"/>
          <w:b/>
          <w:bCs/>
          <w:i/>
          <w:iCs/>
          <w:color w:val="000000"/>
          <w:sz w:val="36"/>
          <w:szCs w:val="36"/>
          <w:lang w:eastAsia="ru-RU"/>
        </w:rPr>
      </w:pPr>
      <w:r w:rsidRPr="00D411B6">
        <w:rPr>
          <w:rFonts w:ascii="Times New Roman" w:eastAsia="Times New Roman" w:hAnsi="Times New Roman" w:cs="Times New Roman"/>
          <w:b/>
          <w:bCs/>
          <w:i/>
          <w:iCs/>
          <w:color w:val="000000"/>
          <w:sz w:val="36"/>
          <w:szCs w:val="36"/>
          <w:lang w:eastAsia="ru-RU"/>
        </w:rPr>
        <w:t>Тема педагогического совета:</w:t>
      </w:r>
    </w:p>
    <w:p w:rsidR="00D411B6" w:rsidRPr="00D411B6" w:rsidRDefault="00D411B6" w:rsidP="00D411B6">
      <w:pPr>
        <w:shd w:val="clear" w:color="auto" w:fill="FFFFFF"/>
        <w:spacing w:after="0" w:line="315" w:lineRule="atLeast"/>
        <w:jc w:val="center"/>
        <w:rPr>
          <w:rFonts w:ascii="Arial" w:eastAsia="Times New Roman" w:hAnsi="Arial" w:cs="Arial"/>
          <w:color w:val="181818"/>
          <w:sz w:val="36"/>
          <w:szCs w:val="36"/>
          <w:lang w:eastAsia="ru-RU"/>
        </w:rPr>
      </w:pPr>
      <w:bookmarkStart w:id="0" w:name="_GoBack"/>
      <w:r>
        <w:rPr>
          <w:rFonts w:ascii="Times New Roman" w:eastAsia="Times New Roman" w:hAnsi="Times New Roman" w:cs="Times New Roman"/>
          <w:b/>
          <w:bCs/>
          <w:i/>
          <w:iCs/>
          <w:color w:val="000000"/>
          <w:sz w:val="36"/>
          <w:szCs w:val="36"/>
          <w:lang w:eastAsia="ru-RU"/>
        </w:rPr>
        <w:t xml:space="preserve">«Особенности работы </w:t>
      </w:r>
      <w:r w:rsidRPr="00D411B6">
        <w:rPr>
          <w:rFonts w:ascii="Times New Roman" w:eastAsia="Times New Roman" w:hAnsi="Times New Roman" w:cs="Times New Roman"/>
          <w:b/>
          <w:bCs/>
          <w:i/>
          <w:iCs/>
          <w:color w:val="000000"/>
          <w:sz w:val="36"/>
          <w:szCs w:val="36"/>
          <w:lang w:eastAsia="ru-RU"/>
        </w:rPr>
        <w:t xml:space="preserve"> с учащимися с ОВЗ   на дому»</w:t>
      </w:r>
    </w:p>
    <w:p w:rsidR="00D411B6" w:rsidRPr="00D411B6" w:rsidRDefault="00D411B6" w:rsidP="00D411B6">
      <w:pPr>
        <w:shd w:val="clear" w:color="auto" w:fill="FFFFFF"/>
        <w:spacing w:after="0" w:line="315" w:lineRule="atLeast"/>
        <w:jc w:val="center"/>
        <w:rPr>
          <w:rFonts w:ascii="Arial" w:eastAsia="Times New Roman" w:hAnsi="Arial" w:cs="Arial"/>
          <w:color w:val="181818"/>
          <w:sz w:val="36"/>
          <w:szCs w:val="36"/>
          <w:lang w:eastAsia="ru-RU"/>
        </w:rPr>
      </w:pPr>
    </w:p>
    <w:bookmarkEnd w:id="0"/>
    <w:p w:rsidR="00D411B6" w:rsidRPr="00D411B6" w:rsidRDefault="00D411B6" w:rsidP="00D411B6">
      <w:pPr>
        <w:shd w:val="clear" w:color="auto" w:fill="FFFFFF"/>
        <w:spacing w:after="0" w:line="315" w:lineRule="atLeast"/>
        <w:jc w:val="center"/>
        <w:rPr>
          <w:rFonts w:ascii="Arial" w:eastAsia="Times New Roman" w:hAnsi="Arial" w:cs="Arial"/>
          <w:color w:val="181818"/>
          <w:sz w:val="36"/>
          <w:szCs w:val="36"/>
          <w:lang w:eastAsia="ru-RU"/>
        </w:rPr>
      </w:pPr>
    </w:p>
    <w:p w:rsidR="00D411B6" w:rsidRPr="00D411B6" w:rsidRDefault="00D411B6" w:rsidP="00D411B6">
      <w:pPr>
        <w:shd w:val="clear" w:color="auto" w:fill="FFFFFF"/>
        <w:spacing w:after="0" w:line="315" w:lineRule="atLeast"/>
        <w:jc w:val="center"/>
        <w:rPr>
          <w:rFonts w:ascii="Arial" w:eastAsia="Times New Roman" w:hAnsi="Arial" w:cs="Arial"/>
          <w:color w:val="181818"/>
          <w:sz w:val="21"/>
          <w:szCs w:val="21"/>
          <w:lang w:eastAsia="ru-RU"/>
        </w:rPr>
      </w:pPr>
    </w:p>
    <w:p w:rsidR="00D411B6" w:rsidRPr="00D411B6" w:rsidRDefault="00D411B6" w:rsidP="00D411B6">
      <w:pPr>
        <w:shd w:val="clear" w:color="auto" w:fill="FFFFFF"/>
        <w:spacing w:after="0" w:line="315" w:lineRule="atLeast"/>
        <w:jc w:val="center"/>
        <w:rPr>
          <w:rFonts w:ascii="Arial" w:eastAsia="Times New Roman" w:hAnsi="Arial" w:cs="Arial"/>
          <w:color w:val="181818"/>
          <w:sz w:val="21"/>
          <w:szCs w:val="21"/>
          <w:lang w:eastAsia="ru-RU"/>
        </w:rPr>
      </w:pP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right"/>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Учитель</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Зубок Л.В.</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2024</w:t>
      </w:r>
      <w:r w:rsidRPr="00D411B6">
        <w:rPr>
          <w:rFonts w:ascii="Times New Roman" w:eastAsia="Times New Roman" w:hAnsi="Times New Roman" w:cs="Times New Roman"/>
          <w:color w:val="000000"/>
          <w:sz w:val="24"/>
          <w:szCs w:val="24"/>
          <w:lang w:eastAsia="ru-RU"/>
        </w:rPr>
        <w:t>г.</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w:t>
      </w: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411B6">
        <w:rPr>
          <w:rFonts w:ascii="Times New Roman" w:eastAsia="Times New Roman" w:hAnsi="Times New Roman" w:cs="Times New Roman"/>
          <w:color w:val="000000"/>
          <w:sz w:val="24"/>
          <w:szCs w:val="24"/>
          <w:lang w:eastAsia="ru-RU"/>
        </w:rPr>
        <w:t>                               </w:t>
      </w: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Default="00D411B6" w:rsidP="00D411B6">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xml:space="preserve">        </w:t>
      </w:r>
    </w:p>
    <w:p w:rsidR="00D411B6" w:rsidRPr="00D411B6" w:rsidRDefault="00D411B6" w:rsidP="00D411B6">
      <w:pPr>
        <w:shd w:val="clear" w:color="auto" w:fill="FFFFFF"/>
        <w:spacing w:after="0" w:line="315" w:lineRule="atLeast"/>
        <w:ind w:left="10" w:firstLine="350"/>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В настоящее время, в силу социально-экономических преобразований, происходящих в обществе, а также постоянно увеличивающегося количества детей с ограниченными возможностями, особо актуальной становится проблема поиска новых, эффективных направлений оказания коррекционной психолого-педагогической помощи названной категории детей.  </w:t>
      </w:r>
    </w:p>
    <w:p w:rsidR="00D411B6" w:rsidRPr="00D411B6" w:rsidRDefault="00D411B6" w:rsidP="00D411B6">
      <w:pPr>
        <w:shd w:val="clear" w:color="auto" w:fill="FFFFFF"/>
        <w:spacing w:after="0" w:line="315" w:lineRule="atLeast"/>
        <w:ind w:firstLine="708"/>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D411B6" w:rsidRPr="00D411B6" w:rsidRDefault="00D411B6" w:rsidP="00D411B6">
      <w:pPr>
        <w:shd w:val="clear" w:color="auto" w:fill="FFFFFF"/>
        <w:spacing w:after="0" w:line="315" w:lineRule="atLeast"/>
        <w:ind w:left="4" w:firstLine="312"/>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Иногда можно столкнуться с таким отношением  к ребенку с интеллектуальной недостаточностью, когда   педагоги и общество считают, что из него «все равно ничего не выйдет», и не уделяют ему элементарного внимания. Однако опыт работы и специальные научные исследования показали, что даже при значительном отставании детей от нормального развития их состояние может быть улучшено.  </w:t>
      </w:r>
    </w:p>
    <w:p w:rsidR="00D411B6" w:rsidRPr="00D411B6" w:rsidRDefault="00D411B6" w:rsidP="00D411B6">
      <w:pPr>
        <w:shd w:val="clear" w:color="auto" w:fill="FFFFFF"/>
        <w:spacing w:after="0" w:line="315" w:lineRule="atLeast"/>
        <w:ind w:left="4" w:firstLine="312"/>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Понятие «коррекция» определяется как исправление (частичное или полное) недостатков психического и физического развития у детей с нарушением интеллекта с помощью специальной системы педагогических приёмов.</w:t>
      </w:r>
    </w:p>
    <w:p w:rsidR="00D411B6" w:rsidRPr="00D411B6" w:rsidRDefault="00D411B6" w:rsidP="00D411B6">
      <w:pPr>
        <w:shd w:val="clear" w:color="auto" w:fill="FFFFFF"/>
        <w:spacing w:after="0" w:line="315" w:lineRule="atLeast"/>
        <w:ind w:left="4" w:firstLine="312"/>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Основные задачи коррекционной работы:</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коррекцию познавательных возможностей;</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формирование и развитие коммуникативной функции речи;</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коррекцию сенсорных и двигательных недостатков;</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коррекцию сохранных психических функций: внимания, восприятия, памяти, мышления;</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коррекцию эмоциональн</w:t>
      </w:r>
      <w:proofErr w:type="gramStart"/>
      <w:r w:rsidRPr="00D411B6">
        <w:rPr>
          <w:rFonts w:ascii="Times New Roman" w:eastAsia="Times New Roman" w:hAnsi="Times New Roman" w:cs="Times New Roman"/>
          <w:color w:val="000000"/>
          <w:sz w:val="24"/>
          <w:szCs w:val="24"/>
          <w:lang w:eastAsia="ru-RU"/>
        </w:rPr>
        <w:t>о-</w:t>
      </w:r>
      <w:proofErr w:type="gramEnd"/>
      <w:r w:rsidRPr="00D411B6">
        <w:rPr>
          <w:rFonts w:ascii="Times New Roman" w:eastAsia="Times New Roman" w:hAnsi="Times New Roman" w:cs="Times New Roman"/>
          <w:color w:val="000000"/>
          <w:sz w:val="24"/>
          <w:szCs w:val="24"/>
          <w:lang w:eastAsia="ru-RU"/>
        </w:rPr>
        <w:t xml:space="preserve"> волевой сферы, обеспечивающей адекватное восприятие действительности;</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коррекцию моторики, мелкой моторики рук;</w:t>
      </w:r>
    </w:p>
    <w:p w:rsidR="00D411B6" w:rsidRPr="00D411B6" w:rsidRDefault="00D411B6" w:rsidP="00D411B6">
      <w:pPr>
        <w:shd w:val="clear" w:color="auto" w:fill="FFFFFF"/>
        <w:spacing w:before="30" w:after="30" w:line="315" w:lineRule="atLeast"/>
        <w:jc w:val="both"/>
        <w:rPr>
          <w:rFonts w:ascii="Arial" w:eastAsia="Times New Roman" w:hAnsi="Arial" w:cs="Arial"/>
          <w:color w:val="181818"/>
          <w:sz w:val="21"/>
          <w:szCs w:val="21"/>
          <w:lang w:eastAsia="ru-RU"/>
        </w:rPr>
      </w:pPr>
      <w:r w:rsidRPr="00D411B6">
        <w:rPr>
          <w:rFonts w:ascii="Symbol" w:eastAsia="Times New Roman" w:hAnsi="Symbol" w:cs="Arial"/>
          <w:color w:val="000000"/>
          <w:sz w:val="20"/>
          <w:szCs w:val="20"/>
          <w:lang w:eastAsia="ru-RU"/>
        </w:rPr>
        <w:t></w:t>
      </w:r>
      <w:r w:rsidRPr="00D411B6">
        <w:rPr>
          <w:rFonts w:ascii="Times New Roman" w:eastAsia="Times New Roman" w:hAnsi="Times New Roman" w:cs="Times New Roman"/>
          <w:color w:val="000000"/>
          <w:sz w:val="14"/>
          <w:szCs w:val="14"/>
          <w:lang w:eastAsia="ru-RU"/>
        </w:rPr>
        <w:t>         </w:t>
      </w:r>
      <w:r w:rsidRPr="00D411B6">
        <w:rPr>
          <w:rFonts w:ascii="Times New Roman" w:eastAsia="Times New Roman" w:hAnsi="Times New Roman" w:cs="Times New Roman"/>
          <w:color w:val="000000"/>
          <w:sz w:val="24"/>
          <w:szCs w:val="24"/>
          <w:lang w:eastAsia="ru-RU"/>
        </w:rPr>
        <w:t>подготовку к самостоятельной деятельности в условиях социума.</w:t>
      </w:r>
    </w:p>
    <w:p w:rsidR="00D411B6" w:rsidRPr="00D411B6" w:rsidRDefault="00D411B6" w:rsidP="00D411B6">
      <w:pPr>
        <w:shd w:val="clear" w:color="auto" w:fill="FFFFFF"/>
        <w:spacing w:after="0" w:line="315" w:lineRule="atLeast"/>
        <w:ind w:left="60"/>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С каждым годом детей инвалидов по всей стране становится всё больше и больше. Я работаю учителем надомного обучения тринадцатый год.</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«…Обучение на дому — освоение общеобразовательных и профессиональных образовательных программ лицом, по состоянию здоровья временно или постоянно не посещающим образовательное учреждение, при котором обучение осуществляется на дому педагогическими работниками соответствующих образовательных учреждений, в том числе с использованием дистанционных средств обучения…»</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Таким образом, домашнее обучение (обучение на дому) — это не форма получения образования или обучения, а условие организации учебного процесса для особых детей. То есть дети, которые переведены на домашнее обучение, являются полноправными участниками образовательного процесса школы.</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Основанием для организации обучения на дому является заключение медицинской организации и заявление родителей (законных представителей) в письменной форме на имя руководителя образовательной организации.</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xml:space="preserve">             Для получения заключения медицинской организации родителям (законным представителям) обучающегося необходимо  обратиться  в лечебное учреждение по месту </w:t>
      </w:r>
      <w:r w:rsidRPr="00D411B6">
        <w:rPr>
          <w:rFonts w:ascii="Times New Roman" w:eastAsia="Times New Roman" w:hAnsi="Times New Roman" w:cs="Times New Roman"/>
          <w:color w:val="181818"/>
          <w:sz w:val="24"/>
          <w:szCs w:val="24"/>
          <w:lang w:eastAsia="ru-RU"/>
        </w:rPr>
        <w:lastRenderedPageBreak/>
        <w:t>жительства с заявлением о выдаче врачебной комиссией соответствующего медицинского заключения.</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xml:space="preserve">              </w:t>
      </w:r>
      <w:proofErr w:type="gramStart"/>
      <w:r w:rsidRPr="00D411B6">
        <w:rPr>
          <w:rFonts w:ascii="Times New Roman" w:eastAsia="Times New Roman" w:hAnsi="Times New Roman" w:cs="Times New Roman"/>
          <w:color w:val="181818"/>
          <w:sz w:val="24"/>
          <w:szCs w:val="24"/>
          <w:lang w:eastAsia="ru-RU"/>
        </w:rPr>
        <w:t>Обучающийся</w:t>
      </w:r>
      <w:proofErr w:type="gramEnd"/>
      <w:r w:rsidRPr="00D411B6">
        <w:rPr>
          <w:rFonts w:ascii="Times New Roman" w:eastAsia="Times New Roman" w:hAnsi="Times New Roman" w:cs="Times New Roman"/>
          <w:color w:val="181818"/>
          <w:sz w:val="24"/>
          <w:szCs w:val="24"/>
          <w:lang w:eastAsia="ru-RU"/>
        </w:rPr>
        <w:t xml:space="preserve"> на дому пользуется всеми академическими правами:</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школа предоставляет ему на время обучения бесплатно учебники, учебную, справочную и другую литературу, имеющуюся в библиотеке образовательного учреждения;</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оказывает методическую и консультативную помощь, необходимую для освоения общеобразовательных программ;</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осуществляет промежуточную и итоговую аттестацию;</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выдает свидетельство об окончании школы.</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Обучение бесплатное. Кроме того, ребенок, обучающийся на дому, имеет право в соответствии с индивидуальным учебным планом посещать отдельные уроки и мероприятия в школе.</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Образовательная программа обучения на дому включает в себя:</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proofErr w:type="gramStart"/>
      <w:r w:rsidRPr="00D411B6">
        <w:rPr>
          <w:rFonts w:ascii="Times New Roman" w:eastAsia="Times New Roman" w:hAnsi="Times New Roman" w:cs="Times New Roman"/>
          <w:color w:val="181818"/>
          <w:sz w:val="24"/>
          <w:szCs w:val="24"/>
          <w:lang w:eastAsia="ru-RU"/>
        </w:rPr>
        <w:t>индивидуальный учебный план обучающегося на дому;</w:t>
      </w:r>
      <w:proofErr w:type="gramEnd"/>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рабочие программы по общеобразовательным предметам;</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годовой календарный график;</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расписание занятий.</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xml:space="preserve">             </w:t>
      </w:r>
      <w:proofErr w:type="gramStart"/>
      <w:r w:rsidRPr="00D411B6">
        <w:rPr>
          <w:rFonts w:ascii="Times New Roman" w:eastAsia="Times New Roman" w:hAnsi="Times New Roman" w:cs="Times New Roman"/>
          <w:color w:val="181818"/>
          <w:sz w:val="24"/>
          <w:szCs w:val="24"/>
          <w:lang w:eastAsia="ru-RU"/>
        </w:rPr>
        <w:t>Индивидуальный учебный план обучающегося на дому составляется на основе учебного плана образовательной организации (с обязательным включением всех предметов учебного плана, минимума контрольных и практических работ, сроков проведения промежуточной аттестации) с учетом индивидуальных особенностей ребенка, в соответствии с санитарно-гигиеническими требованиями и медицинскими рекомендациями, согласовывается с родителями (законными представителями) обучающегося на дому и утверждается распорядительным актом руководителя образовательной организации.</w:t>
      </w:r>
      <w:proofErr w:type="gramEnd"/>
      <w:r w:rsidRPr="00D411B6">
        <w:rPr>
          <w:rFonts w:ascii="Times New Roman" w:eastAsia="Times New Roman" w:hAnsi="Times New Roman" w:cs="Times New Roman"/>
          <w:color w:val="181818"/>
          <w:sz w:val="24"/>
          <w:szCs w:val="24"/>
          <w:lang w:eastAsia="ru-RU"/>
        </w:rPr>
        <w:t xml:space="preserve"> Расписание учебных занятий составляется с учетом мнения родителей (законных представителей)  обучающегося на дому.</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При обучении ребенка на дому могут  применяться дистанционные образовательные технологии, электронное обучение.</w:t>
      </w:r>
    </w:p>
    <w:p w:rsidR="00D411B6" w:rsidRPr="00D411B6" w:rsidRDefault="00D411B6" w:rsidP="00D411B6">
      <w:pPr>
        <w:shd w:val="clear" w:color="auto" w:fill="FFFFFF"/>
        <w:spacing w:after="0" w:line="315" w:lineRule="atLeast"/>
        <w:ind w:left="60"/>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В процессе занятия с ребенком с ОВЗ необходимо помнить, что усвоение учебного материала должно параллельно формировать коммуникативные качества, обогащать эмоциональный опыт, активизировать мышление, проектировать общественные взаимодействия и двигательные акты, формировать личностную ориентацию.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Урок - это общение учителя с учеником. Ребенок устроен так, что он развивается в процессе этого общения. В основе этого процесса лежит эмоциональный конта</w:t>
      </w:r>
      <w:proofErr w:type="gramStart"/>
      <w:r w:rsidRPr="00D411B6">
        <w:rPr>
          <w:rFonts w:ascii="Times New Roman" w:eastAsia="Times New Roman" w:hAnsi="Times New Roman" w:cs="Times New Roman"/>
          <w:color w:val="000000"/>
          <w:sz w:val="24"/>
          <w:szCs w:val="24"/>
          <w:lang w:eastAsia="ru-RU"/>
        </w:rPr>
        <w:t>кт взр</w:t>
      </w:r>
      <w:proofErr w:type="gramEnd"/>
      <w:r w:rsidRPr="00D411B6">
        <w:rPr>
          <w:rFonts w:ascii="Times New Roman" w:eastAsia="Times New Roman" w:hAnsi="Times New Roman" w:cs="Times New Roman"/>
          <w:color w:val="000000"/>
          <w:sz w:val="24"/>
          <w:szCs w:val="24"/>
          <w:lang w:eastAsia="ru-RU"/>
        </w:rPr>
        <w:t>ослого и ребенка, постепенно перерастающий в сотрудничество, которое является необходимым условием развития ребенка. Сотрудничество  заключается в том, что свой опыт учитель должен стремиться передать, а ребенок должен захотеть и будет иметь возможность его усвоить.</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xml:space="preserve">                Сегодня нет такого учителя, который не задумывался бы над вопросами: «Как сделать урок интересным, ярким? Как увлечь ребят своим уроком?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и  познавали предмет на максимальном для каждого уровне успешности? Поскольку я работаю учителем надомного </w:t>
      </w:r>
      <w:proofErr w:type="gramStart"/>
      <w:r w:rsidRPr="00D411B6">
        <w:rPr>
          <w:rFonts w:ascii="Times New Roman" w:eastAsia="Times New Roman" w:hAnsi="Times New Roman" w:cs="Times New Roman"/>
          <w:color w:val="000000"/>
          <w:sz w:val="24"/>
          <w:szCs w:val="24"/>
          <w:lang w:eastAsia="ru-RU"/>
        </w:rPr>
        <w:t>обучения  по программе</w:t>
      </w:r>
      <w:proofErr w:type="gramEnd"/>
      <w:r w:rsidRPr="00D411B6">
        <w:rPr>
          <w:rFonts w:ascii="Times New Roman" w:eastAsia="Times New Roman" w:hAnsi="Times New Roman" w:cs="Times New Roman"/>
          <w:color w:val="000000"/>
          <w:sz w:val="24"/>
          <w:szCs w:val="24"/>
          <w:lang w:eastAsia="ru-RU"/>
        </w:rPr>
        <w:t xml:space="preserve">  VIII вида, учащиеся которой, в основном, имеют невысокую степень мотивации к обучению, передо мной всегда стоит задача повысить интерес детей к процессу обучения, включить их в активную познавательную </w:t>
      </w:r>
      <w:r w:rsidRPr="00D411B6">
        <w:rPr>
          <w:rFonts w:ascii="Times New Roman" w:eastAsia="Times New Roman" w:hAnsi="Times New Roman" w:cs="Times New Roman"/>
          <w:color w:val="000000"/>
          <w:sz w:val="24"/>
          <w:szCs w:val="24"/>
          <w:lang w:eastAsia="ru-RU"/>
        </w:rPr>
        <w:lastRenderedPageBreak/>
        <w:t>деятельность по приобретению знаний и повышению речевой культуры.</w:t>
      </w:r>
      <w:r w:rsidRPr="00D411B6">
        <w:rPr>
          <w:rFonts w:ascii="Times New Roman" w:eastAsia="Times New Roman" w:hAnsi="Times New Roman" w:cs="Times New Roman"/>
          <w:color w:val="000000"/>
          <w:sz w:val="24"/>
          <w:szCs w:val="24"/>
          <w:lang w:eastAsia="ru-RU"/>
        </w:rPr>
        <w:br/>
        <w:t xml:space="preserve">             Учебные занятия я начинаю с урока чтения. В процессе работы над текстом устанавливается контакт с ребенком, идет установка рабочей атмосферы. Диалог между нами   является как бы интеллектуальной разминкой, трамплином перед новым, более трудным испытанием. Но при построении диалогового урока необходимо помнить, что это «место встречи людей, думающих по - </w:t>
      </w:r>
      <w:proofErr w:type="gramStart"/>
      <w:r w:rsidRPr="00D411B6">
        <w:rPr>
          <w:rFonts w:ascii="Times New Roman" w:eastAsia="Times New Roman" w:hAnsi="Times New Roman" w:cs="Times New Roman"/>
          <w:color w:val="000000"/>
          <w:sz w:val="24"/>
          <w:szCs w:val="24"/>
          <w:lang w:eastAsia="ru-RU"/>
        </w:rPr>
        <w:t>разному</w:t>
      </w:r>
      <w:proofErr w:type="gramEnd"/>
      <w:r w:rsidRPr="00D411B6">
        <w:rPr>
          <w:rFonts w:ascii="Times New Roman" w:eastAsia="Times New Roman" w:hAnsi="Times New Roman" w:cs="Times New Roman"/>
          <w:color w:val="000000"/>
          <w:sz w:val="24"/>
          <w:szCs w:val="24"/>
          <w:lang w:eastAsia="ru-RU"/>
        </w:rPr>
        <w:t>». Поэтому коррекция структурного построения ответа должна происходить ненавязчиво и очень тактично, не задевая самолюбия ребенка. Следует помнить, что ребенок с ОВЗ очень раним. Одним из приемов и методов решения данной проблемы в обучении детей с задержкой психического развития выступает применение игровых технологий.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На уроках чтения я применяю следующие игры: для развития голоса необходимо проводить игры, в которых одни и те же звуки или слова надо произносить с различной громкостью.</w:t>
      </w:r>
      <w:r w:rsidRPr="00D411B6">
        <w:rPr>
          <w:rFonts w:ascii="Times New Roman" w:eastAsia="Times New Roman" w:hAnsi="Times New Roman" w:cs="Times New Roman"/>
          <w:color w:val="000000"/>
          <w:sz w:val="24"/>
          <w:szCs w:val="24"/>
          <w:lang w:eastAsia="ru-RU"/>
        </w:rPr>
        <w:br/>
        <w:t>             Для того</w:t>
      </w:r>
      <w:proofErr w:type="gramStart"/>
      <w:r w:rsidRPr="00D411B6">
        <w:rPr>
          <w:rFonts w:ascii="Times New Roman" w:eastAsia="Times New Roman" w:hAnsi="Times New Roman" w:cs="Times New Roman"/>
          <w:color w:val="000000"/>
          <w:sz w:val="24"/>
          <w:szCs w:val="24"/>
          <w:lang w:eastAsia="ru-RU"/>
        </w:rPr>
        <w:t>,</w:t>
      </w:r>
      <w:proofErr w:type="gramEnd"/>
      <w:r w:rsidRPr="00D411B6">
        <w:rPr>
          <w:rFonts w:ascii="Times New Roman" w:eastAsia="Times New Roman" w:hAnsi="Times New Roman" w:cs="Times New Roman"/>
          <w:color w:val="000000"/>
          <w:sz w:val="24"/>
          <w:szCs w:val="24"/>
          <w:lang w:eastAsia="ru-RU"/>
        </w:rPr>
        <w:t xml:space="preserve">  чтобы речь ученика была выразительной, яркой и красочной, чтобы он мог говорить как быстро, так и медленно, его необходимо научить пользоваться умеренным темпом речи.</w:t>
      </w:r>
      <w:r w:rsidRPr="00D411B6">
        <w:rPr>
          <w:rFonts w:ascii="Times New Roman" w:eastAsia="Times New Roman" w:hAnsi="Times New Roman" w:cs="Times New Roman"/>
          <w:color w:val="000000"/>
          <w:sz w:val="24"/>
          <w:szCs w:val="24"/>
          <w:lang w:eastAsia="ru-RU"/>
        </w:rPr>
        <w:br/>
        <w:t>               Это полезно не только для развития голоса, но и для формирования хорошего слуха, умения  воспринимать ритм и скорость произнесения звуков.</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В ходе таких уроков стимулируется познавательная активность, речемыслительная деятельность, уточняется произношение звуков, развивается фонематическое восприятие, развитие связной речи.    После урока чтения целесообразно перейти к уроку русского языка. У детей с диагнозом ДЦП, как правило, уроки русского языка не вызывают особых затруднений. Обладая хорошей памятью, они успешно усваивают правила, грамотно пишут. И основная трудность здесь заключается в том, что скорость письма у таких детей очень незначительна. «Непослушная» ручка в любой момент готова выпрыгнуть из слабых пальчиков. И здесь важно терпение учителя. Не стоит торопить, необходимо давать возможность отдохнуть руке, помогать, придерживая линейку при подчеркивании, перевернуть исписанный листок, поменять ручку, делать короткие передышки для массажа пальчиков,  ведь «ум ребенка находится на кончиках его пальцев».   На уроках русского языка мы выполняем  упражнения, способствующие развитию мелкой моторики:</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К трудным урокам можно отнести уроки математики. Хорошо, если в 1-2-м классах ребенок хорошо усвоил таблицу сложения в пределах 20 и таблицу умножения: с таким учеником легко отрабатывать вычислительные навыки в следующих классах, но есть категория детей, которым трудно запомнить такой объем информации. Для этого необходим больший отрезок времени, и так как программа не терпит и учебное время нельзя растянуть, целесообразно, чтобы эти таблицы были перед глазами. Это способствует снятию ненужной нервозности и развитию зрительной памяти, которая сработает в необходимый момент.</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xml:space="preserve">             В коррекционной работе по математике  стараюсь использовать многообразные математические игры и упражнения, с их помощью уточняются и закрепляются представления о числах, об отношениях между ними, геометрических фигурах, временных и пространственных отношениях. Игры также способствуют развитию всех психических процессов, таких как: наблюдательность, внимание, память, мышление. Они могут видоизменяться по мере усложнения программного содержания, а использование яркого наглядного материала позволяет разнообразить игру, но и сделать ее </w:t>
      </w:r>
      <w:r w:rsidRPr="00D411B6">
        <w:rPr>
          <w:rFonts w:ascii="Times New Roman" w:eastAsia="Times New Roman" w:hAnsi="Times New Roman" w:cs="Times New Roman"/>
          <w:color w:val="000000"/>
          <w:sz w:val="24"/>
          <w:szCs w:val="24"/>
          <w:lang w:eastAsia="ru-RU"/>
        </w:rPr>
        <w:lastRenderedPageBreak/>
        <w:t>привлекательнее для детей. Считалки и стихи стараюсь использовать в самых различных ситуациях: они помогают сделать   работу   более разнообразной; их целесообразно применять и в повседневной жизни в свободной игровой деятельности; загадки используются в зависимости от целей познавательного общения.</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Главная цель при обучении математике – воспитать у детей с задержкой психического развития интерес к самому процессу познания математики, потребность в преодолении трудностей, умению находить самостоятельный путь решения познавательных задач, а также не бояться ошибок. Научить ребенка учиться с интересом и удовольствием, верить в свои силы.</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Педагог коррекционно-развивающего обучения, призван чувствовать в каждом своем воспитаннике активное существо, читать его душу, угадывать его сложный духовный мир,</w:t>
      </w:r>
      <w:r w:rsidRPr="00D411B6">
        <w:rPr>
          <w:rFonts w:ascii="Times New Roman" w:eastAsia="Times New Roman" w:hAnsi="Times New Roman" w:cs="Times New Roman"/>
          <w:b/>
          <w:bCs/>
          <w:i/>
          <w:iCs/>
          <w:color w:val="000000"/>
          <w:sz w:val="24"/>
          <w:szCs w:val="24"/>
          <w:lang w:eastAsia="ru-RU"/>
        </w:rPr>
        <w:t>  </w:t>
      </w:r>
      <w:r w:rsidRPr="00D411B6">
        <w:rPr>
          <w:rFonts w:ascii="Times New Roman" w:eastAsia="Times New Roman" w:hAnsi="Times New Roman" w:cs="Times New Roman"/>
          <w:color w:val="000000"/>
          <w:sz w:val="24"/>
          <w:szCs w:val="24"/>
          <w:lang w:eastAsia="ru-RU"/>
        </w:rPr>
        <w:t>любить детей такими, какие они есть.</w:t>
      </w:r>
      <w:r w:rsidRPr="00D411B6">
        <w:rPr>
          <w:rFonts w:ascii="Times New Roman" w:eastAsia="Times New Roman" w:hAnsi="Times New Roman" w:cs="Times New Roman"/>
          <w:b/>
          <w:bCs/>
          <w:i/>
          <w:iCs/>
          <w:color w:val="000000"/>
          <w:sz w:val="24"/>
          <w:szCs w:val="24"/>
          <w:lang w:eastAsia="ru-RU"/>
        </w:rPr>
        <w:t>  </w:t>
      </w:r>
      <w:r w:rsidRPr="00D411B6">
        <w:rPr>
          <w:rFonts w:ascii="Times New Roman" w:eastAsia="Times New Roman" w:hAnsi="Times New Roman" w:cs="Times New Roman"/>
          <w:color w:val="000000"/>
          <w:sz w:val="24"/>
          <w:szCs w:val="24"/>
          <w:lang w:eastAsia="ru-RU"/>
        </w:rPr>
        <w:t>Учителю  должно быть присуще все лучшее, что людям нравится в человеке: и улыбка, и строгость,  и скромность, и чуткость, и искренность, и интеллигентность, и общительность, и любовь к жизни.</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xml:space="preserve">               Для </w:t>
      </w:r>
      <w:proofErr w:type="gramStart"/>
      <w:r w:rsidRPr="00D411B6">
        <w:rPr>
          <w:rFonts w:ascii="Times New Roman" w:eastAsia="Times New Roman" w:hAnsi="Times New Roman" w:cs="Times New Roman"/>
          <w:color w:val="000000"/>
          <w:sz w:val="24"/>
          <w:szCs w:val="24"/>
          <w:lang w:eastAsia="ru-RU"/>
        </w:rPr>
        <w:t>ребенка</w:t>
      </w:r>
      <w:proofErr w:type="gramEnd"/>
      <w:r w:rsidRPr="00D411B6">
        <w:rPr>
          <w:rFonts w:ascii="Times New Roman" w:eastAsia="Times New Roman" w:hAnsi="Times New Roman" w:cs="Times New Roman"/>
          <w:color w:val="000000"/>
          <w:sz w:val="24"/>
          <w:szCs w:val="24"/>
          <w:lang w:eastAsia="ru-RU"/>
        </w:rPr>
        <w:t xml:space="preserve"> обучающегося на дому  знания не существуют без учителя, только через любовь к своему учителю ребенок входит в мир знаний, осваивает моральные ценности общества. Зачастую для детей, обучающихся в режиме коррекции, самый высокий авторитет – учитель.  Существуют  заповеди  для врача,  </w:t>
      </w:r>
      <w:proofErr w:type="gramStart"/>
      <w:r w:rsidRPr="00D411B6">
        <w:rPr>
          <w:rFonts w:ascii="Times New Roman" w:eastAsia="Times New Roman" w:hAnsi="Times New Roman" w:cs="Times New Roman"/>
          <w:color w:val="000000"/>
          <w:sz w:val="24"/>
          <w:szCs w:val="24"/>
          <w:lang w:eastAsia="ru-RU"/>
        </w:rPr>
        <w:t>хочется</w:t>
      </w:r>
      <w:proofErr w:type="gramEnd"/>
      <w:r w:rsidRPr="00D411B6">
        <w:rPr>
          <w:rFonts w:ascii="Times New Roman" w:eastAsia="Times New Roman" w:hAnsi="Times New Roman" w:cs="Times New Roman"/>
          <w:color w:val="000000"/>
          <w:sz w:val="24"/>
          <w:szCs w:val="24"/>
          <w:lang w:eastAsia="ru-RU"/>
        </w:rPr>
        <w:t xml:space="preserve">  чтобы и учителя запомнили заповеди для   работы  с детьми вообще и с детьми с ОВЗ в частности.</w:t>
      </w:r>
      <w:r w:rsidRPr="00D411B6">
        <w:rPr>
          <w:rFonts w:ascii="Times New Roman" w:eastAsia="Times New Roman" w:hAnsi="Times New Roman" w:cs="Times New Roman"/>
          <w:color w:val="000000"/>
          <w:sz w:val="24"/>
          <w:szCs w:val="24"/>
          <w:lang w:eastAsia="ru-RU"/>
        </w:rPr>
        <w:br/>
        <w:t>            Будьте терпеливы и наблюдательны. Дети не учатся беспрерывно, они нуждаются в отдыхе.</w:t>
      </w:r>
    </w:p>
    <w:p w:rsidR="00D411B6" w:rsidRPr="00D411B6" w:rsidRDefault="00D411B6" w:rsidP="00D411B6">
      <w:pPr>
        <w:shd w:val="clear" w:color="auto" w:fill="FFFFFF"/>
        <w:spacing w:after="0" w:line="315" w:lineRule="atLeast"/>
        <w:rPr>
          <w:rFonts w:ascii="Arial" w:eastAsia="Times New Roman" w:hAnsi="Arial" w:cs="Arial"/>
          <w:color w:val="181818"/>
          <w:sz w:val="21"/>
          <w:szCs w:val="21"/>
          <w:lang w:eastAsia="ru-RU"/>
        </w:rPr>
      </w:pPr>
      <w:r w:rsidRPr="00D411B6">
        <w:rPr>
          <w:rFonts w:ascii="Times New Roman" w:eastAsia="Times New Roman" w:hAnsi="Times New Roman" w:cs="Times New Roman"/>
          <w:color w:val="000000"/>
          <w:sz w:val="24"/>
          <w:szCs w:val="24"/>
          <w:lang w:eastAsia="ru-RU"/>
        </w:rPr>
        <w:t>           Внимательно наблюдайте за ребенком, старайтесь понять, как он мыслит, что он знает, как использует навыки.</w:t>
      </w:r>
      <w:r w:rsidRPr="00D411B6">
        <w:rPr>
          <w:rFonts w:ascii="Times New Roman" w:eastAsia="Times New Roman" w:hAnsi="Times New Roman" w:cs="Times New Roman"/>
          <w:color w:val="000000"/>
          <w:sz w:val="24"/>
          <w:szCs w:val="24"/>
          <w:lang w:eastAsia="ru-RU"/>
        </w:rPr>
        <w:br/>
        <w:t>             Разговаривая с ребенком, давайте ему время ответить на ваши вопросы, говорите по очереди, помните о важности повторения.</w:t>
      </w:r>
      <w:r w:rsidRPr="00D411B6">
        <w:rPr>
          <w:rFonts w:ascii="Times New Roman" w:eastAsia="Times New Roman" w:hAnsi="Times New Roman" w:cs="Times New Roman"/>
          <w:color w:val="000000"/>
          <w:sz w:val="24"/>
          <w:szCs w:val="24"/>
          <w:lang w:eastAsia="ru-RU"/>
        </w:rPr>
        <w:br/>
        <w:t>             Будьте последовательны.  </w:t>
      </w:r>
      <w:proofErr w:type="gramStart"/>
      <w:r w:rsidRPr="00D411B6">
        <w:rPr>
          <w:rFonts w:ascii="Times New Roman" w:eastAsia="Times New Roman" w:hAnsi="Times New Roman" w:cs="Times New Roman"/>
          <w:color w:val="000000"/>
          <w:sz w:val="24"/>
          <w:szCs w:val="24"/>
          <w:lang w:eastAsia="ru-RU"/>
        </w:rPr>
        <w:t>Двигайтесь от простого к  сложному,  от одного навыка к  другому.</w:t>
      </w:r>
      <w:proofErr w:type="gramEnd"/>
      <w:r w:rsidRPr="00D411B6">
        <w:rPr>
          <w:rFonts w:ascii="Times New Roman" w:eastAsia="Times New Roman" w:hAnsi="Times New Roman" w:cs="Times New Roman"/>
          <w:color w:val="000000"/>
          <w:sz w:val="24"/>
          <w:szCs w:val="24"/>
          <w:lang w:eastAsia="ru-RU"/>
        </w:rPr>
        <w:br/>
        <w:t>     Разнообразьте занятия, ежедневно вносите новые элементы в свой урок.</w:t>
      </w:r>
      <w:r w:rsidRPr="00D411B6">
        <w:rPr>
          <w:rFonts w:ascii="Times New Roman" w:eastAsia="Times New Roman" w:hAnsi="Times New Roman" w:cs="Times New Roman"/>
          <w:color w:val="000000"/>
          <w:sz w:val="24"/>
          <w:szCs w:val="24"/>
          <w:lang w:eastAsia="ru-RU"/>
        </w:rPr>
        <w:br/>
        <w:t>               Чаще хвалите и поощряйте ребенка.</w:t>
      </w:r>
      <w:r w:rsidRPr="00D411B6">
        <w:rPr>
          <w:rFonts w:ascii="Times New Roman" w:eastAsia="Times New Roman" w:hAnsi="Times New Roman" w:cs="Times New Roman"/>
          <w:color w:val="000000"/>
          <w:sz w:val="24"/>
          <w:szCs w:val="24"/>
          <w:lang w:eastAsia="ru-RU"/>
        </w:rPr>
        <w:br/>
        <w:t>              И последнее. Ребенок с ОВЗ живет в замкнутом пространстве любви, понимания и тишины, и любой стук, крик и даже просто кашель заставляют ребенка вздрагивать, внутренне сжиматься. И поэтому диалог между учеником и учителем должен осуществляться больше при помощи глаз, а если голоса, то очень тихого, </w:t>
      </w:r>
      <w:r w:rsidRPr="00D411B6">
        <w:rPr>
          <w:rFonts w:ascii="Times New Roman" w:eastAsia="Times New Roman" w:hAnsi="Times New Roman" w:cs="Times New Roman"/>
          <w:i/>
          <w:iCs/>
          <w:color w:val="000000"/>
          <w:sz w:val="24"/>
          <w:szCs w:val="24"/>
          <w:lang w:eastAsia="ru-RU"/>
        </w:rPr>
        <w:t>доходящего  до шепота.</w:t>
      </w:r>
      <w:r w:rsidRPr="00D411B6">
        <w:rPr>
          <w:rFonts w:ascii="Times New Roman" w:eastAsia="Times New Roman" w:hAnsi="Times New Roman" w:cs="Times New Roman"/>
          <w:i/>
          <w:iCs/>
          <w:color w:val="000000"/>
          <w:sz w:val="24"/>
          <w:szCs w:val="24"/>
          <w:lang w:eastAsia="ru-RU"/>
        </w:rPr>
        <w:br/>
      </w:r>
      <w:r w:rsidRPr="00D411B6">
        <w:rPr>
          <w:rFonts w:ascii="Times New Roman" w:eastAsia="Times New Roman" w:hAnsi="Times New Roman" w:cs="Times New Roman"/>
          <w:color w:val="000000"/>
          <w:sz w:val="24"/>
          <w:szCs w:val="24"/>
          <w:lang w:eastAsia="ru-RU"/>
        </w:rPr>
        <w:t>             Мы с тобой говорим глазами, ведь глаза – это нить между нами.</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Главным достоинством обучения на дому является возможность учителя  адаптировать  содержательную часть образования,  способы  подачи материала, ориентируясь на возможности и потребности ученика,  корректировать как действия ученика, так и свои собственные. Все это позволяет ученику работать экономно,  в оптимальное для себя время,    постоянно контролировать затраты своих сил.</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Вместе с тем, при обучении на дому ребенок не социализируется, не учится общаться и работать в команде, не приобретает опыт  выступления на публике, отстаивания своего мнения перед сверстниками,  вследствие чего в  будущем у него могут возникнуть сложности с адаптацией к дальнейшей учебе  и поиском работы.</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lastRenderedPageBreak/>
        <w:t>             Цель </w:t>
      </w:r>
      <w:hyperlink r:id="rId5" w:tgtFrame="_blank" w:history="1">
        <w:r w:rsidRPr="00D411B6">
          <w:rPr>
            <w:rFonts w:ascii="Times New Roman" w:eastAsia="Times New Roman" w:hAnsi="Times New Roman" w:cs="Times New Roman"/>
            <w:color w:val="000000"/>
            <w:sz w:val="24"/>
            <w:szCs w:val="24"/>
            <w:lang w:eastAsia="ru-RU"/>
          </w:rPr>
          <w:t>коррекционно-воспитательной работы</w:t>
        </w:r>
      </w:hyperlink>
      <w:r w:rsidRPr="00D411B6">
        <w:rPr>
          <w:rFonts w:ascii="Times New Roman" w:eastAsia="Times New Roman" w:hAnsi="Times New Roman" w:cs="Times New Roman"/>
          <w:color w:val="181818"/>
          <w:sz w:val="24"/>
          <w:szCs w:val="24"/>
          <w:lang w:eastAsia="ru-RU"/>
        </w:rPr>
        <w:t> с детьми с ОВЗ, в конечном счете, – их социальная адаптация, трудоустройство и дальнейшее приспособление к жизни, в том числе в условиях, когда они не выключены из окружающей социальной среды. Необходимо, используя все познавательные возможности детей, развивать у них жизненно необходимые навыки, чтобы, став взрослыми, они могли самостоятельно себя обслуживать, выполнять в быту и в специальных производственных цехах простую работу, жить по возможности в семье и в трудовом </w:t>
      </w:r>
      <w:hyperlink r:id="rId6" w:tgtFrame="_blank" w:history="1">
        <w:r w:rsidRPr="00D411B6">
          <w:rPr>
            <w:rFonts w:ascii="Times New Roman" w:eastAsia="Times New Roman" w:hAnsi="Times New Roman" w:cs="Times New Roman"/>
            <w:color w:val="000000"/>
            <w:sz w:val="24"/>
            <w:szCs w:val="24"/>
            <w:lang w:eastAsia="ru-RU"/>
          </w:rPr>
          <w:t>коллективе</w:t>
        </w:r>
      </w:hyperlink>
      <w:r w:rsidRPr="00D411B6">
        <w:rPr>
          <w:rFonts w:ascii="Times New Roman" w:eastAsia="Times New Roman" w:hAnsi="Times New Roman" w:cs="Times New Roman"/>
          <w:color w:val="181818"/>
          <w:sz w:val="24"/>
          <w:szCs w:val="24"/>
          <w:lang w:eastAsia="ru-RU"/>
        </w:rPr>
        <w:t>.</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w:t>
      </w:r>
    </w:p>
    <w:p w:rsidR="00D411B6" w:rsidRPr="00D411B6" w:rsidRDefault="00D411B6" w:rsidP="00D411B6">
      <w:pPr>
        <w:shd w:val="clear" w:color="auto" w:fill="FFFFFF"/>
        <w:spacing w:after="0" w:line="315" w:lineRule="atLeast"/>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w:t>
      </w:r>
    </w:p>
    <w:p w:rsidR="00D411B6" w:rsidRPr="00D411B6" w:rsidRDefault="00D411B6" w:rsidP="00D411B6">
      <w:pPr>
        <w:shd w:val="clear" w:color="auto" w:fill="FFFFFF"/>
        <w:spacing w:after="0" w:line="240" w:lineRule="auto"/>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w:t>
      </w:r>
    </w:p>
    <w:p w:rsidR="00D411B6" w:rsidRPr="00D411B6" w:rsidRDefault="00D411B6" w:rsidP="00D411B6">
      <w:pPr>
        <w:shd w:val="clear" w:color="auto" w:fill="FFFFFF"/>
        <w:spacing w:after="0" w:line="240" w:lineRule="auto"/>
        <w:jc w:val="both"/>
        <w:rPr>
          <w:rFonts w:ascii="Arial" w:eastAsia="Times New Roman" w:hAnsi="Arial" w:cs="Arial"/>
          <w:color w:val="181818"/>
          <w:sz w:val="21"/>
          <w:szCs w:val="21"/>
          <w:lang w:eastAsia="ru-RU"/>
        </w:rPr>
      </w:pPr>
      <w:r w:rsidRPr="00D411B6">
        <w:rPr>
          <w:rFonts w:ascii="Times New Roman" w:eastAsia="Times New Roman" w:hAnsi="Times New Roman" w:cs="Times New Roman"/>
          <w:color w:val="181818"/>
          <w:sz w:val="24"/>
          <w:szCs w:val="24"/>
          <w:lang w:eastAsia="ru-RU"/>
        </w:rPr>
        <w:t> </w:t>
      </w:r>
    </w:p>
    <w:p w:rsidR="00A936D3" w:rsidRDefault="00A936D3"/>
    <w:sectPr w:rsidR="00A93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46"/>
    <w:rsid w:val="003E4F46"/>
    <w:rsid w:val="00A54FB8"/>
    <w:rsid w:val="00A936D3"/>
    <w:rsid w:val="00D4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1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pandia.ru%2Ftext%2Fcategory%2Fkoll%2F" TargetMode="External"/><Relationship Id="rId5" Type="http://schemas.openxmlformats.org/officeDocument/2006/relationships/hyperlink" Target="https://infourok.ru/go.html?href=http%3A%2F%2Fpandia.ru%2Ftext%2Fcategory%2Fkorrektcionnaya_rabota%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2024-05-06T09:00:00Z</dcterms:created>
  <dcterms:modified xsi:type="dcterms:W3CDTF">2024-09-15T04:49:00Z</dcterms:modified>
</cp:coreProperties>
</file>