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1" w:rsidRPr="00277741" w:rsidRDefault="00277741" w:rsidP="00277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85" w:rsidRPr="000D2D85" w:rsidRDefault="000D2D85" w:rsidP="000D2D8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420" w:type="dxa"/>
        <w:tblInd w:w="-1026" w:type="dxa"/>
        <w:tblLook w:val="04A0" w:firstRow="1" w:lastRow="0" w:firstColumn="1" w:lastColumn="0" w:noHBand="0" w:noVBand="1"/>
      </w:tblPr>
      <w:tblGrid>
        <w:gridCol w:w="11198"/>
        <w:gridCol w:w="222"/>
      </w:tblGrid>
      <w:tr w:rsidR="000D2D85" w:rsidRPr="000D2D85" w:rsidTr="000D2D85">
        <w:tc>
          <w:tcPr>
            <w:tcW w:w="11199" w:type="dxa"/>
          </w:tcPr>
          <w:p w:rsidR="000D2D85" w:rsidRPr="000D2D85" w:rsidRDefault="000D2D85" w:rsidP="000D2D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0D2D85" w:rsidRPr="000D2D85" w:rsidRDefault="000D2D85" w:rsidP="000D2D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D85" w:rsidRPr="000D2D85" w:rsidRDefault="000D2D85" w:rsidP="000D2D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85" w:rsidRPr="000D2D85" w:rsidRDefault="000D2D85" w:rsidP="000D2D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85" w:rsidRPr="000D2D85" w:rsidRDefault="000D2D85" w:rsidP="000D2D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</w:t>
      </w:r>
    </w:p>
    <w:p w:rsidR="000D2D85" w:rsidRPr="000D2D85" w:rsidRDefault="000D2D85" w:rsidP="000D2D85">
      <w:pPr>
        <w:rPr>
          <w:rFonts w:ascii="Times New Roman" w:eastAsia="Times New Roman" w:hAnsi="Times New Roman" w:cs="Times New Roman"/>
          <w:lang w:eastAsia="ru-RU"/>
        </w:rPr>
      </w:pPr>
    </w:p>
    <w:p w:rsidR="000D2D85" w:rsidRDefault="000D2D85" w:rsidP="000259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6E5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Проектно-исследовательская деятельность </w:t>
      </w:r>
    </w:p>
    <w:p w:rsidR="000D2D85" w:rsidRPr="0002599C" w:rsidRDefault="000D2D85" w:rsidP="000259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5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рамках внеурочной деятельности</w:t>
      </w:r>
      <w:bookmarkEnd w:id="0"/>
      <w:r w:rsidRPr="000D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2D85" w:rsidRPr="000D2D85" w:rsidRDefault="000D2D85" w:rsidP="000D2D8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99C" w:rsidRDefault="0002599C" w:rsidP="000D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FA" w:rsidRDefault="007C7CFA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85" w:rsidRPr="0002599C" w:rsidRDefault="000D2D85" w:rsidP="0068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</w:p>
    <w:p w:rsidR="007C7CFA" w:rsidRDefault="0002599C" w:rsidP="007C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D2D85" w:rsidRPr="000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D85" w:rsidRPr="00E50869" w:rsidRDefault="000D2D85" w:rsidP="00E508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D2D85" w:rsidRPr="00E50869" w:rsidRDefault="000D2D85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85" w:rsidRPr="00E50869" w:rsidRDefault="0030685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темы</w:t>
      </w:r>
      <w:r w:rsidR="000D2D8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="000D2D8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0D2D85" w:rsidRPr="00E50869" w:rsidRDefault="000D2D85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6851" w:rsidRPr="00E508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 темы</w:t>
      </w:r>
      <w:r w:rsidRPr="00E50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.........................</w:t>
      </w:r>
      <w:r w:rsidR="00306851" w:rsidRPr="00E50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....................................................................................</w:t>
      </w:r>
      <w:r w:rsidRPr="00E50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.4</w:t>
      </w:r>
    </w:p>
    <w:p w:rsidR="000D2D85" w:rsidRPr="00E50869" w:rsidRDefault="000D2D85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6851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учителя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.....4</w:t>
      </w:r>
    </w:p>
    <w:p w:rsidR="000D2D85" w:rsidRPr="00E50869" w:rsidRDefault="000D2D85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школьников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.................5</w:t>
      </w:r>
    </w:p>
    <w:p w:rsidR="000D2D85" w:rsidRPr="00E50869" w:rsidRDefault="000D2D85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06851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 направление внеурочной деятельности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..................8</w:t>
      </w:r>
    </w:p>
    <w:p w:rsidR="000D2D85" w:rsidRPr="00E50869" w:rsidRDefault="000D2D85" w:rsidP="00E508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проектной деятельности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 w:rsidR="00DA4F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D2D85" w:rsidRPr="00E50869" w:rsidRDefault="000D2D85" w:rsidP="00E508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06851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«Калейдоскоп проектно-исследовательской деятельности младших школьников</w:t>
      </w:r>
      <w:r w:rsidR="00970106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».........................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D2D85" w:rsidRPr="00E50869" w:rsidRDefault="0068319E" w:rsidP="00E508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Задачи программы</w:t>
      </w:r>
      <w:r w:rsidR="000D2D8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 ................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</w:t>
      </w:r>
      <w:r w:rsidR="000D2D8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D2D85" w:rsidRPr="00E50869" w:rsidRDefault="000D2D85" w:rsidP="00E508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19E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метода проектно-исследовательской деятельности </w:t>
      </w:r>
      <w:r w:rsidR="0030685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....................10</w:t>
      </w:r>
    </w:p>
    <w:p w:rsidR="000D2D85" w:rsidRPr="00E50869" w:rsidRDefault="0030685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Вывод</w:t>
      </w:r>
      <w:r w:rsidR="000D2D8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DA4F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D2D85" w:rsidRPr="00E50869" w:rsidRDefault="0030685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0106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50869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 по программе «Калейдоскоп проектно-исследовательской деятельности младших школьников»</w:t>
      </w:r>
      <w:r w:rsidR="00DA4F5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....................12</w:t>
      </w:r>
    </w:p>
    <w:p w:rsidR="000D2D85" w:rsidRPr="00E50869" w:rsidRDefault="0030685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DA4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…………………………………………..</w:t>
      </w:r>
      <w:r w:rsid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</w:t>
      </w:r>
      <w:r w:rsidR="00DA4F5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……….20</w:t>
      </w:r>
    </w:p>
    <w:p w:rsidR="000D2D85" w:rsidRPr="00E50869" w:rsidRDefault="000D2D85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51" w:rsidRPr="00E50869" w:rsidRDefault="00306851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51" w:rsidRPr="00E50869" w:rsidRDefault="00306851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51" w:rsidRPr="00E50869" w:rsidRDefault="00306851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51" w:rsidRDefault="00306851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869" w:rsidRPr="00E50869" w:rsidRDefault="00E50869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51" w:rsidRPr="00E50869" w:rsidRDefault="00306851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51" w:rsidRDefault="00306851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F5A" w:rsidRDefault="00DA4F5A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CFA" w:rsidRPr="00E50869" w:rsidRDefault="007C7CFA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741" w:rsidRPr="00E50869" w:rsidRDefault="00306851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277741"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Проектно-исследовательская деятельность в рамках внеурочной деятельности</w:t>
      </w: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6920" w:rsidRPr="00E50869" w:rsidRDefault="00236920" w:rsidP="00E5086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920" w:rsidRPr="00E50869" w:rsidRDefault="00277741" w:rsidP="00E5086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 школьнику относиться нужно не как к сосуду, </w:t>
      </w:r>
    </w:p>
    <w:p w:rsidR="00236920" w:rsidRPr="00E50869" w:rsidRDefault="00277741" w:rsidP="00E5086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который</w:t>
      </w:r>
      <w:proofErr w:type="gramEnd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предстоит наполнить информацией, </w:t>
      </w:r>
    </w:p>
    <w:p w:rsidR="00236920" w:rsidRPr="00E50869" w:rsidRDefault="00277741" w:rsidP="00E5086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как к факелу, который необходимо зажечь»  </w:t>
      </w:r>
    </w:p>
    <w:p w:rsidR="00277741" w:rsidRPr="00E50869" w:rsidRDefault="00277741" w:rsidP="00E5086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</w:t>
      </w:r>
      <w:r w:rsidR="006E5A92"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Сухомлинский</w:t>
      </w:r>
    </w:p>
    <w:p w:rsidR="00277741" w:rsidRPr="00E50869" w:rsidRDefault="00277741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741" w:rsidRPr="00E50869" w:rsidRDefault="00277741" w:rsidP="00E508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выбора темы.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современном обществе с внедрением ФГОС</w:t>
      </w:r>
      <w:r w:rsidR="00236920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поколения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начальную школу, требуют разв</w:t>
      </w:r>
      <w:r w:rsidR="00236920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новых способов образования и новых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 обучающихся универсального умения ставить и решать задачи для разрешения возникающих в жизни проблем, </w:t>
      </w:r>
      <w:r w:rsidR="00236920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для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самоопределения.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Каким образом этого можно достичь?</w:t>
      </w:r>
    </w:p>
    <w:p w:rsidR="00277741" w:rsidRPr="00E50869" w:rsidRDefault="00277741" w:rsidP="00E508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самой сути маленького человека заложено стремление узнавать и создавать</w:t>
      </w:r>
      <w:r w:rsidR="00236920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либо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начинается с детства.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 Как сделать процесс обучения </w:t>
      </w:r>
      <w:r w:rsidR="00236920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воспитания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более интересным и продуктивным, чтобы в него были вовлечены практически все учащиеся, чтобы не было среди них скучающих и безразличных. Как создать такие условия, при которых каждый ученик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чувствовал бы свою успешность, свою интеллектуальную состоятельность? Это возможно через проектно-исследовательскую деятельность.</w:t>
      </w:r>
    </w:p>
    <w:p w:rsidR="00277741" w:rsidRPr="00E50869" w:rsidRDefault="00277741" w:rsidP="00E508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6E5A92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темы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7741" w:rsidRPr="00E50869" w:rsidRDefault="0027774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школа должна создать условия для успешной реализации каждого обучающегося, с другой стороны, невысокая успеваемость ученика приводит к потере внутреннего ощу</w:t>
      </w:r>
      <w:r w:rsidR="00007744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своей успешности. Проектно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-исследовательская  деятельность позволяет обрести ощущение успешности, не зависящее от успеваемости. В урочной деятельности ребёнок не имеет возможности отработать модели поведения в ситуации общего дела. Внеурочная деятельность в виде работы над проектами – </w:t>
      </w:r>
      <w:r w:rsidR="00007744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адекватная модель успешного поведения в современной жизни, предполагающая инициативу, предприимчивость и ответственность за начатое дело и вовлеченных в него людей. В процессе проектно-исследовательской  деятельности меняется позиция ученика: от объекта получателя готовой учебной информации до активного субъекта учения, самостоятельно «добывающего» необходимую информацию и даже конструирующего необходимые для этого способы действий. Предполагается высокая степень самостоятельности 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проекта. Знания, полученные по предмету на обычных уроках, наблюдения на экскурсиях закрепляются, углубляются и расширяются в процессе работы над проектом. </w:t>
      </w:r>
    </w:p>
    <w:p w:rsidR="00277741" w:rsidRPr="00E50869" w:rsidRDefault="00277741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учителя: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 учащихся  познавательные интересы, интеллектуальные, творческие и коммуникативные способности,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277741" w:rsidRPr="00E50869" w:rsidRDefault="0027774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007744"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учителя</w:t>
      </w: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7741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о структуре проектной и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деятельности,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поиска необходимой для исс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ледования информации и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результатов и их презентации;</w:t>
      </w:r>
    </w:p>
    <w:p w:rsidR="00277741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образовательного запроса обучающихся, с целью определения приоритетных направлений исследовательской деятельности;</w:t>
      </w:r>
    </w:p>
    <w:p w:rsidR="00277741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r w:rsidR="009F149F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проектно-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в рамках образовательного пространства школы; выстраивание целостной системы работы с детьми, склонными к научно-исследовательской и творческой деятельности;</w:t>
      </w:r>
    </w:p>
    <w:p w:rsidR="00277741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к осуществлению ученических проектов;</w:t>
      </w:r>
    </w:p>
    <w:p w:rsidR="00277741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критериев оценки работ, премирования и награждения победителей;</w:t>
      </w:r>
    </w:p>
    <w:p w:rsidR="00277741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741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развития и</w:t>
      </w:r>
      <w:r w:rsidR="009F149F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способностей детей;</w:t>
      </w:r>
    </w:p>
    <w:p w:rsidR="009D184C" w:rsidRPr="00E50869" w:rsidRDefault="009D184C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после уроков – это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</w:t>
      </w:r>
    </w:p>
    <w:p w:rsidR="00CE7D1B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 школьников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всех видов деятельности школьников,  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8A6ED4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</w:t>
      </w:r>
      <w:r w:rsidR="008A6ED4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возможности широкого спектра занят</w:t>
      </w:r>
      <w:r w:rsidR="008A6ED4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направленных на их развитие.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D1B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внеурочной деятельности  </w:t>
      </w:r>
      <w:r w:rsidR="009B6572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создание 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  <w:r w:rsidR="009B6572"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0FC4"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3BBC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воспитания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развития нашего общества являются:  </w:t>
      </w:r>
    </w:p>
    <w:p w:rsidR="00463BBC" w:rsidRPr="00E50869" w:rsidRDefault="00463BBC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7D1B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разностороннюю деятельность;</w:t>
      </w:r>
    </w:p>
    <w:p w:rsidR="00463BBC" w:rsidRPr="00E50869" w:rsidRDefault="00463BBC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E7D1B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учебной нагрузки учащихся;  </w:t>
      </w:r>
    </w:p>
    <w:p w:rsidR="00463BBC" w:rsidRPr="00E50869" w:rsidRDefault="00463BBC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7D1B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способностей  к успешной социализации в обществе, </w:t>
      </w:r>
    </w:p>
    <w:p w:rsidR="00CE7D1B" w:rsidRPr="00E50869" w:rsidRDefault="00463BBC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7D1B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способности к преодолению трудностей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целеустремленности </w:t>
      </w:r>
      <w:r w:rsidR="00CE7D1B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настойчивости в достижении результата.</w:t>
      </w:r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интересов, склонностей, способностей, возможностей учащихся к различным видам деятельности, оказание помощи в поисках «себя»;</w:t>
      </w:r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 для индивидуального развития ребёнка в избранной сфере внеурочной деятельности;</w:t>
      </w:r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обучающихся  опыта творческой деятельности, творческих способностей;</w:t>
      </w:r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 для расширения рамок общения  обучающихся с социумом</w:t>
      </w:r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 взаимосвязи, преемственности и интеграции основного и дополнительного образования</w:t>
      </w:r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 активных  и творческих  форм работы с обучающимися, направленных на  присвоение детьми определенных духовно-нравственных ценностей</w:t>
      </w:r>
      <w:proofErr w:type="gramEnd"/>
    </w:p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совместной  деятельности взрослых и детей.</w:t>
      </w:r>
    </w:p>
    <w:p w:rsidR="00CE7D1B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ФГОС начального общего образования внеурочная деятельность организуется по следующим направлениям развития личности (спортивно-оздоровительное, духовно-нравственное, социальное,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888"/>
      </w:tblGrid>
      <w:tr w:rsidR="003B0FC4" w:rsidRPr="00E50869" w:rsidTr="003B0FC4">
        <w:tc>
          <w:tcPr>
            <w:tcW w:w="675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888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установки</w:t>
            </w:r>
          </w:p>
        </w:tc>
      </w:tr>
      <w:tr w:rsidR="003B0FC4" w:rsidRPr="00E50869" w:rsidTr="003B0FC4">
        <w:tc>
          <w:tcPr>
            <w:tcW w:w="675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6888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Всесторонне гармоническое развитие личности ребенка, воспитание  ценностного отношения к здоровью;  формирование мотивации к сохранению и 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укреплению здоровья, в том числе через занятия  спортом</w:t>
            </w:r>
          </w:p>
        </w:tc>
      </w:tr>
      <w:tr w:rsidR="003B0FC4" w:rsidRPr="00E50869" w:rsidTr="003B0FC4">
        <w:tc>
          <w:tcPr>
            <w:tcW w:w="675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6888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нравственных чувств и этического сознания;  гражданственности  и  патриотизма,</w:t>
            </w:r>
          </w:p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активной жизненной  позиции  и правового самосознания  младших школьников,  формирование позитивного отношения к базовым ценностям общества</w:t>
            </w:r>
          </w:p>
        </w:tc>
      </w:tr>
      <w:tr w:rsidR="003B0FC4" w:rsidRPr="00E50869" w:rsidTr="003B0FC4">
        <w:tc>
          <w:tcPr>
            <w:tcW w:w="675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888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 творческого и ценностного  отношения к учению, труду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интеллектуально-творческого потенциала</w:t>
            </w:r>
          </w:p>
        </w:tc>
      </w:tr>
      <w:tr w:rsidR="003B0FC4" w:rsidRPr="00E50869" w:rsidTr="003B0FC4">
        <w:tc>
          <w:tcPr>
            <w:tcW w:w="675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6888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эмоциональной сферы ребенка, чувства прекрасного, творческих способностей, воспитание нравственных чувств,   формирование основ  культуры общения и поведения;  коммуникативной и общекультурной компетенций</w:t>
            </w:r>
          </w:p>
        </w:tc>
      </w:tr>
      <w:tr w:rsidR="003B0FC4" w:rsidRPr="00E50869" w:rsidTr="003B0FC4">
        <w:tc>
          <w:tcPr>
            <w:tcW w:w="675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6888" w:type="dxa"/>
          </w:tcPr>
          <w:p w:rsidR="003B0FC4" w:rsidRPr="00E50869" w:rsidRDefault="003B0FC4" w:rsidP="00E508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ценностного отношения к окружающей среде, людям;  формирование социально-трудовой  компетенции и компетенций социального взаимодействия</w:t>
            </w:r>
          </w:p>
        </w:tc>
      </w:tr>
    </w:tbl>
    <w:p w:rsidR="003B0FC4" w:rsidRPr="00E50869" w:rsidRDefault="003B0FC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1B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463BBC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мотивацию, внеурочная деятельность способствует расширению образовательного пространства, создаёт дополнительны</w:t>
      </w:r>
      <w:r w:rsidR="00463BBC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условия для развития учащихся.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D1B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Принципами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внеурочной</w:t>
      </w:r>
      <w:r w:rsidR="00463BBC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являются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D1B" w:rsidRPr="00E50869" w:rsidRDefault="00CE7D1B" w:rsidP="00E5086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возрастным особенностям 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D1B" w:rsidRPr="00E50869" w:rsidRDefault="00CE7D1B" w:rsidP="00E5086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 технологиями учебной деятельности;</w:t>
      </w:r>
    </w:p>
    <w:p w:rsidR="00CE7D1B" w:rsidRPr="00E50869" w:rsidRDefault="00CE7D1B" w:rsidP="00E5086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традиции и положительный опыт организации внеурочной деятельности;</w:t>
      </w:r>
    </w:p>
    <w:p w:rsidR="00CE7D1B" w:rsidRPr="00E50869" w:rsidRDefault="00CE7D1B" w:rsidP="00E5086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ценности воспитательной системы школы;</w:t>
      </w:r>
    </w:p>
    <w:p w:rsidR="00CE7D1B" w:rsidRPr="00E50869" w:rsidRDefault="00CE7D1B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принципы определяют способы организации внеурочной 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тесно связаны с основным образованием и является его логическим продолжением и неотъемлемой ча</w:t>
      </w:r>
      <w:r w:rsidR="007E2604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системы обучения, созданных  в школах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604" w:rsidRPr="00E50869" w:rsidRDefault="007E260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создаётся своеобразная эмоционально наполненная среда увлечённых детей и педагогов.</w:t>
      </w:r>
    </w:p>
    <w:p w:rsidR="007E2604" w:rsidRPr="00E50869" w:rsidRDefault="007E260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остановиться на одном из направлений внеурочной деятельности –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604" w:rsidRPr="00E50869" w:rsidRDefault="007E2604" w:rsidP="00E5086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направление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(базируется на организации научно-познавательной и проектной деятельности 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7E2604" w:rsidRPr="00E50869" w:rsidRDefault="007E260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7E2604" w:rsidRPr="00E50869" w:rsidRDefault="007E260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возникла идея взять в этом направлении внеурочной деятельности занятия по созданию проектов. </w:t>
      </w:r>
    </w:p>
    <w:p w:rsidR="00CD7628" w:rsidRPr="00E50869" w:rsidRDefault="00CD7628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CD7628" w:rsidRPr="00E50869" w:rsidRDefault="00CD7628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направлении мы предлагаем  программу «Калейдоскоп проектн</w:t>
      </w:r>
      <w:proofErr w:type="gramStart"/>
      <w:r w:rsidRPr="00E5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E5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исследовательской деятельности младших школьников». </w:t>
      </w:r>
      <w:proofErr w:type="gramStart"/>
      <w:r w:rsidRPr="00E5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E5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рассчитана для учащихся 1-4 классов.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является продолжением урочной деятельности, опирается на идеи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образовании, методику и программу исследовательского обучения младших школьников автора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А.И.Савенкова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468" w:rsidRPr="00E50869" w:rsidRDefault="007E2604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="00CD7628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Данное направление представлено курсами </w:t>
      </w:r>
      <w:r w:rsidR="00F14119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119"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первые открытия»</w:t>
      </w:r>
      <w:r w:rsidR="00F14119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119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 класс),  </w:t>
      </w:r>
      <w:r w:rsidR="00F14119"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и мой проект» (2 класс), «</w:t>
      </w:r>
      <w:proofErr w:type="gramStart"/>
      <w:r w:rsidR="00F14119"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="00F14119"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исследователь» (3 класс), «Умники и Умницы» (4 класс).</w:t>
      </w:r>
    </w:p>
    <w:p w:rsidR="00277741" w:rsidRPr="00E50869" w:rsidRDefault="00277741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14119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проблемных ситуаций, активизация творческого отношения учащихся к себе;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умению работать индивидуально и в группе, вести дискуссию, отстаивать свою точку зрения;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широких познавательных интересов, инициативы и любознательности, мотивов познания и творчества средствами ИКТ;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умений ориентироваться в заданиях разного типа: от точного повтора образца до воплощения собственного замысла;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468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планирования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выполнения действий и осуществления контроля на разных этапах выполнения работы;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навыков применения средств ИКТ в повседневной жизни, при выполнении индивидуальных и коллективных проектов, в коллективных творческих делах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школьниками нового ценностно окрашенного социального опыта, на основе которого они смогли бы в будущем выстраивать собственное социальное поведение.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мотивов достижения и социального признания;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мелкой моторики рук в процессе освоения различных технологических приемов;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мышления, воображения, фантазии, художественного вкуса;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внимания, аккуратности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целеустремленности;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художественного вкуса, фантазии, изобретательност</w:t>
      </w:r>
      <w:r w:rsidR="00DA4F5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пространственного воображени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интереса и любви к труду.</w:t>
      </w:r>
    </w:p>
    <w:p w:rsidR="009B6572" w:rsidRPr="00E50869" w:rsidRDefault="00277741" w:rsidP="00E508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метода проект</w:t>
      </w:r>
      <w:r w:rsidR="00F14119"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но-исследовательской деятельности </w:t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внеурочной деятельности</w:t>
      </w:r>
      <w:proofErr w:type="gramStart"/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330CDC" w:rsidRPr="00E50869" w:rsidRDefault="00277741" w:rsidP="00E508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-Ограниченный временными рамками урок «выплескивается» во внеурочную деятельность.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видят перед собой конечный результат - вещь, которую они сделали своими руками, вложили в нее душу.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-Профессиональное самоопределение. Именно при</w:t>
      </w:r>
      <w:r w:rsidR="009B6572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творческого проекта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коллективных творческих дел учащиеся задумываются над вопросами: на что я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способен, где применить свои знания?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проекта учитываю</w:t>
      </w:r>
      <w:r w:rsidR="009B6572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способности учащихся: сильным - сложное, слабым - по их реальным возможностям.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 помогает: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Улучшить отношение в коллективе;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Разнообразить общение детей;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Скомпенсировать самооценку младших школьников;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их лучше поним</w:t>
      </w:r>
      <w:r w:rsidR="009B6572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друг друга и самих себя;</w:t>
      </w:r>
      <w:r w:rsidR="009B6572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 и радость от совместной работы положительно сказывается на развитии всех психических функций, что повышает учебный потенциал, способствует ли</w:t>
      </w:r>
      <w:r w:rsidR="009B6572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чностному росту каждого ребенка.</w:t>
      </w:r>
      <w:r w:rsidR="00330CDC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741" w:rsidRPr="00E50869" w:rsidRDefault="00277741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школа может создать условия для того, что бы дети заняли достойное место в жизни. 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ребёнок познаёт себя и других, воспитывает себя, учится дружить, а это позволяет нам надеяться на то, что выпускник начальной школы научится заботиться о своей земле, о своей малой родине, любить и уважать её, гордиться ее историей, культурой, традициями, получит возможность определиться в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на 2 ступени, развить в себе качества, требуемые временем: мобильность, гибкость, толерантность, творческие способности.</w:t>
      </w:r>
      <w:proofErr w:type="gramEnd"/>
    </w:p>
    <w:p w:rsidR="008A6ED4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проектно-исследовательская деятельность  способствует: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обеспечению целостности педагогического процесса, осуществлению в единстве разностороннего развития, обучения и воспитания учащихся;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развитию творческих способностей и активности учащихся;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адаптации к современным социально-экономическим условиям жизни;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формированию познавательных мотивов учения, так как учащиеся видят конечный результат своей деятельности, который возвышает  их в собственных глазах и вызывает желание учиться и совершенствовать свои знания, умения и личностные качества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асширению кругозора учеников по темам, близким к учебным.</w:t>
      </w:r>
    </w:p>
    <w:p w:rsidR="008A6ED4" w:rsidRPr="00E50869" w:rsidRDefault="008A6ED4" w:rsidP="00E50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06" w:rsidRPr="00E50869" w:rsidRDefault="00970106" w:rsidP="00E50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«Калейдоскоп </w:t>
      </w:r>
      <w:proofErr w:type="gramStart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проектно-исследовательской</w:t>
      </w:r>
      <w:proofErr w:type="gramEnd"/>
    </w:p>
    <w:p w:rsidR="00970106" w:rsidRPr="00E50869" w:rsidRDefault="00970106" w:rsidP="00E50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младших школьников»</w:t>
      </w:r>
    </w:p>
    <w:p w:rsidR="00970106" w:rsidRPr="00E50869" w:rsidRDefault="00970106" w:rsidP="00E50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Направление: </w:t>
      </w:r>
      <w:proofErr w:type="spellStart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для 1 класса «Мои первые открытия»</w:t>
      </w:r>
    </w:p>
    <w:tbl>
      <w:tblPr>
        <w:tblW w:w="1263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  <w:gridCol w:w="960"/>
        <w:gridCol w:w="2177"/>
      </w:tblGrid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7aeb731873ce47ea4cde531b0833933551bb57fc"/>
            <w:bookmarkStart w:id="2" w:name="4"/>
            <w:bookmarkEnd w:id="1"/>
            <w:bookmarkEnd w:id="2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 класс и моя школа».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экскурсия по школе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 странички о своём  классе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в паре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накомство с правилами)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в группе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накомство с правилами)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игра-исследование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у нас над головой»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в паре)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игра-исследование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у нас под ногами»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в группах)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Проблема. Обсуждение проблем в ходе коллективной игр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исследования.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Проблема. Решение проблемы.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задавать вопросы.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людям нужны словари и энциклопедии?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работать с информацией?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гипотеза?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формулировать гипотезу по заданной теме.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работать с информацией? Что такое цель?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ставить цель. Работа  в парах и группах.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домашние питомцы».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(учимся ставить цель к проекту в парах и группах)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оформляем страничку о своём питомце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исследование?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исследователи?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по моей малой Родине.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Знакомимся и учимся ставить задачи проекта по определённой теме. Работа в группах.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малая Родина»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странички. Работа в парах.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помощники. Кто мне может помочь оформить проект?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>«Сказочная страничка».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странички. Работа в парах.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>«Скороговорки». Оформление страничек для составления газеты.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в группах.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> «Математика вокруг нас. Числа в загадках, пословицах, поговорках». 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Оформляем свою книжку.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>«Составляем сборник загадок».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в парах. Оформление страничек.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«Математика вокруг нас. Форма, размер, цвет. Узоры и орнаменты». Работа в группах. Оформляем страничку со своей клумбой.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>«Наш класс – дружная семья». Создание летописи класса. Работа в парах. Оформление странички, для составления летописи.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для 2 класса «Я и мой проект»</w:t>
      </w:r>
    </w:p>
    <w:tbl>
      <w:tblPr>
        <w:tblW w:w="1263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  <w:gridCol w:w="945"/>
        <w:gridCol w:w="2192"/>
      </w:tblGrid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775f693ee5415d08b06239190de7bdef10975033"/>
            <w:bookmarkStart w:id="4" w:name="5"/>
            <w:bookmarkEnd w:id="3"/>
            <w:bookmarkEnd w:id="4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Вспоминаем и закрепляем пройденное в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классе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проект?  Я – проектант.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«формулировка». Работа со словарями.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этапами работы над проектом.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Твое знакомство с понятием «актуальность». Актуальность темы проекта.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для проекта. Знакомство с узорами на посуде.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Подготовка к проекту «Узоры на посуде».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проекта. Коллективная деятельность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офомление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информации. Работа в группах. Отбор значимой информации для проекта «Красная книга или возьмём под свою защиту»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продукта проекта.  Красная книга  2-б класса.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проекта по группам.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парах. Сбор информации на тему: «Рифма».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материала и оформление своей странички для семиминутного выступления.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«Рифма».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Значимость компьютера в создании проектов. Презентация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5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1A8B"/>
                <w:sz w:val="28"/>
                <w:szCs w:val="28"/>
                <w:shd w:val="clear" w:color="auto" w:fill="FFFFFF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программой для составления презентаций.</w:t>
            </w: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yandex.ru/clck/jsredir?bu=38ba4g&amp;from=www.yandex.ru%3Bsearch%2F%3Bweb%3B%3B&amp;text=&amp;etext=1779.KcMy03NcF09NXGBb3O4cmnEYwDgDCxYRYp-W3fxW5NB0UfcWnz3w9cdlm_LB38oqzk-goIRMCtZs-8Z0ASq6MA.7455b883068dae733f594a21e9ee9f8c6b3577f7&amp;uuid=&amp;state=PEtFfuTeVD5kpHnK9lio9dFa2ePbDzX7kPpTCH_rtQkH2bBEi5M--bO-cYhaTVRUoRk_ZWu4JsKOt-pLKnbYCLnvOrQJ4nVD&amp;&amp;cst=AiuY0DBWFJ5Hyx_fyvalFJomRXLRr61gCDAqapC6hobLGIlHLtUTXqCkRjF2p-UyrVgnNrKh2tPRjnzA-ATCRnkQnjEfJJnNHw7otPgF6A_9EauLfG2n1Uey04yFky6nRg4-rB-u5zN1X_-6KJG_mI4I1nPQiyiGbcPB1KQwfF8ALdecGe32wMvN89sMUvG6GmOMvKrTS29gBGh_BB2FEy5kUOpHxd_4oK34cKCsAvQR1RdqcjxPQ39YSOQS8G1j0gFdoidDWb14RKo07sf_OqT1tuOsvm-W-6X7vGzVeW0KX6pFpCl5qQ9JmqpQiKxiuKztnTxkPv7aJNkGI9qfgnVef0zOrt_KYAsSSWNVxEgqZHRNkTjvf-Yp89GoLIh3TeSUPvGomhLQmX7i_S3ityoL6z-x2uNikUnbzkMjMgfaW5CwMfRq1iglzV55yEtXJ5THxTFv0NuFpaPDAtU8x7mTRaaqh-UDNIy8_5gn1JjDOBFk5TlMpECD5-p0-eRuVXhV8yUl8mUy_0wdSWjzE_rD0vcXfN79taco-rZ4Wofso0X_AsI5in2t8vWRsSE3LCOb5xbSpDFl6Dm3TVPzcG0P5PSL6iSbqRbOST2Y_nCLr4ZGytKHW0k1LeOlHtMKuwFP-kLc29JYwowcqc8fO1jza43QcUFZwi6hAF6mcPmQOMddxQck2Q,,&amp;data=UlNrNmk5WktYejY4cHFySjRXSWhXUDRwSzJpaDBuV242dWZiN1UxdGdBeHlpMXpLMWgxa2luU2FSYWhVQ0ZvSXNOSmpoMGlpcGlWa1BCQ2JHTHpVT1RMWURvQTNkT3Vna290WjBQVXp5MzhpX3NVX2tOR1UyRGdJUk4tdF9CNFY2dGM3b3FGazIwdyw,&amp;sign=14cbf62d3a30d5519fde34abccc13585&amp;keyno=0&amp;b64e=2&amp;ref=orjY4mGPRjlSKyJlbRuxUg7kv3-HD3rXBde6r9T1920,&amp;l10n=ru&amp;cts=1525617694324&amp;mc=3.3082708345352603" \t "_blank" </w:instrText>
            </w: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Microsoft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Power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Point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Учимся создавать слайды.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вставлять фотографии на слайды для проекта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детский журнал».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добавлять текст на слайды для проекта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детский журнал».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Совмещение текста выступления с показом презентации для проекта «Мой любимый детский журнал».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парах. Сбор и обработка информации на тему: «Оригами».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материала и оформление своей странички для семиминутного выступления. Представление своих работ.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составлять и задавать вопросы для интервью. Проект «Профессии».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практикум. Учимся брать интервью о различных профессиях.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парах. Защищаем проект « Профессии».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группах. Сбор, обработка информации на тему: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 словари за частями речи».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материала и оформление своей странички для семиминутного выступления по теме проекта: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словари за частями речи».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группах. Сбор, обработка информации на тему: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Города России».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материала и оформление своей странички для семиминутного выступления по теме проекта: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«Города России».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группах. Сбор, обработка информации на тему: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 любимый писатель сказочник».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материала и оформление своей странички для семиминутного выступления по теме проекта: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писатель сказочник». Для создания книжки.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Пробное выступление перед незнакомой аудиторией защита проекта: «Мой любимый писатель сказочник». Самоанализ – рефлексия после твоего выступления перед незнакомой аудиторией.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869" w:rsidRDefault="00E50869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869" w:rsidRDefault="00E50869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869" w:rsidRDefault="00E50869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для 3 класса «</w:t>
      </w:r>
      <w:proofErr w:type="gramStart"/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исследователь»</w:t>
      </w:r>
    </w:p>
    <w:tbl>
      <w:tblPr>
        <w:tblW w:w="1263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  <w:gridCol w:w="900"/>
        <w:gridCol w:w="2237"/>
      </w:tblGrid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9aa22f17c7cdd14ff8126fc1608a9fc7cb4e02ec"/>
            <w:bookmarkStart w:id="6" w:name="6"/>
            <w:bookmarkEnd w:id="5"/>
            <w:bookmarkEnd w:id="6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Вспоминаем и закрепляем 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пройденное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втором  классе. Выбор темы для твоего проекта  или  твоего исследования. Проблема. Гипотеза.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10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над  проектом. Цель проекта. Задачи. Выбор помощников для работы над проектом. Сбор информации и подготовка творческой работы, посвящённой благородному служению человека людям. «Богатства, отданные людям». Работа в группах.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материала и оформление своей странички для семиминутного выступления по теме проект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обозрения: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«Богатства, отданные людям».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группе. Проект - полёт фантазии «Сочиняем волшебную сказку», с опорой на особенности её построения.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группе. Проек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творчество. «Математические сказки».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творчество. «Семья слов». Рисование своего «дерева» с однокоренными словами.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5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анкетирование? Требования к составлению анкет для проекта. Учимся составлять анкету к проекту «Книга природы родного края».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- обозрение. «Книга природы родного края». Работа в группах по направлениям, для защиты газеты.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творчество.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«Составляю свой орфографический словарь».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Проект-открытие. «Тайна  имени».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Проект-размышление. «Кто нас защищает». Представление по выбору: компьютерная презентация, стендовая презентация.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творчество.  «Зимняя страничка». Оформление и защита своей странички.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Постер. Требования к созданию постера. Условия размещения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на постере.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Проект-открытие. «Экономика родного края». Сбор и обработка информации.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Составление вопросов для интервью.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в группах. Мы корреспонденты берём интервью. Обмениваемся информацией.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Оформление  постера к проекту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«Экономика родного края».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постера «Экономика родного края» по группам.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программой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Фигуры, диаграммы, анимации.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4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требованиями к компьютерной презентации.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18-19-20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занятие. Составление первой презентации 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заданному тексту.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900"/>
        </w:trPr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21-22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программой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Проект-обозрение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Математические задачи-расчёты» по профессиям. Работа в группах.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проектной документации к выступлению 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конкурсе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Обработка информации.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25-26-27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Проект-исследование. «Имена прилагательные в загадках». Оформление и защита презентации.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Проект-полёт фантазии. «Праздник поэзии». Сбор и обработка информации. Составление сценария. Проведение праздника.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31-32-33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Проект-открытие. Создание собственного «Музея путешествий» из экспонатов, привезённых после коллективных и семейных путешествий. Презентация в любой форме по желанию.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Проект-уникальность. «Готовим спектакль». Театрализованное представление. Работа в группах.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106" w:rsidRPr="00E50869" w:rsidRDefault="00970106" w:rsidP="00E50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для 4 класса «Умники и Умницы» </w:t>
      </w:r>
    </w:p>
    <w:tbl>
      <w:tblPr>
        <w:tblW w:w="1263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016"/>
        <w:gridCol w:w="919"/>
        <w:gridCol w:w="2287"/>
      </w:tblGrid>
      <w:tr w:rsidR="00970106" w:rsidRPr="00E50869" w:rsidTr="007C7CFA">
        <w:trPr>
          <w:trHeight w:val="60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4a55a0a7a849aa04f47c49331f1094520845f394"/>
            <w:bookmarkStart w:id="8" w:name="7"/>
            <w:bookmarkEnd w:id="7"/>
            <w:bookmarkEnd w:id="8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349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Вспоминаем и закрепляем </w:t>
            </w:r>
            <w:proofErr w:type="gramStart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пройденное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третьем  классе.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601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и экспериментирование</w:t>
            </w:r>
            <w:r w:rsidRPr="00E5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Наблюдение. Эксперименты с реальными объектами.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 методы исследования. Как провести эксперимент.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– обозрение. «Создание календаря исторических событий». Работа в группах. Слайд-шоу.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Проект-творчество. Работа в парах.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вокруг нас». Создание математического справочника.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оценивать идеи? Классификация тем исследований.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проведения теоретических исследований.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проведения эмпирических  исследований.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16-17-18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Проект-свободный</w:t>
            </w:r>
            <w:proofErr w:type="gramEnd"/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«Они защищали Родину»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 над проектом - обозрение «Говорите правильно». 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презентации.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57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21-22-23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планированию и проведению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самостоятельных исследований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24-25-26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Собственная защита исследовательских работ и творческих</w:t>
            </w:r>
          </w:p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27-28-29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Проект-исследование «Имена прилагательные в «Сказке о </w:t>
            </w:r>
            <w:r w:rsidRPr="00E508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рыбаке и рыбке»  А. С. Пушкина».</w:t>
            </w: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и защита презентации.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30-31-32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информации. Коллективная игра-расследование «Экологическая  обстановка в нашем крае». Оформление и защита презентации.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106" w:rsidRPr="00E50869" w:rsidTr="007C7CFA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портфолио проектной деятельности.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70106" w:rsidRPr="00E50869" w:rsidRDefault="00970106" w:rsidP="00E50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106" w:rsidRPr="00E50869" w:rsidRDefault="00970106" w:rsidP="00E508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4810"/>
        <w:gridCol w:w="5372"/>
      </w:tblGrid>
      <w:tr w:rsidR="00970106" w:rsidRPr="00E50869" w:rsidTr="007C7CFA">
        <w:tc>
          <w:tcPr>
            <w:tcW w:w="4810" w:type="dxa"/>
          </w:tcPr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5372" w:type="dxa"/>
          </w:tcPr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Сформированные действия</w:t>
            </w:r>
          </w:p>
        </w:tc>
      </w:tr>
      <w:tr w:rsidR="00970106" w:rsidRPr="00E50869" w:rsidTr="007C7CFA">
        <w:tc>
          <w:tcPr>
            <w:tcW w:w="4810" w:type="dxa"/>
          </w:tcPr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Обучающиеся должны научиться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видеть проблемы;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ставить вопросы;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выдвигать гипотезы;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давать определение понятиям;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классифицировать;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наблюдать;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проводить эксперименты;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делать умозаключения и выводы;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структурировать материал;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готовить тексты собственных докладов;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■ объяснять, доказывать и защищать свои идеи.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опыт публичного выступления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Рефлексировать (видеть проблему; анализировать </w:t>
            </w:r>
            <w:proofErr w:type="gramStart"/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сделанное</w:t>
            </w:r>
            <w:proofErr w:type="gramEnd"/>
            <w:r w:rsidRPr="00E50869">
              <w:rPr>
                <w:rFonts w:ascii="Times New Roman" w:hAnsi="Times New Roman" w:cs="Times New Roman"/>
                <w:sz w:val="28"/>
                <w:szCs w:val="28"/>
              </w:rPr>
              <w:t xml:space="preserve"> – почему получилось, почему не получилось, видеть трудности, ошибки);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Целеполагать</w:t>
            </w:r>
            <w:proofErr w:type="spellEnd"/>
            <w:r w:rsidRPr="00E50869">
              <w:rPr>
                <w:rFonts w:ascii="Times New Roman" w:hAnsi="Times New Roman" w:cs="Times New Roman"/>
                <w:sz w:val="28"/>
                <w:szCs w:val="28"/>
              </w:rPr>
              <w:t xml:space="preserve"> (ставить и удерживать цели);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Планировать (составлять план своей деятельности);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 при поиске способа (способов) решения задачи;</w:t>
            </w:r>
          </w:p>
          <w:p w:rsidR="00970106" w:rsidRPr="00E50869" w:rsidRDefault="00970106" w:rsidP="00E50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69">
              <w:rPr>
                <w:rFonts w:ascii="Times New Roman" w:hAnsi="Times New Roman" w:cs="Times New Roman"/>
                <w:sz w:val="28"/>
                <w:szCs w:val="28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9B6572" w:rsidRPr="00E50869" w:rsidRDefault="009B6572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572" w:rsidRPr="00E50869" w:rsidRDefault="00970106" w:rsidP="00E5086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970106" w:rsidRPr="00970106" w:rsidRDefault="00970106" w:rsidP="00E50869">
      <w:pPr>
        <w:widowControl w:val="0"/>
        <w:numPr>
          <w:ilvl w:val="0"/>
          <w:numId w:val="20"/>
        </w:numPr>
        <w:tabs>
          <w:tab w:val="num" w:pos="180"/>
        </w:tabs>
        <w:spacing w:after="0" w:line="360" w:lineRule="auto"/>
        <w:ind w:left="360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Федерации. – М.: Просвещение, 2011.</w:t>
      </w:r>
    </w:p>
    <w:p w:rsidR="00970106" w:rsidRPr="00E50869" w:rsidRDefault="00970106" w:rsidP="00E50869">
      <w:pPr>
        <w:widowControl w:val="0"/>
        <w:numPr>
          <w:ilvl w:val="0"/>
          <w:numId w:val="20"/>
        </w:numPr>
        <w:tabs>
          <w:tab w:val="num" w:pos="180"/>
        </w:tabs>
        <w:spacing w:after="0" w:line="360" w:lineRule="auto"/>
        <w:ind w:left="360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 Д.В. Внеурочная деятельность школьников. Методический конструктор: пособие для учителя/ </w:t>
      </w:r>
      <w:proofErr w:type="spellStart"/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Д.В.Григорьев</w:t>
      </w:r>
      <w:proofErr w:type="spellEnd"/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П.В.Степанов</w:t>
      </w:r>
      <w:proofErr w:type="spellEnd"/>
      <w:r w:rsidRPr="0097010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2011.</w:t>
      </w:r>
    </w:p>
    <w:p w:rsidR="00970106" w:rsidRPr="00E50869" w:rsidRDefault="00A81215" w:rsidP="00E50869">
      <w:pPr>
        <w:widowControl w:val="0"/>
        <w:numPr>
          <w:ilvl w:val="0"/>
          <w:numId w:val="20"/>
        </w:numPr>
        <w:tabs>
          <w:tab w:val="num" w:pos="180"/>
        </w:tabs>
        <w:spacing w:after="0" w:line="360" w:lineRule="auto"/>
        <w:ind w:left="360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планируемых результатов в начальной школе: система заданий. В 2-х ч./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М.Ю.Демидова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Г.С.Ковалевой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О.Б.Логиновой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 –е изд. – М.: Просвещение, 2010. </w:t>
      </w:r>
    </w:p>
    <w:p w:rsidR="00970106" w:rsidRPr="00E50869" w:rsidRDefault="00A81215" w:rsidP="00E50869">
      <w:pPr>
        <w:widowControl w:val="0"/>
        <w:numPr>
          <w:ilvl w:val="0"/>
          <w:numId w:val="20"/>
        </w:numPr>
        <w:tabs>
          <w:tab w:val="num" w:pos="180"/>
        </w:tabs>
        <w:spacing w:after="0" w:line="360" w:lineRule="auto"/>
        <w:ind w:left="360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учителя/ под ред. 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А.Г.Асмолова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2010. </w:t>
      </w:r>
    </w:p>
    <w:p w:rsidR="00A81215" w:rsidRPr="00E50869" w:rsidRDefault="00A81215" w:rsidP="00E50869">
      <w:pPr>
        <w:widowControl w:val="0"/>
        <w:numPr>
          <w:ilvl w:val="0"/>
          <w:numId w:val="20"/>
        </w:numPr>
        <w:tabs>
          <w:tab w:val="num" w:pos="180"/>
        </w:tabs>
        <w:spacing w:after="0" w:line="360" w:lineRule="auto"/>
        <w:ind w:left="360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Юным умникам и умницам: Учусь создавать проект: Исследуем, доказываем, </w:t>
      </w:r>
    </w:p>
    <w:p w:rsidR="00A81215" w:rsidRPr="00E50869" w:rsidRDefault="00970106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проектируем, создаем. Методическое пособие 1,2,3,4 класс + Программа курса </w:t>
      </w:r>
    </w:p>
    <w:p w:rsidR="00970106" w:rsidRPr="00E50869" w:rsidRDefault="00970106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Р.И.Сизова</w:t>
      </w:r>
      <w:proofErr w:type="spellEnd"/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Селимова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РОСТкнига</w:t>
      </w:r>
      <w:proofErr w:type="spellEnd"/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2011г.).</w:t>
      </w:r>
    </w:p>
    <w:p w:rsidR="00970106" w:rsidRPr="00E50869" w:rsidRDefault="00970106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Савенков, А. И. Исследовательская практика: организа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и методика [Текст] / </w:t>
      </w:r>
    </w:p>
    <w:p w:rsidR="00970106" w:rsidRPr="00E50869" w:rsidRDefault="00970106" w:rsidP="00E50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И. </w:t>
      </w:r>
      <w:r w:rsidR="00A81215"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// Одарённый ребён</w:t>
      </w:r>
      <w:r w:rsidRPr="00E5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ок. – 2005. - № 1. – С. 30-33. </w:t>
      </w:r>
    </w:p>
    <w:p w:rsidR="00A81215" w:rsidRPr="00E50869" w:rsidRDefault="00A81215" w:rsidP="00E50869">
      <w:pPr>
        <w:pStyle w:val="a8"/>
        <w:numPr>
          <w:ilvl w:val="0"/>
          <w:numId w:val="22"/>
        </w:numPr>
        <w:spacing w:before="100" w:beforeAutospacing="1" w:after="100" w:afterAutospacing="1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50869">
        <w:rPr>
          <w:rFonts w:ascii="Times New Roman" w:hAnsi="Times New Roman" w:cs="Times New Roman"/>
          <w:sz w:val="28"/>
          <w:szCs w:val="28"/>
        </w:rPr>
        <w:t xml:space="preserve">Савенков, А. И. Творческий проект, или Как провести самостоятельное исследование [Текст] / А. И. Савенков // Школьные технологии. – 1998. - № 4. – С. 144-148. </w:t>
      </w:r>
    </w:p>
    <w:p w:rsidR="00A81215" w:rsidRPr="00A81215" w:rsidRDefault="00A81215" w:rsidP="00A81215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06" w:rsidRDefault="00970106" w:rsidP="009701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106" w:rsidRDefault="00970106" w:rsidP="009701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106" w:rsidRDefault="00970106" w:rsidP="009701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70106" w:rsidSect="002777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9C" w:rsidRDefault="0025239C" w:rsidP="006E5A92">
      <w:pPr>
        <w:spacing w:after="0" w:line="240" w:lineRule="auto"/>
      </w:pPr>
      <w:r>
        <w:separator/>
      </w:r>
    </w:p>
  </w:endnote>
  <w:endnote w:type="continuationSeparator" w:id="0">
    <w:p w:rsidR="0025239C" w:rsidRDefault="0025239C" w:rsidP="006E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FA" w:rsidRDefault="007C7CF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938140"/>
      <w:docPartObj>
        <w:docPartGallery w:val="Page Numbers (Bottom of Page)"/>
        <w:docPartUnique/>
      </w:docPartObj>
    </w:sdtPr>
    <w:sdtContent>
      <w:p w:rsidR="007C7CFA" w:rsidRDefault="007C7C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1A">
          <w:rPr>
            <w:noProof/>
          </w:rPr>
          <w:t>1</w:t>
        </w:r>
        <w:r>
          <w:fldChar w:fldCharType="end"/>
        </w:r>
      </w:p>
    </w:sdtContent>
  </w:sdt>
  <w:p w:rsidR="007C7CFA" w:rsidRDefault="007C7CF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FA" w:rsidRDefault="007C7CF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9C" w:rsidRDefault="0025239C" w:rsidP="006E5A92">
      <w:pPr>
        <w:spacing w:after="0" w:line="240" w:lineRule="auto"/>
      </w:pPr>
      <w:r>
        <w:separator/>
      </w:r>
    </w:p>
  </w:footnote>
  <w:footnote w:type="continuationSeparator" w:id="0">
    <w:p w:rsidR="0025239C" w:rsidRDefault="0025239C" w:rsidP="006E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FA" w:rsidRDefault="007C7CF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FA" w:rsidRDefault="007C7CF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FA" w:rsidRDefault="007C7CF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64A78EE"/>
    <w:multiLevelType w:val="multilevel"/>
    <w:tmpl w:val="0578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33586"/>
    <w:multiLevelType w:val="multilevel"/>
    <w:tmpl w:val="1F06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27279"/>
    <w:multiLevelType w:val="multilevel"/>
    <w:tmpl w:val="D18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06788"/>
    <w:multiLevelType w:val="hybridMultilevel"/>
    <w:tmpl w:val="770451C4"/>
    <w:lvl w:ilvl="0" w:tplc="848A4174">
      <w:start w:val="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2C0A3B57"/>
    <w:multiLevelType w:val="multilevel"/>
    <w:tmpl w:val="8A06A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F08EE"/>
    <w:multiLevelType w:val="multilevel"/>
    <w:tmpl w:val="89A4E8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F3420"/>
    <w:multiLevelType w:val="multilevel"/>
    <w:tmpl w:val="FE7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90F53"/>
    <w:multiLevelType w:val="multilevel"/>
    <w:tmpl w:val="120EF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62965"/>
    <w:multiLevelType w:val="multilevel"/>
    <w:tmpl w:val="6F5EE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F4470"/>
    <w:multiLevelType w:val="multilevel"/>
    <w:tmpl w:val="7D9AF7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75B80"/>
    <w:multiLevelType w:val="multilevel"/>
    <w:tmpl w:val="0D60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91054"/>
    <w:multiLevelType w:val="hybridMultilevel"/>
    <w:tmpl w:val="3EEC57F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8">
    <w:nsid w:val="544B0A51"/>
    <w:multiLevelType w:val="multilevel"/>
    <w:tmpl w:val="E29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22104"/>
    <w:multiLevelType w:val="multilevel"/>
    <w:tmpl w:val="B61A7F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43F1D"/>
    <w:multiLevelType w:val="multilevel"/>
    <w:tmpl w:val="D936A1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47BC6"/>
    <w:multiLevelType w:val="multilevel"/>
    <w:tmpl w:val="6D0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B102E"/>
    <w:multiLevelType w:val="multilevel"/>
    <w:tmpl w:val="E3B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A5128"/>
    <w:multiLevelType w:val="hybridMultilevel"/>
    <w:tmpl w:val="CFCEC9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457B5"/>
    <w:multiLevelType w:val="multilevel"/>
    <w:tmpl w:val="EB6E73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42E4B07"/>
    <w:multiLevelType w:val="multilevel"/>
    <w:tmpl w:val="33EC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C3CC7"/>
    <w:multiLevelType w:val="multilevel"/>
    <w:tmpl w:val="B270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047BD"/>
    <w:multiLevelType w:val="multilevel"/>
    <w:tmpl w:val="A31867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8"/>
  </w:num>
  <w:num w:numId="5">
    <w:abstractNumId w:val="16"/>
  </w:num>
  <w:num w:numId="6">
    <w:abstractNumId w:val="6"/>
  </w:num>
  <w:num w:numId="7">
    <w:abstractNumId w:val="18"/>
  </w:num>
  <w:num w:numId="8">
    <w:abstractNumId w:val="26"/>
  </w:num>
  <w:num w:numId="9">
    <w:abstractNumId w:val="22"/>
  </w:num>
  <w:num w:numId="10">
    <w:abstractNumId w:val="25"/>
  </w:num>
  <w:num w:numId="11">
    <w:abstractNumId w:val="7"/>
  </w:num>
  <w:num w:numId="12">
    <w:abstractNumId w:val="24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3"/>
  </w:num>
  <w:num w:numId="18">
    <w:abstractNumId w:val="20"/>
  </w:num>
  <w:num w:numId="19">
    <w:abstractNumId w:val="2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89"/>
    <w:rsid w:val="00000E1A"/>
    <w:rsid w:val="00007744"/>
    <w:rsid w:val="0002599C"/>
    <w:rsid w:val="000D2D85"/>
    <w:rsid w:val="0013302A"/>
    <w:rsid w:val="00236920"/>
    <w:rsid w:val="0025239C"/>
    <w:rsid w:val="00277741"/>
    <w:rsid w:val="00306851"/>
    <w:rsid w:val="00330CDC"/>
    <w:rsid w:val="003433B3"/>
    <w:rsid w:val="003B0FC4"/>
    <w:rsid w:val="00463BBC"/>
    <w:rsid w:val="00540292"/>
    <w:rsid w:val="0068319E"/>
    <w:rsid w:val="006E5A92"/>
    <w:rsid w:val="00710D21"/>
    <w:rsid w:val="007142DA"/>
    <w:rsid w:val="007C7CFA"/>
    <w:rsid w:val="007E2604"/>
    <w:rsid w:val="00894544"/>
    <w:rsid w:val="008A6ED4"/>
    <w:rsid w:val="00970106"/>
    <w:rsid w:val="00981BFE"/>
    <w:rsid w:val="009B6572"/>
    <w:rsid w:val="009D184C"/>
    <w:rsid w:val="009F149F"/>
    <w:rsid w:val="00A23B9B"/>
    <w:rsid w:val="00A67F7A"/>
    <w:rsid w:val="00A81215"/>
    <w:rsid w:val="00B41503"/>
    <w:rsid w:val="00B72189"/>
    <w:rsid w:val="00BF3D00"/>
    <w:rsid w:val="00C977E2"/>
    <w:rsid w:val="00CD5478"/>
    <w:rsid w:val="00CD7628"/>
    <w:rsid w:val="00CE297B"/>
    <w:rsid w:val="00CE7D1B"/>
    <w:rsid w:val="00CF083B"/>
    <w:rsid w:val="00DA4F5A"/>
    <w:rsid w:val="00DC4A92"/>
    <w:rsid w:val="00E50869"/>
    <w:rsid w:val="00E61468"/>
    <w:rsid w:val="00F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277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7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741"/>
  </w:style>
  <w:style w:type="character" w:styleId="a4">
    <w:name w:val="Hyperlink"/>
    <w:uiPriority w:val="99"/>
    <w:rsid w:val="002777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741"/>
  </w:style>
  <w:style w:type="paragraph" w:customStyle="1" w:styleId="c3">
    <w:name w:val="c3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741"/>
  </w:style>
  <w:style w:type="paragraph" w:customStyle="1" w:styleId="c4">
    <w:name w:val="c4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741"/>
  </w:style>
  <w:style w:type="paragraph" w:customStyle="1" w:styleId="c4c24">
    <w:name w:val="c4 c24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277741"/>
  </w:style>
  <w:style w:type="paragraph" w:customStyle="1" w:styleId="c27c20c24c43">
    <w:name w:val="c27 c20 c24 c43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21c27">
    <w:name w:val="c20 c24 c21 c27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1">
    <w:name w:val="c4 c24 c21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277741"/>
  </w:style>
  <w:style w:type="character" w:customStyle="1" w:styleId="c2c5c6">
    <w:name w:val="c2 c5 c6"/>
    <w:basedOn w:val="a0"/>
    <w:rsid w:val="00277741"/>
  </w:style>
  <w:style w:type="paragraph" w:customStyle="1" w:styleId="c4c24c25">
    <w:name w:val="c4 c24 c25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6">
    <w:name w:val="c2 c6"/>
    <w:basedOn w:val="a0"/>
    <w:rsid w:val="00277741"/>
  </w:style>
  <w:style w:type="paragraph" w:customStyle="1" w:styleId="c4c15">
    <w:name w:val="c4 c15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c6">
    <w:name w:val="c1 c5 c6"/>
    <w:basedOn w:val="a0"/>
    <w:rsid w:val="00277741"/>
  </w:style>
  <w:style w:type="character" w:customStyle="1" w:styleId="c1c38c5">
    <w:name w:val="c1 c38 c5"/>
    <w:basedOn w:val="a0"/>
    <w:rsid w:val="00277741"/>
  </w:style>
  <w:style w:type="character" w:customStyle="1" w:styleId="c2c38c5">
    <w:name w:val="c2 c38 c5"/>
    <w:basedOn w:val="a0"/>
    <w:rsid w:val="00277741"/>
  </w:style>
  <w:style w:type="paragraph" w:customStyle="1" w:styleId="c20">
    <w:name w:val="c20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1">
    <w:name w:val="c20 c31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7774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777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277741"/>
    <w:pPr>
      <w:spacing w:after="0" w:line="240" w:lineRule="auto"/>
    </w:pPr>
    <w:rPr>
      <w:rFonts w:eastAsia="Times New Roman"/>
      <w:lang w:eastAsia="ru-RU"/>
    </w:rPr>
  </w:style>
  <w:style w:type="paragraph" w:styleId="a8">
    <w:name w:val="List Paragraph"/>
    <w:basedOn w:val="a"/>
    <w:qFormat/>
    <w:rsid w:val="00277741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rsid w:val="002777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77741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277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ample-select">
    <w:name w:val="example-select"/>
    <w:basedOn w:val="a0"/>
    <w:rsid w:val="00277741"/>
  </w:style>
  <w:style w:type="paragraph" w:customStyle="1" w:styleId="c6">
    <w:name w:val="c6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77741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277741"/>
    <w:rPr>
      <w:rFonts w:cs="Times New Roman"/>
      <w:i/>
      <w:iCs/>
    </w:rPr>
  </w:style>
  <w:style w:type="paragraph" w:customStyle="1" w:styleId="13">
    <w:name w:val="Без интервала1"/>
    <w:uiPriority w:val="99"/>
    <w:rsid w:val="002777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277741"/>
  </w:style>
  <w:style w:type="paragraph" w:customStyle="1" w:styleId="20">
    <w:name w:val="Без интервала2"/>
    <w:basedOn w:val="a"/>
    <w:rsid w:val="00277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741"/>
  </w:style>
  <w:style w:type="paragraph" w:styleId="ac">
    <w:name w:val="Balloon Text"/>
    <w:basedOn w:val="a"/>
    <w:link w:val="ad"/>
    <w:uiPriority w:val="99"/>
    <w:semiHidden/>
    <w:unhideWhenUsed/>
    <w:rsid w:val="00BF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E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5A92"/>
  </w:style>
  <w:style w:type="paragraph" w:styleId="af0">
    <w:name w:val="footer"/>
    <w:basedOn w:val="a"/>
    <w:link w:val="af1"/>
    <w:uiPriority w:val="99"/>
    <w:unhideWhenUsed/>
    <w:rsid w:val="006E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5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277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7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741"/>
  </w:style>
  <w:style w:type="character" w:styleId="a4">
    <w:name w:val="Hyperlink"/>
    <w:uiPriority w:val="99"/>
    <w:rsid w:val="002777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741"/>
  </w:style>
  <w:style w:type="paragraph" w:customStyle="1" w:styleId="c3">
    <w:name w:val="c3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741"/>
  </w:style>
  <w:style w:type="paragraph" w:customStyle="1" w:styleId="c4">
    <w:name w:val="c4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741"/>
  </w:style>
  <w:style w:type="paragraph" w:customStyle="1" w:styleId="c4c24">
    <w:name w:val="c4 c24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277741"/>
  </w:style>
  <w:style w:type="paragraph" w:customStyle="1" w:styleId="c27c20c24c43">
    <w:name w:val="c27 c20 c24 c43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21c27">
    <w:name w:val="c20 c24 c21 c27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1">
    <w:name w:val="c4 c24 c21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277741"/>
  </w:style>
  <w:style w:type="character" w:customStyle="1" w:styleId="c2c5c6">
    <w:name w:val="c2 c5 c6"/>
    <w:basedOn w:val="a0"/>
    <w:rsid w:val="00277741"/>
  </w:style>
  <w:style w:type="paragraph" w:customStyle="1" w:styleId="c4c24c25">
    <w:name w:val="c4 c24 c25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6">
    <w:name w:val="c2 c6"/>
    <w:basedOn w:val="a0"/>
    <w:rsid w:val="00277741"/>
  </w:style>
  <w:style w:type="paragraph" w:customStyle="1" w:styleId="c4c15">
    <w:name w:val="c4 c15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c6">
    <w:name w:val="c1 c5 c6"/>
    <w:basedOn w:val="a0"/>
    <w:rsid w:val="00277741"/>
  </w:style>
  <w:style w:type="character" w:customStyle="1" w:styleId="c1c38c5">
    <w:name w:val="c1 c38 c5"/>
    <w:basedOn w:val="a0"/>
    <w:rsid w:val="00277741"/>
  </w:style>
  <w:style w:type="character" w:customStyle="1" w:styleId="c2c38c5">
    <w:name w:val="c2 c38 c5"/>
    <w:basedOn w:val="a0"/>
    <w:rsid w:val="00277741"/>
  </w:style>
  <w:style w:type="paragraph" w:customStyle="1" w:styleId="c20">
    <w:name w:val="c20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1">
    <w:name w:val="c20 c31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7774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777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277741"/>
    <w:pPr>
      <w:spacing w:after="0" w:line="240" w:lineRule="auto"/>
    </w:pPr>
    <w:rPr>
      <w:rFonts w:eastAsia="Times New Roman"/>
      <w:lang w:eastAsia="ru-RU"/>
    </w:rPr>
  </w:style>
  <w:style w:type="paragraph" w:styleId="a8">
    <w:name w:val="List Paragraph"/>
    <w:basedOn w:val="a"/>
    <w:qFormat/>
    <w:rsid w:val="00277741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rsid w:val="002777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77741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277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ample-select">
    <w:name w:val="example-select"/>
    <w:basedOn w:val="a0"/>
    <w:rsid w:val="00277741"/>
  </w:style>
  <w:style w:type="paragraph" w:customStyle="1" w:styleId="c6">
    <w:name w:val="c6"/>
    <w:basedOn w:val="a"/>
    <w:rsid w:val="002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77741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277741"/>
    <w:rPr>
      <w:rFonts w:cs="Times New Roman"/>
      <w:i/>
      <w:iCs/>
    </w:rPr>
  </w:style>
  <w:style w:type="paragraph" w:customStyle="1" w:styleId="13">
    <w:name w:val="Без интервала1"/>
    <w:uiPriority w:val="99"/>
    <w:rsid w:val="002777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277741"/>
  </w:style>
  <w:style w:type="paragraph" w:customStyle="1" w:styleId="20">
    <w:name w:val="Без интервала2"/>
    <w:basedOn w:val="a"/>
    <w:rsid w:val="00277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741"/>
  </w:style>
  <w:style w:type="paragraph" w:styleId="ac">
    <w:name w:val="Balloon Text"/>
    <w:basedOn w:val="a"/>
    <w:link w:val="ad"/>
    <w:uiPriority w:val="99"/>
    <w:semiHidden/>
    <w:unhideWhenUsed/>
    <w:rsid w:val="00BF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E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5A92"/>
  </w:style>
  <w:style w:type="paragraph" w:styleId="af0">
    <w:name w:val="footer"/>
    <w:basedOn w:val="a"/>
    <w:link w:val="af1"/>
    <w:uiPriority w:val="99"/>
    <w:unhideWhenUsed/>
    <w:rsid w:val="006E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A93F-06D1-4235-A23C-05D10ED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2018-06-26T18:17:00Z</cp:lastPrinted>
  <dcterms:created xsi:type="dcterms:W3CDTF">2018-06-20T21:18:00Z</dcterms:created>
  <dcterms:modified xsi:type="dcterms:W3CDTF">2018-10-02T17:58:00Z</dcterms:modified>
</cp:coreProperties>
</file>