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bookmarkEnd w:id="0"/>
      <w:r w:rsidRPr="00275699">
        <w:rPr>
          <w:rFonts w:ascii="Times New Roman" w:hAnsi="Times New Roman" w:cs="Times New Roman"/>
          <w:b/>
          <w:i/>
          <w:sz w:val="28"/>
          <w:szCs w:val="28"/>
          <w:u w:val="single"/>
        </w:rPr>
        <w:t>ИГРЫ  ПО ОЗНАКОМЛЕНИЮ ДЕТЕЙ С ДИКИМИ ЖИВОТНЫМИ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«Дикие животные»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275699">
        <w:rPr>
          <w:rFonts w:ascii="Times New Roman" w:hAnsi="Times New Roman" w:cs="Times New Roman"/>
          <w:sz w:val="28"/>
          <w:szCs w:val="28"/>
        </w:rPr>
        <w:t>формировать представления о диких животных, их повадках, среде обитания, помочь усвоить обобщающее понятие «животные», различать диких и домашних животных, научиться правильно их называть.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275699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  <w:r w:rsidRPr="00275699">
        <w:rPr>
          <w:rFonts w:ascii="Times New Roman" w:hAnsi="Times New Roman" w:cs="Times New Roman"/>
          <w:sz w:val="28"/>
          <w:szCs w:val="28"/>
        </w:rPr>
        <w:t xml:space="preserve"> взрослый показывает карточку с изображением дикого животного (волка, медведя, ежа, лося, кабана, рыси, барсука и т.д.); просит ребёнка правильно назвать, рассказать о повадках животного; изобразить, как оно передвигается, какие звуки издаёт, чем отличается от других диких животных и т.д.</w:t>
      </w:r>
      <w:proofErr w:type="gramEnd"/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«Угадай кто»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275699">
        <w:rPr>
          <w:rFonts w:ascii="Times New Roman" w:hAnsi="Times New Roman" w:cs="Times New Roman"/>
          <w:sz w:val="28"/>
          <w:szCs w:val="28"/>
        </w:rPr>
        <w:t>уточнить и закрепить знания детей об особенностях внешнего вида, повадках, приспособленности животных к окружающей среде; учить классифицировать животных.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Ход игры: </w:t>
      </w:r>
      <w:r w:rsidRPr="00275699">
        <w:rPr>
          <w:rFonts w:ascii="Times New Roman" w:hAnsi="Times New Roman" w:cs="Times New Roman"/>
          <w:sz w:val="28"/>
          <w:szCs w:val="28"/>
        </w:rPr>
        <w:t>на спину ребёнка прикрепляется картинка с изображением животного. Затем предлагается всем детям посмотреть, каким «зверем» он стал. «Зверь» задаёт вопросы, касающиеся внешнего вида животного, особенности его движения, повадок, среды обитания, пытается выяснить, кто он.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Игра повторяется несколько раз с заменой картинки, изображающей животного, и заменой угадывающего ребёнка.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Игру можно варьировать, предлагая детям картинки с изображением птиц, рыб и др. Представителей фауны, подводя детей к выявлению характерных признаков различных групп животных.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«Кто где живёт?»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275699">
        <w:rPr>
          <w:rFonts w:ascii="Times New Roman" w:hAnsi="Times New Roman" w:cs="Times New Roman"/>
          <w:sz w:val="28"/>
          <w:szCs w:val="28"/>
        </w:rPr>
        <w:t>закрепить знания детей о среде обитания животных.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Ход игры: </w:t>
      </w:r>
      <w:r w:rsidRPr="00275699">
        <w:rPr>
          <w:rFonts w:ascii="Times New Roman" w:hAnsi="Times New Roman" w:cs="Times New Roman"/>
          <w:sz w:val="28"/>
          <w:szCs w:val="28"/>
        </w:rPr>
        <w:t>на ковре – путаница, составленная из плоскостных фигур: бурый медведь на льдине, заяц сидит на дереве, белка – под водой и т.д.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К детям приходит Емеля и говорит, что знает, кто такие животные и где они живут. Он поселил животных туда, где им хорошо и удобно жить.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 xml:space="preserve">- Посмотрите, что сделал Емеля. Правильно ли? Почему нет? 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lastRenderedPageBreak/>
        <w:t>Дети рассматривают изображения, объясняют ошибки Емели.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«Живая пирамида»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275699">
        <w:rPr>
          <w:rFonts w:ascii="Times New Roman" w:hAnsi="Times New Roman" w:cs="Times New Roman"/>
          <w:sz w:val="28"/>
          <w:szCs w:val="28"/>
        </w:rPr>
        <w:t>закрепить знания детей об «экологических пирамидах».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Ход игры: </w:t>
      </w:r>
      <w:r w:rsidRPr="00275699">
        <w:rPr>
          <w:rFonts w:ascii="Times New Roman" w:hAnsi="Times New Roman" w:cs="Times New Roman"/>
          <w:sz w:val="28"/>
          <w:szCs w:val="28"/>
        </w:rPr>
        <w:t>Старичок-</w:t>
      </w:r>
      <w:proofErr w:type="spellStart"/>
      <w:r w:rsidRPr="0027569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275699">
        <w:rPr>
          <w:rFonts w:ascii="Times New Roman" w:hAnsi="Times New Roman" w:cs="Times New Roman"/>
          <w:sz w:val="28"/>
          <w:szCs w:val="28"/>
        </w:rPr>
        <w:t xml:space="preserve"> предлагает детям построить «живую пирамиду».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Дети, изображающие морковки, садятся на пол или приседают, дети «зайцы» встают рядом с ними, а «волк» должен стоять выше всех на стуле (пирамиды дети строят самостоятельно, воспитатель только предлагает варианты). Обсуждают, почему они построили именно такую пирамиду.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«Воплощение образа»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275699">
        <w:rPr>
          <w:rFonts w:ascii="Times New Roman" w:hAnsi="Times New Roman" w:cs="Times New Roman"/>
          <w:sz w:val="28"/>
          <w:szCs w:val="28"/>
        </w:rPr>
        <w:t>развивать способность передавать образы животных с помощью пластических движений, мимики и речевого интонирования</w:t>
      </w:r>
      <w:r w:rsidRPr="0027569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  <w:r w:rsidRPr="00275699">
        <w:rPr>
          <w:rFonts w:ascii="Times New Roman" w:hAnsi="Times New Roman" w:cs="Times New Roman"/>
          <w:sz w:val="28"/>
          <w:szCs w:val="28"/>
        </w:rPr>
        <w:t xml:space="preserve"> рассмотреть с детьми иллюстративный ряд и обсудить особенности повадок и издаваемые ими звуки. Провести с детьми упражнения-этюды: «Самая красивая лиса», «Зайки».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Организовать с детьми творческую игру «Угадай, кто я?». Дети выбирают одного из животных, изображённых на иллюстрации, передают его образ с помощью пластических движений, мимики и речевого интонирования.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  <w:r w:rsidRPr="00275699">
        <w:rPr>
          <w:rFonts w:ascii="Times New Roman" w:hAnsi="Times New Roman" w:cs="Times New Roman"/>
          <w:sz w:val="28"/>
          <w:szCs w:val="28"/>
        </w:rPr>
        <w:t>Предложить детям рассказать историю о созданном ими образе.</w:t>
      </w:r>
    </w:p>
    <w:p w:rsidR="00275699" w:rsidRPr="00275699" w:rsidRDefault="00275699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</w:p>
    <w:p w:rsidR="00985EEC" w:rsidRPr="00275699" w:rsidRDefault="00985EEC" w:rsidP="00275699">
      <w:pPr>
        <w:ind w:left="-284" w:right="283" w:firstLine="284"/>
        <w:rPr>
          <w:rFonts w:ascii="Times New Roman" w:hAnsi="Times New Roman" w:cs="Times New Roman"/>
          <w:sz w:val="28"/>
          <w:szCs w:val="28"/>
        </w:rPr>
      </w:pPr>
    </w:p>
    <w:sectPr w:rsidR="00985EEC" w:rsidRPr="00275699" w:rsidSect="00275699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1D"/>
    <w:rsid w:val="00275699"/>
    <w:rsid w:val="00985EEC"/>
    <w:rsid w:val="00B0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Company>Microsoft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2019-10-01T10:23:00Z</dcterms:created>
  <dcterms:modified xsi:type="dcterms:W3CDTF">2019-10-01T10:24:00Z</dcterms:modified>
</cp:coreProperties>
</file>