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6" w:rsidRPr="000E20A6" w:rsidRDefault="008C5AE7" w:rsidP="000E2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A6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3E765B" w:rsidRDefault="008C5AE7" w:rsidP="000E2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A6">
        <w:rPr>
          <w:rFonts w:ascii="Times New Roman" w:hAnsi="Times New Roman" w:cs="Times New Roman"/>
          <w:b/>
          <w:sz w:val="28"/>
          <w:szCs w:val="28"/>
        </w:rPr>
        <w:t>«</w:t>
      </w:r>
      <w:r w:rsidR="00BA36C5" w:rsidRPr="000E20A6">
        <w:rPr>
          <w:rFonts w:ascii="Times New Roman" w:hAnsi="Times New Roman" w:cs="Times New Roman"/>
          <w:b/>
          <w:sz w:val="28"/>
          <w:szCs w:val="28"/>
        </w:rPr>
        <w:t>Варианты игр</w:t>
      </w:r>
      <w:r w:rsidRPr="000E20A6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Pr="000E20A6">
        <w:rPr>
          <w:rFonts w:ascii="Times New Roman" w:hAnsi="Times New Roman" w:cs="Times New Roman"/>
          <w:b/>
          <w:sz w:val="28"/>
          <w:szCs w:val="28"/>
        </w:rPr>
        <w:t>неговорящими</w:t>
      </w:r>
      <w:proofErr w:type="spellEnd"/>
      <w:r w:rsidRPr="000E20A6">
        <w:rPr>
          <w:rFonts w:ascii="Times New Roman" w:hAnsi="Times New Roman" w:cs="Times New Roman"/>
          <w:b/>
          <w:sz w:val="28"/>
          <w:szCs w:val="28"/>
        </w:rPr>
        <w:t xml:space="preserve"> детьми»</w:t>
      </w:r>
    </w:p>
    <w:p w:rsidR="000E20A6" w:rsidRPr="000E20A6" w:rsidRDefault="000E20A6" w:rsidP="000E2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AE7" w:rsidRPr="000E20A6" w:rsidRDefault="008C5AE7" w:rsidP="000E20A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20A6">
        <w:rPr>
          <w:rFonts w:ascii="Times New Roman" w:hAnsi="Times New Roman" w:cs="Times New Roman"/>
          <w:i/>
          <w:sz w:val="28"/>
          <w:szCs w:val="28"/>
          <w:u w:val="single"/>
        </w:rPr>
        <w:t>Подготовил</w:t>
      </w:r>
      <w:r w:rsidRPr="000E20A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E20A6" w:rsidRDefault="000E20A6" w:rsidP="000E20A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20A6">
        <w:rPr>
          <w:rFonts w:ascii="Times New Roman" w:hAnsi="Times New Roman" w:cs="Times New Roman"/>
          <w:i/>
          <w:sz w:val="28"/>
          <w:szCs w:val="28"/>
        </w:rPr>
        <w:t xml:space="preserve"> Воспитатель МБДОУ «Детский сад № 120» </w:t>
      </w:r>
    </w:p>
    <w:p w:rsidR="008C5AE7" w:rsidRPr="000E20A6" w:rsidRDefault="000E20A6" w:rsidP="000E20A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20A6">
        <w:rPr>
          <w:rFonts w:ascii="Times New Roman" w:hAnsi="Times New Roman" w:cs="Times New Roman"/>
          <w:i/>
          <w:sz w:val="28"/>
          <w:szCs w:val="28"/>
        </w:rPr>
        <w:t>Борзыкина Валерия Ивановна</w:t>
      </w:r>
    </w:p>
    <w:p w:rsidR="008C5AE7" w:rsidRPr="000E20A6" w:rsidRDefault="008C5AE7" w:rsidP="000E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17B" w:rsidRPr="000E20A6" w:rsidRDefault="0017717B" w:rsidP="000E20A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0A6">
        <w:rPr>
          <w:rFonts w:ascii="Times New Roman" w:hAnsi="Times New Roman" w:cs="Times New Roman"/>
          <w:sz w:val="28"/>
          <w:szCs w:val="28"/>
        </w:rPr>
        <w:t>Формирование речевой активности.</w:t>
      </w:r>
      <w:r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играх с детьми полезно создавать ситуации, стимулирующие </w:t>
      </w:r>
      <w:r w:rsidR="00A00516"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речевую</w:t>
      </w:r>
      <w:r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активность</w:t>
      </w:r>
      <w:r w:rsidR="00A00516"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Каждая игра или игровое упражнение направлены на решение разных речевых</w:t>
      </w:r>
      <w:r w:rsidR="00D67160"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задач. Основные задачи – это</w:t>
      </w:r>
      <w:r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</w:t>
      </w:r>
      <w:r w:rsidR="00A00516"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речевой активности</w:t>
      </w:r>
      <w:r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обогащение словарного запаса, </w:t>
      </w:r>
      <w:r w:rsidR="00A00516"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внимания, памяти</w:t>
      </w:r>
      <w:r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Эти задачи решаются на каждом </w:t>
      </w:r>
      <w:r w:rsidR="00A00516"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занятии</w:t>
      </w:r>
      <w:r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00516"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и</w:t>
      </w:r>
      <w:r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 усложнение </w:t>
      </w:r>
      <w:r w:rsidR="00A00516"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предлагаемого материала</w:t>
      </w:r>
      <w:r w:rsidR="00822D0B"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задачи тесно связаны между собой, и предлагаемые игры и упражнения будут развивать </w:t>
      </w:r>
      <w:r w:rsidR="00822D0B"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речевую активность </w:t>
      </w:r>
      <w:r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</w:t>
      </w:r>
      <w:r w:rsidR="00822D0B"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каждом занятии.</w:t>
      </w:r>
    </w:p>
    <w:p w:rsidR="00D67160" w:rsidRPr="000E20A6" w:rsidRDefault="00D67160" w:rsidP="000E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 некоторые простые игры, которые помогут разговорить ребёнка.</w:t>
      </w:r>
    </w:p>
    <w:p w:rsidR="005B07A8" w:rsidRPr="000E20A6" w:rsidRDefault="0097738C" w:rsidP="000E20A6">
      <w:pPr>
        <w:pStyle w:val="a3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A6">
        <w:rPr>
          <w:rFonts w:ascii="Times New Roman" w:hAnsi="Times New Roman" w:cs="Times New Roman"/>
          <w:b/>
          <w:sz w:val="28"/>
          <w:szCs w:val="28"/>
        </w:rPr>
        <w:t>Игры с водой</w:t>
      </w:r>
    </w:p>
    <w:p w:rsidR="0097738C" w:rsidRPr="000E20A6" w:rsidRDefault="0097738C" w:rsidP="000E20A6">
      <w:pPr>
        <w:pStyle w:val="a3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Игра «Помоги кораблику совершить кругосветное путешествие.»</w:t>
      </w:r>
    </w:p>
    <w:p w:rsidR="0097738C" w:rsidRPr="000E20A6" w:rsidRDefault="0097738C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Цель: работа над выдохом</w:t>
      </w:r>
    </w:p>
    <w:p w:rsidR="0097738C" w:rsidRPr="000E20A6" w:rsidRDefault="0097738C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В качестве кораблика можно взять лёгкий шарик или любую игрушку, которая не тонет.</w:t>
      </w:r>
    </w:p>
    <w:p w:rsidR="0097738C" w:rsidRPr="000E20A6" w:rsidRDefault="0097738C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Сначала показать, потом сказать: дуй на кораблик (чтобы он плыл)</w:t>
      </w:r>
    </w:p>
    <w:p w:rsidR="0097738C" w:rsidRPr="000E20A6" w:rsidRDefault="0097738C" w:rsidP="000E20A6">
      <w:pPr>
        <w:pStyle w:val="a3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Игра «Рыбки в море»</w:t>
      </w:r>
    </w:p>
    <w:p w:rsidR="00FC6230" w:rsidRPr="000E20A6" w:rsidRDefault="00FC6230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Цель: вызвать эмоциональный отклик у ребёнка, желание повторять за взрослым</w:t>
      </w:r>
    </w:p>
    <w:p w:rsidR="0097738C" w:rsidRPr="000E20A6" w:rsidRDefault="00FC6230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- Сейчас заселим наше море обитателями. Опускаем/кидаем по одной фигурке в воду, говоря «НА». (Ребенок опускает по одной фигурке в воду, взрослый повторяет слог «НА», стараясь привлечь ребёнка к повторению.)</w:t>
      </w:r>
    </w:p>
    <w:p w:rsidR="00FC6230" w:rsidRPr="000E20A6" w:rsidRDefault="00FC6230" w:rsidP="000E20A6">
      <w:pPr>
        <w:pStyle w:val="a3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Игра «Достань со дна»</w:t>
      </w:r>
    </w:p>
    <w:p w:rsidR="00FC6230" w:rsidRPr="000E20A6" w:rsidRDefault="00FC6230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Цель: вызвать эмоциональный отклик у ребёнка, желание повторять за взрослым</w:t>
      </w:r>
    </w:p>
    <w:p w:rsidR="00FC6230" w:rsidRPr="000E20A6" w:rsidRDefault="00FC6230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- Сколько морских обитателей в нашем море, давай попробуем их отыскать.</w:t>
      </w:r>
    </w:p>
    <w:p w:rsidR="00FC6230" w:rsidRPr="000E20A6" w:rsidRDefault="00FC6230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Вытаскиваем сачком или рукой  по одному обитателю (руки при воз</w:t>
      </w:r>
      <w:r w:rsidR="00F71098" w:rsidRPr="000E20A6">
        <w:rPr>
          <w:rFonts w:ascii="Times New Roman" w:hAnsi="Times New Roman" w:cs="Times New Roman"/>
          <w:sz w:val="28"/>
          <w:szCs w:val="28"/>
        </w:rPr>
        <w:t>можности менять), проговариваем</w:t>
      </w:r>
      <w:r w:rsidRPr="000E20A6">
        <w:rPr>
          <w:rFonts w:ascii="Times New Roman" w:hAnsi="Times New Roman" w:cs="Times New Roman"/>
          <w:sz w:val="28"/>
          <w:szCs w:val="28"/>
        </w:rPr>
        <w:t>: «АП».</w:t>
      </w:r>
      <w:r w:rsidR="00F71098" w:rsidRPr="000E20A6">
        <w:rPr>
          <w:rFonts w:ascii="Times New Roman" w:hAnsi="Times New Roman" w:cs="Times New Roman"/>
          <w:sz w:val="28"/>
          <w:szCs w:val="28"/>
        </w:rPr>
        <w:t xml:space="preserve"> (В</w:t>
      </w:r>
      <w:r w:rsidR="006D4C5F" w:rsidRPr="000E20A6">
        <w:rPr>
          <w:rFonts w:ascii="Times New Roman" w:hAnsi="Times New Roman" w:cs="Times New Roman"/>
          <w:sz w:val="28"/>
          <w:szCs w:val="28"/>
        </w:rPr>
        <w:t>зрослый показывает</w:t>
      </w:r>
      <w:r w:rsidR="00F71098" w:rsidRPr="000E20A6">
        <w:rPr>
          <w:rFonts w:ascii="Times New Roman" w:hAnsi="Times New Roman" w:cs="Times New Roman"/>
          <w:sz w:val="28"/>
          <w:szCs w:val="28"/>
        </w:rPr>
        <w:t>, как вытаскивать рыбок</w:t>
      </w:r>
      <w:r w:rsidR="006D4C5F" w:rsidRPr="000E20A6">
        <w:rPr>
          <w:rFonts w:ascii="Times New Roman" w:hAnsi="Times New Roman" w:cs="Times New Roman"/>
          <w:sz w:val="28"/>
          <w:szCs w:val="28"/>
        </w:rPr>
        <w:t xml:space="preserve"> и проговаривает слог при вытаскивании предметов из воды, стараясь привлечь ребёнка</w:t>
      </w:r>
      <w:r w:rsidR="00F71098" w:rsidRPr="000E20A6">
        <w:rPr>
          <w:rFonts w:ascii="Times New Roman" w:hAnsi="Times New Roman" w:cs="Times New Roman"/>
          <w:sz w:val="28"/>
          <w:szCs w:val="28"/>
        </w:rPr>
        <w:t>)</w:t>
      </w:r>
    </w:p>
    <w:p w:rsidR="0097738C" w:rsidRPr="000E20A6" w:rsidRDefault="0097738C" w:rsidP="000E20A6">
      <w:pPr>
        <w:pStyle w:val="a3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Игра «Бурлящая пена»</w:t>
      </w:r>
    </w:p>
    <w:p w:rsidR="0097738C" w:rsidRPr="000E20A6" w:rsidRDefault="0097738C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Цель: вызвать повторение слога «БА» по подражанию</w:t>
      </w:r>
    </w:p>
    <w:p w:rsidR="0097738C" w:rsidRPr="000E20A6" w:rsidRDefault="0097738C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lastRenderedPageBreak/>
        <w:t>В воду капнуть  немного жидкого мыла, взять трубочку и перед ребенком сделать много пенных пузырей.</w:t>
      </w:r>
    </w:p>
    <w:p w:rsidR="0097738C" w:rsidRPr="000E20A6" w:rsidRDefault="0097738C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-Давай лопать пузырьки этой пены пальцем, говоря «БА!»</w:t>
      </w:r>
      <w:r w:rsidR="00FC6230" w:rsidRPr="000E20A6">
        <w:rPr>
          <w:rFonts w:ascii="Times New Roman" w:hAnsi="Times New Roman" w:cs="Times New Roman"/>
          <w:sz w:val="28"/>
          <w:szCs w:val="28"/>
        </w:rPr>
        <w:t xml:space="preserve"> (Взрослый громко повторяет слог «БА», стараясь привлечь ребёнка)</w:t>
      </w:r>
    </w:p>
    <w:p w:rsidR="0097738C" w:rsidRPr="000E20A6" w:rsidRDefault="0097738C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Когда количество пены уменьшится, надуть снова.</w:t>
      </w:r>
    </w:p>
    <w:p w:rsidR="00034589" w:rsidRPr="000E20A6" w:rsidRDefault="00034589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B5DC2" w:rsidRPr="000E20A6" w:rsidRDefault="007B5DC2" w:rsidP="000E20A6">
      <w:pPr>
        <w:pStyle w:val="a3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A6">
        <w:rPr>
          <w:rFonts w:ascii="Times New Roman" w:hAnsi="Times New Roman" w:cs="Times New Roman"/>
          <w:b/>
          <w:sz w:val="28"/>
          <w:szCs w:val="28"/>
        </w:rPr>
        <w:t>Игры с музыкальными инструментами</w:t>
      </w:r>
    </w:p>
    <w:p w:rsidR="007B5DC2" w:rsidRPr="000E20A6" w:rsidRDefault="007B5DC2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Понадобятся разные шумовые инструменты: бубен, баран, ложки деревянные, маракасы, бубенчики, колокольчик, дудка (губная гармошка), свисток.</w:t>
      </w:r>
    </w:p>
    <w:p w:rsidR="009C7E18" w:rsidRPr="000E20A6" w:rsidRDefault="009C7E18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Цель: развитие фон</w:t>
      </w:r>
      <w:r w:rsidR="00034589" w:rsidRPr="000E20A6">
        <w:rPr>
          <w:rFonts w:ascii="Times New Roman" w:hAnsi="Times New Roman" w:cs="Times New Roman"/>
          <w:sz w:val="28"/>
          <w:szCs w:val="28"/>
        </w:rPr>
        <w:t>ематического восприятия, внимания, памяти.</w:t>
      </w:r>
    </w:p>
    <w:p w:rsidR="007B5DC2" w:rsidRPr="000E20A6" w:rsidRDefault="007B5DC2" w:rsidP="000E20A6">
      <w:pPr>
        <w:pStyle w:val="a3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Игра «Знакомство»</w:t>
      </w:r>
    </w:p>
    <w:p w:rsidR="007B5DC2" w:rsidRPr="000E20A6" w:rsidRDefault="007B5DC2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Ребёнку демонстрируется инструмент, проговаривается название и как на нём играть.</w:t>
      </w:r>
    </w:p>
    <w:p w:rsidR="007B5DC2" w:rsidRPr="000E20A6" w:rsidRDefault="007B5DC2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Например: «Это бубен. У него есть бубенчики. Надо стучать так: БУМ! БУМ!» Дать ребёнку. Сказать: «Теперь ты» (нужно помочь взять правильно инструмент, четко</w:t>
      </w:r>
      <w:r w:rsidR="00CE7AD9" w:rsidRPr="000E20A6">
        <w:rPr>
          <w:rFonts w:ascii="Times New Roman" w:hAnsi="Times New Roman" w:cs="Times New Roman"/>
          <w:sz w:val="28"/>
          <w:szCs w:val="28"/>
        </w:rPr>
        <w:t xml:space="preserve"> проговаривая  «БУМ»). </w:t>
      </w:r>
    </w:p>
    <w:p w:rsidR="00CE7AD9" w:rsidRPr="000E20A6" w:rsidRDefault="00CE7AD9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 xml:space="preserve">За один раз лучше знакомится с 1-3 инструментами, потом добавлять </w:t>
      </w:r>
      <w:r w:rsidR="00F434A0" w:rsidRPr="000E20A6">
        <w:rPr>
          <w:rFonts w:ascii="Times New Roman" w:hAnsi="Times New Roman" w:cs="Times New Roman"/>
          <w:sz w:val="28"/>
          <w:szCs w:val="28"/>
        </w:rPr>
        <w:t>другие, незнакомые</w:t>
      </w:r>
      <w:r w:rsidRPr="000E20A6">
        <w:rPr>
          <w:rFonts w:ascii="Times New Roman" w:hAnsi="Times New Roman" w:cs="Times New Roman"/>
          <w:sz w:val="28"/>
          <w:szCs w:val="28"/>
        </w:rPr>
        <w:t>.</w:t>
      </w:r>
    </w:p>
    <w:p w:rsidR="00F434A0" w:rsidRPr="000E20A6" w:rsidRDefault="00F434A0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 xml:space="preserve">При игре на каждом инструменте лучше </w:t>
      </w:r>
      <w:r w:rsidR="009C7E18" w:rsidRPr="000E20A6">
        <w:rPr>
          <w:rFonts w:ascii="Times New Roman" w:hAnsi="Times New Roman" w:cs="Times New Roman"/>
          <w:sz w:val="28"/>
          <w:szCs w:val="28"/>
        </w:rPr>
        <w:t xml:space="preserve">произносить простые </w:t>
      </w:r>
      <w:r w:rsidRPr="000E20A6">
        <w:rPr>
          <w:rFonts w:ascii="Times New Roman" w:hAnsi="Times New Roman" w:cs="Times New Roman"/>
          <w:sz w:val="28"/>
          <w:szCs w:val="28"/>
        </w:rPr>
        <w:t>звуки</w:t>
      </w:r>
      <w:r w:rsidR="009C7E18" w:rsidRPr="000E20A6">
        <w:rPr>
          <w:rFonts w:ascii="Times New Roman" w:hAnsi="Times New Roman" w:cs="Times New Roman"/>
          <w:sz w:val="28"/>
          <w:szCs w:val="28"/>
        </w:rPr>
        <w:t xml:space="preserve"> или слоги, например: Бубен – БУМ, барабан – </w:t>
      </w:r>
      <w:proofErr w:type="spellStart"/>
      <w:r w:rsidR="009C7E18" w:rsidRPr="000E20A6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="009C7E18" w:rsidRPr="000E20A6">
        <w:rPr>
          <w:rFonts w:ascii="Times New Roman" w:hAnsi="Times New Roman" w:cs="Times New Roman"/>
          <w:sz w:val="28"/>
          <w:szCs w:val="28"/>
        </w:rPr>
        <w:t xml:space="preserve">, ложки –Тук, маракасы – </w:t>
      </w:r>
      <w:proofErr w:type="spellStart"/>
      <w:r w:rsidR="009C7E18" w:rsidRPr="000E20A6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9C7E18" w:rsidRPr="000E20A6">
        <w:rPr>
          <w:rFonts w:ascii="Times New Roman" w:hAnsi="Times New Roman" w:cs="Times New Roman"/>
          <w:sz w:val="28"/>
          <w:szCs w:val="28"/>
        </w:rPr>
        <w:t>, колокольчик – динь.</w:t>
      </w:r>
    </w:p>
    <w:p w:rsidR="00CE7AD9" w:rsidRPr="000E20A6" w:rsidRDefault="00CE7AD9" w:rsidP="000E20A6">
      <w:pPr>
        <w:pStyle w:val="a3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Игра «Покажи инструмент»</w:t>
      </w:r>
    </w:p>
    <w:p w:rsidR="00F434A0" w:rsidRPr="000E20A6" w:rsidRDefault="00CE7AD9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 xml:space="preserve">               Взрослый</w:t>
      </w:r>
      <w:r w:rsidR="00F434A0" w:rsidRPr="000E20A6">
        <w:rPr>
          <w:rFonts w:ascii="Times New Roman" w:hAnsi="Times New Roman" w:cs="Times New Roman"/>
          <w:sz w:val="28"/>
          <w:szCs w:val="28"/>
        </w:rPr>
        <w:t xml:space="preserve"> просит показать инструмент (развиваем указательный жест, добавляем слово </w:t>
      </w:r>
      <w:r w:rsidR="009C7E18" w:rsidRPr="000E20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34A0" w:rsidRPr="000E20A6">
        <w:rPr>
          <w:rFonts w:ascii="Times New Roman" w:hAnsi="Times New Roman" w:cs="Times New Roman"/>
          <w:sz w:val="28"/>
          <w:szCs w:val="28"/>
        </w:rPr>
        <w:t>«ЭТО».)</w:t>
      </w:r>
    </w:p>
    <w:p w:rsidR="00CE7AD9" w:rsidRPr="000E20A6" w:rsidRDefault="00F434A0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 xml:space="preserve">               Потом на нем поиграть: «Покажи, где барабан» - «Вот». Поиграй на нём. Ребёнок играет, ударяя поочерёдно правой и левой рукой, повторяя «</w:t>
      </w:r>
      <w:proofErr w:type="spellStart"/>
      <w:r w:rsidRPr="000E20A6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0E20A6">
        <w:rPr>
          <w:rFonts w:ascii="Times New Roman" w:hAnsi="Times New Roman" w:cs="Times New Roman"/>
          <w:sz w:val="28"/>
          <w:szCs w:val="28"/>
        </w:rPr>
        <w:t>!»</w:t>
      </w:r>
    </w:p>
    <w:p w:rsidR="009C7E18" w:rsidRPr="000E20A6" w:rsidRDefault="009C7E18" w:rsidP="000E20A6">
      <w:pPr>
        <w:pStyle w:val="a3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Игра «Прятки»</w:t>
      </w:r>
    </w:p>
    <w:p w:rsidR="009C7E18" w:rsidRPr="000E20A6" w:rsidRDefault="009C7E18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Взрослый отбирает несколько инструментов для игры; рассматривает с ребёнком, играют на них. Потом говорит, что инструменты хотят поиграть в прятки. «Отвернись/закрой глаза. Слушай, что будет звучать. Когда скажу, повернись.»</w:t>
      </w:r>
    </w:p>
    <w:p w:rsidR="009C7E18" w:rsidRPr="000E20A6" w:rsidRDefault="009C7E18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Ребёнок закрывает глаза, взрослый играет на одном из инструментов, убирает на место. Просит ребёнка открыть глаза и показать, какой инструмент звучал; потом поиграть на нём.</w:t>
      </w:r>
    </w:p>
    <w:p w:rsidR="009C7E18" w:rsidRPr="000E20A6" w:rsidRDefault="00034589" w:rsidP="000E20A6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A6">
        <w:rPr>
          <w:rFonts w:ascii="Times New Roman" w:hAnsi="Times New Roman" w:cs="Times New Roman"/>
          <w:b/>
          <w:sz w:val="28"/>
          <w:szCs w:val="28"/>
        </w:rPr>
        <w:t>3.</w:t>
      </w:r>
      <w:r w:rsidR="009C7E18" w:rsidRPr="000E20A6">
        <w:rPr>
          <w:rFonts w:ascii="Times New Roman" w:hAnsi="Times New Roman" w:cs="Times New Roman"/>
          <w:b/>
          <w:sz w:val="28"/>
          <w:szCs w:val="28"/>
        </w:rPr>
        <w:t>Игры с животными.</w:t>
      </w:r>
    </w:p>
    <w:p w:rsidR="009C7E18" w:rsidRPr="000E20A6" w:rsidRDefault="009C7E18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Цель: развивать н</w:t>
      </w:r>
      <w:r w:rsidR="004468C6" w:rsidRPr="000E20A6">
        <w:rPr>
          <w:rFonts w:ascii="Times New Roman" w:hAnsi="Times New Roman" w:cs="Times New Roman"/>
          <w:sz w:val="28"/>
          <w:szCs w:val="28"/>
        </w:rPr>
        <w:t>авыки звукоподражания, внимания, анализа.</w:t>
      </w:r>
    </w:p>
    <w:p w:rsidR="00034589" w:rsidRPr="000E20A6" w:rsidRDefault="00034589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Для игры понадобятся фигурки животных, это могут быть: кошка, собака, свинья, корова, коза, овца, утка, гусь, курица.</w:t>
      </w:r>
    </w:p>
    <w:p w:rsidR="00034589" w:rsidRPr="000E20A6" w:rsidRDefault="00034589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lastRenderedPageBreak/>
        <w:t>На одном занятии лучше использовать 3-4 фигурки.</w:t>
      </w:r>
    </w:p>
    <w:p w:rsidR="00034589" w:rsidRPr="000E20A6" w:rsidRDefault="00D67160" w:rsidP="000E20A6">
      <w:pPr>
        <w:pStyle w:val="a3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Игра «Покажи фигурку</w:t>
      </w:r>
      <w:r w:rsidR="00034589" w:rsidRPr="000E20A6">
        <w:rPr>
          <w:rFonts w:ascii="Times New Roman" w:hAnsi="Times New Roman" w:cs="Times New Roman"/>
          <w:sz w:val="28"/>
          <w:szCs w:val="28"/>
        </w:rPr>
        <w:t>»</w:t>
      </w:r>
    </w:p>
    <w:p w:rsidR="00034589" w:rsidRPr="000E20A6" w:rsidRDefault="00034589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 xml:space="preserve">Перед ребёнком выкладываются фигурки животных, называются. Взрослый озвучивает каждое животное. «Это </w:t>
      </w:r>
      <w:proofErr w:type="spellStart"/>
      <w:r w:rsidRPr="000E20A6">
        <w:rPr>
          <w:rFonts w:ascii="Times New Roman" w:hAnsi="Times New Roman" w:cs="Times New Roman"/>
          <w:sz w:val="28"/>
          <w:szCs w:val="28"/>
        </w:rPr>
        <w:t>кошка-мяу</w:t>
      </w:r>
      <w:proofErr w:type="spellEnd"/>
      <w:r w:rsidRPr="000E20A6">
        <w:rPr>
          <w:rFonts w:ascii="Times New Roman" w:hAnsi="Times New Roman" w:cs="Times New Roman"/>
          <w:sz w:val="28"/>
          <w:szCs w:val="28"/>
        </w:rPr>
        <w:t>. Собака: гав» и т.д.</w:t>
      </w:r>
    </w:p>
    <w:p w:rsidR="00034589" w:rsidRPr="000E20A6" w:rsidRDefault="00034589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-Покажи корову. (Если ребёнок не показывает или показывает неверно, взрослый</w:t>
      </w:r>
      <w:r w:rsidR="004468C6" w:rsidRPr="000E20A6">
        <w:rPr>
          <w:rFonts w:ascii="Times New Roman" w:hAnsi="Times New Roman" w:cs="Times New Roman"/>
          <w:sz w:val="28"/>
          <w:szCs w:val="28"/>
        </w:rPr>
        <w:t xml:space="preserve"> показывает рукой ребёнка, говорит: «Это» или «Вот») Как корова говорит? –МУ. (Если ребёнок не проговаривает, взрослый сам говорит.)</w:t>
      </w:r>
    </w:p>
    <w:p w:rsidR="004468C6" w:rsidRPr="000E20A6" w:rsidRDefault="00F01356" w:rsidP="000E20A6">
      <w:pPr>
        <w:pStyle w:val="a3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Игра «Да или нет?!»</w:t>
      </w:r>
    </w:p>
    <w:p w:rsidR="004468C6" w:rsidRPr="000E20A6" w:rsidRDefault="004468C6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Перед ребёнком выкладываются фигурки животных. Затем берут корову и спрашивают:  «Это корова. Она говорит «МЯУ?» Взрослый отвечает за ребёнка или вместе: «НЕТ».  «Корова говорит «Гав?» -«Нет!» «Корова говорит «МУ?»  -  «ДА!»</w:t>
      </w:r>
    </w:p>
    <w:p w:rsidR="004468C6" w:rsidRPr="000E20A6" w:rsidRDefault="004468C6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Взрослый берёт кошку и спрашивает: «Это собака?» -«НЕТ» (говорит взрослый, даже, если ребёнок молчит!) «Это корова?» - «Нет!» «Это кошка?» - «ДА!»</w:t>
      </w:r>
    </w:p>
    <w:p w:rsidR="004468C6" w:rsidRPr="000E20A6" w:rsidRDefault="004468C6" w:rsidP="000E20A6">
      <w:pPr>
        <w:pStyle w:val="a3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Игра «Покажи, как ходят…»</w:t>
      </w:r>
    </w:p>
    <w:p w:rsidR="00830900" w:rsidRPr="000E20A6" w:rsidRDefault="00830900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Задача взрослого придумать историю про каждого зверя и обыграть ее. Используя двигательные и речевые подсказки.</w:t>
      </w:r>
    </w:p>
    <w:p w:rsidR="004468C6" w:rsidRPr="000E20A6" w:rsidRDefault="00830900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-</w:t>
      </w:r>
      <w:r w:rsidR="004468C6" w:rsidRPr="000E20A6">
        <w:rPr>
          <w:rFonts w:ascii="Times New Roman" w:hAnsi="Times New Roman" w:cs="Times New Roman"/>
          <w:sz w:val="28"/>
          <w:szCs w:val="28"/>
        </w:rPr>
        <w:t>Вот пошла кошка гулять</w:t>
      </w:r>
      <w:r w:rsidRPr="000E20A6">
        <w:rPr>
          <w:rFonts w:ascii="Times New Roman" w:hAnsi="Times New Roman" w:cs="Times New Roman"/>
          <w:sz w:val="28"/>
          <w:szCs w:val="28"/>
        </w:rPr>
        <w:t xml:space="preserve"> (берём кошку, ведём ею по столу), топ-топ, топ-топ… пошла в гости к собаке. (Кошку поставить к собаке, потом взять собаку).Теперь собака решила попрыгать: «</w:t>
      </w:r>
      <w:proofErr w:type="spellStart"/>
      <w:r w:rsidRPr="000E20A6">
        <w:rPr>
          <w:rFonts w:ascii="Times New Roman" w:hAnsi="Times New Roman" w:cs="Times New Roman"/>
          <w:sz w:val="28"/>
          <w:szCs w:val="28"/>
        </w:rPr>
        <w:t>Ап-Ап</w:t>
      </w:r>
      <w:proofErr w:type="spellEnd"/>
      <w:r w:rsidRPr="000E2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0A6">
        <w:rPr>
          <w:rFonts w:ascii="Times New Roman" w:hAnsi="Times New Roman" w:cs="Times New Roman"/>
          <w:sz w:val="28"/>
          <w:szCs w:val="28"/>
        </w:rPr>
        <w:t>Ап-Ап</w:t>
      </w:r>
      <w:proofErr w:type="spellEnd"/>
      <w:r w:rsidRPr="000E20A6">
        <w:rPr>
          <w:rFonts w:ascii="Times New Roman" w:hAnsi="Times New Roman" w:cs="Times New Roman"/>
          <w:sz w:val="28"/>
          <w:szCs w:val="28"/>
        </w:rPr>
        <w:t>…» Изображаем прыгательные движения. Прыгала собака долго-долго. Допрыгала до коровы. (Положить собаку взять корову.) А корова очень любила летать: «У-У-У-У-У…» Изображая полёт коровы, поём звук «У» и т.п.</w:t>
      </w:r>
    </w:p>
    <w:p w:rsidR="00830900" w:rsidRPr="000E20A6" w:rsidRDefault="00830900" w:rsidP="000E20A6">
      <w:pPr>
        <w:pStyle w:val="a3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Игра «Сбей фигурку»</w:t>
      </w:r>
    </w:p>
    <w:p w:rsidR="00830900" w:rsidRPr="000E20A6" w:rsidRDefault="00830900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Фигурки выставляются на столе в одну линию. Взрослый говорит: -«Будем сбивать животных. Кто быстрее?»</w:t>
      </w:r>
    </w:p>
    <w:p w:rsidR="00830900" w:rsidRPr="000E20A6" w:rsidRDefault="00830900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-Сбей собаку пальчиком (показывает как) – Ба! Теперь ты бей! Сбей курицу. –Ба!</w:t>
      </w:r>
    </w:p>
    <w:p w:rsidR="00830900" w:rsidRPr="000E20A6" w:rsidRDefault="00830900" w:rsidP="000E20A6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 xml:space="preserve">Так сбивают все фигурки. Потом выставляют и повторяют снова. Можно спрашивать: «Кто сбил? Ты? –НЕТ! </w:t>
      </w:r>
      <w:proofErr w:type="spellStart"/>
      <w:r w:rsidRPr="000E20A6">
        <w:rPr>
          <w:rFonts w:ascii="Times New Roman" w:hAnsi="Times New Roman" w:cs="Times New Roman"/>
          <w:sz w:val="28"/>
          <w:szCs w:val="28"/>
        </w:rPr>
        <w:t>Я?-Да</w:t>
      </w:r>
      <w:proofErr w:type="spellEnd"/>
      <w:r w:rsidRPr="000E20A6">
        <w:rPr>
          <w:rFonts w:ascii="Times New Roman" w:hAnsi="Times New Roman" w:cs="Times New Roman"/>
          <w:sz w:val="28"/>
          <w:szCs w:val="28"/>
        </w:rPr>
        <w:t>! И т.д.</w:t>
      </w:r>
    </w:p>
    <w:p w:rsidR="00D67160" w:rsidRPr="000E20A6" w:rsidRDefault="00D67160" w:rsidP="000E2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 xml:space="preserve">Во многих играх задания лучше выполнять по очереди,  говоря ребёнку: «сначала Я», «теперь ТЫ». </w:t>
      </w:r>
    </w:p>
    <w:p w:rsidR="0097738C" w:rsidRPr="000E20A6" w:rsidRDefault="00D67160" w:rsidP="000E20A6">
      <w:pPr>
        <w:pStyle w:val="a3"/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20A6">
        <w:rPr>
          <w:rFonts w:ascii="Times New Roman" w:hAnsi="Times New Roman" w:cs="Times New Roman"/>
          <w:sz w:val="28"/>
          <w:szCs w:val="28"/>
        </w:rPr>
        <w:t>Во всех играх стараться озвучивать происходящие действия звуками или  простыми слогами.</w:t>
      </w:r>
    </w:p>
    <w:sectPr w:rsidR="0097738C" w:rsidRPr="000E20A6" w:rsidSect="005B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4022C"/>
    <w:multiLevelType w:val="hybridMultilevel"/>
    <w:tmpl w:val="2A3CB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B44616"/>
    <w:multiLevelType w:val="hybridMultilevel"/>
    <w:tmpl w:val="C2942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738C"/>
    <w:rsid w:val="00034589"/>
    <w:rsid w:val="000E20A6"/>
    <w:rsid w:val="0017717B"/>
    <w:rsid w:val="001E2862"/>
    <w:rsid w:val="002A3ABA"/>
    <w:rsid w:val="003D58E8"/>
    <w:rsid w:val="003E765B"/>
    <w:rsid w:val="004468C6"/>
    <w:rsid w:val="005071BE"/>
    <w:rsid w:val="005B07A8"/>
    <w:rsid w:val="006D4C5F"/>
    <w:rsid w:val="007B5DC2"/>
    <w:rsid w:val="007D406E"/>
    <w:rsid w:val="00822D0B"/>
    <w:rsid w:val="00830900"/>
    <w:rsid w:val="008C5AE7"/>
    <w:rsid w:val="0097738C"/>
    <w:rsid w:val="009C7E18"/>
    <w:rsid w:val="00A00516"/>
    <w:rsid w:val="00B2729A"/>
    <w:rsid w:val="00BA36C5"/>
    <w:rsid w:val="00BB20CF"/>
    <w:rsid w:val="00CE7AD9"/>
    <w:rsid w:val="00D67160"/>
    <w:rsid w:val="00DC2FCD"/>
    <w:rsid w:val="00F01356"/>
    <w:rsid w:val="00F434A0"/>
    <w:rsid w:val="00F71098"/>
    <w:rsid w:val="00FC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19</cp:revision>
  <dcterms:created xsi:type="dcterms:W3CDTF">2021-12-10T09:00:00Z</dcterms:created>
  <dcterms:modified xsi:type="dcterms:W3CDTF">2024-09-16T18:26:00Z</dcterms:modified>
</cp:coreProperties>
</file>