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D2" w:rsidRDefault="00F309D2" w:rsidP="00F309D2">
      <w:r>
        <w:t>РАЗ</w:t>
      </w:r>
      <w:r>
        <w:t xml:space="preserve">ВИТИЕ ФИЗИЧЕСКИХ </w:t>
      </w:r>
      <w:proofErr w:type="gramStart"/>
      <w:r>
        <w:t xml:space="preserve">КАЧЕСТВ </w:t>
      </w:r>
      <w:r>
        <w:t xml:space="preserve"> ШКОЛЬНИКОВ</w:t>
      </w:r>
      <w:proofErr w:type="gramEnd"/>
      <w:r>
        <w:t xml:space="preserve"> </w:t>
      </w:r>
    </w:p>
    <w:p w:rsidR="00EC54CC" w:rsidRDefault="00F309D2" w:rsidP="00F309D2">
      <w:r>
        <w:t xml:space="preserve">НА </w:t>
      </w:r>
      <w:proofErr w:type="gramStart"/>
      <w:r>
        <w:t>ЗАНЯТИЯХ  ПО</w:t>
      </w:r>
      <w:proofErr w:type="gramEnd"/>
      <w:r>
        <w:t xml:space="preserve"> ФК С ЭЛЕМЕНТАМИ ЭТНОФИТЕСА</w:t>
      </w:r>
    </w:p>
    <w:p w:rsidR="00F309D2" w:rsidRDefault="00F309D2" w:rsidP="00F309D2">
      <w:r>
        <w:t xml:space="preserve">Актуальность исследования. В время развития высоких технологий, гаджетов и компьютерных игр физическая активность ребенка уменьшается с каждым днем. Все больше времени дети проводят свой досуг не во дворе или на спортивной площадке, а в виртуальном мире. Отсутствие физических нагрузок и сидячий образ жизни негативно влияют на растущий организм, приводят к нарушению сна, внешнего вида и здоровья в целом. Восполнить ежедневную потребность в движениях и поддержать детский организм в порядке помогут спортивные занятия. Чтобы ребенок вырос здоровым и жизнерадостным, организованным и дисциплинированным, ему просто необходим спорт. </w:t>
      </w:r>
    </w:p>
    <w:p w:rsidR="00F309D2" w:rsidRDefault="00F309D2" w:rsidP="00F309D2">
      <w:r>
        <w:t xml:space="preserve">В младшем школьном возрасте закладываются основы физической культуры человека, формируются интересы и мотивации для занятий спортом. Этот возраст особенно благоприятен для овладения базовыми компонентами культуры движения, освоения обширного арсенала двигательных координаций, техники разнообразных физических упражнений. </w:t>
      </w:r>
    </w:p>
    <w:p w:rsidR="00F309D2" w:rsidRDefault="00F309D2" w:rsidP="00F309D2">
      <w:r>
        <w:t>Регулярные тренировки дисциплинируют ребенка и воспитывают его характер. Существует большое количество разнообразных средств и способов, которые способствуют развитию физических качеств у детей младшего школьного возраста. Одним из путей решения этой проблемы может являться внедрение различных направлений фитнеса в систему школьного физкультурного образования, что будет способствовать обновлению занятий по физической культуре школьников.</w:t>
      </w:r>
    </w:p>
    <w:p w:rsidR="00F309D2" w:rsidRDefault="00F309D2" w:rsidP="00F309D2">
      <w:r>
        <w:t>Доступность занятий детским фитнесом определяется, прежде всего, тем, что их содержание базируется на простых общеразвивающих упражнениях и, в большинстве случаев, не требуется специального дорогостоящего оборудования.</w:t>
      </w:r>
    </w:p>
    <w:p w:rsidR="00F309D2" w:rsidRDefault="00F309D2" w:rsidP="00F309D2">
      <w:r>
        <w:t>Объект исследования: развитие физических качеств у младших школьников.</w:t>
      </w:r>
    </w:p>
    <w:p w:rsidR="00F309D2" w:rsidRDefault="00F309D2" w:rsidP="00F309D2">
      <w:r>
        <w:t xml:space="preserve">Предмет исследования: развитие физических качеств младших школьников посредством занятий по </w:t>
      </w:r>
      <w:proofErr w:type="spellStart"/>
      <w:r>
        <w:t>этнофитнесу</w:t>
      </w:r>
      <w:proofErr w:type="spellEnd"/>
      <w:r>
        <w:t>.</w:t>
      </w:r>
    </w:p>
    <w:p w:rsidR="00F309D2" w:rsidRDefault="00F309D2" w:rsidP="00F309D2">
      <w:r>
        <w:t xml:space="preserve">Цель исследования: теоретически обосновать и доказать эффективность занятий по </w:t>
      </w:r>
      <w:proofErr w:type="spellStart"/>
      <w:r>
        <w:t>этнофитнесу</w:t>
      </w:r>
      <w:proofErr w:type="spellEnd"/>
      <w:r>
        <w:t xml:space="preserve"> в развитии физических качеств младших школьников.</w:t>
      </w:r>
    </w:p>
    <w:p w:rsidR="00F309D2" w:rsidRDefault="00F309D2" w:rsidP="00F309D2">
      <w:r>
        <w:t xml:space="preserve">Гипотеза исследования: развитие физических качеств младших школьников на занятиях по </w:t>
      </w:r>
      <w:proofErr w:type="spellStart"/>
      <w:r>
        <w:t>этнофитнесу</w:t>
      </w:r>
      <w:proofErr w:type="spellEnd"/>
      <w:r>
        <w:t xml:space="preserve"> будет эффективными, если учитывать следующие условия: </w:t>
      </w:r>
    </w:p>
    <w:p w:rsidR="00F309D2" w:rsidRDefault="00F309D2" w:rsidP="00F309D2">
      <w:r>
        <w:t xml:space="preserve">- занятия по </w:t>
      </w:r>
      <w:proofErr w:type="spellStart"/>
      <w:r>
        <w:t>этнофитнесу</w:t>
      </w:r>
      <w:proofErr w:type="spellEnd"/>
      <w:r>
        <w:t xml:space="preserve"> включают в себя упражнения суставной гимнастики, силовую подготовку, выполнение музыкально-акробатических элементов, подвижные игры;</w:t>
      </w:r>
    </w:p>
    <w:p w:rsidR="00F309D2" w:rsidRDefault="00F309D2" w:rsidP="00F309D2">
      <w:r>
        <w:t xml:space="preserve">- упражнения по </w:t>
      </w:r>
      <w:proofErr w:type="spellStart"/>
      <w:r>
        <w:t>этнофитнесу</w:t>
      </w:r>
      <w:proofErr w:type="spellEnd"/>
      <w:r>
        <w:t xml:space="preserve"> постепенно усложняются (от изолированных движений к смешанным, от одноименных к разноименным, от однонаправленных к разнонаправленным, ускорение темпа и др.);</w:t>
      </w:r>
    </w:p>
    <w:p w:rsidR="00F309D2" w:rsidRDefault="00F309D2" w:rsidP="00F309D2">
      <w:r>
        <w:t>- будет систематически отслеживаться уровень развития физических качеств обучающихся.</w:t>
      </w:r>
    </w:p>
    <w:p w:rsidR="00F309D2" w:rsidRDefault="00F309D2" w:rsidP="00F309D2">
      <w:r>
        <w:t>Задачи исследования:</w:t>
      </w:r>
    </w:p>
    <w:p w:rsidR="00F309D2" w:rsidRDefault="00F309D2" w:rsidP="00F309D2">
      <w:r>
        <w:t>- раскрыть особенности развития физических качеств младших школьников;</w:t>
      </w:r>
    </w:p>
    <w:p w:rsidR="00F309D2" w:rsidRDefault="00F309D2" w:rsidP="00F309D2">
      <w:r>
        <w:t xml:space="preserve">-  разработать программу и содержание занятий по </w:t>
      </w:r>
      <w:proofErr w:type="spellStart"/>
      <w:r>
        <w:t>этнофитнесу</w:t>
      </w:r>
      <w:proofErr w:type="spellEnd"/>
      <w:r>
        <w:t xml:space="preserve"> для детей младшего школьного возраста с целью развития физических качеств;</w:t>
      </w:r>
    </w:p>
    <w:p w:rsidR="00F309D2" w:rsidRDefault="00F309D2" w:rsidP="00F309D2">
      <w:r>
        <w:t>- провести педагогический эксперимент по развитию физических качеств младших школьников.</w:t>
      </w:r>
    </w:p>
    <w:p w:rsidR="00F309D2" w:rsidRDefault="00F309D2" w:rsidP="00F309D2">
      <w:r>
        <w:lastRenderedPageBreak/>
        <w:t xml:space="preserve">Методы исследования: </w:t>
      </w:r>
    </w:p>
    <w:p w:rsidR="00F309D2" w:rsidRDefault="00F309D2" w:rsidP="00F309D2">
      <w:r>
        <w:t xml:space="preserve">- анализ психолого-педагогической литературы по проблеме исследования; </w:t>
      </w:r>
    </w:p>
    <w:p w:rsidR="00F309D2" w:rsidRDefault="00F309D2" w:rsidP="00F309D2">
      <w:r>
        <w:t>- наблюдение;</w:t>
      </w:r>
    </w:p>
    <w:p w:rsidR="00F309D2" w:rsidRDefault="00F309D2" w:rsidP="00F309D2">
      <w:r>
        <w:t>- тестирование;</w:t>
      </w:r>
    </w:p>
    <w:p w:rsidR="00F309D2" w:rsidRDefault="00F309D2" w:rsidP="00F309D2">
      <w:r>
        <w:t>- педагогический эксперимент.</w:t>
      </w:r>
    </w:p>
    <w:p w:rsidR="00F309D2" w:rsidRDefault="00F309D2" w:rsidP="00F309D2">
      <w:r>
        <w:t xml:space="preserve">Методологическая основа исследования: проблема двигательной активности и развитие физических качеств раскрыты в трудах П.Ф. Лесгафта, В.И. Ляха, Л.П. Матвеева, Н.Н. Кожухова; взаимосвязь физических качеств и речевой моторики изучена и подтверждена исследованиями ученых И.П. Павлова, А.Р. </w:t>
      </w:r>
      <w:proofErr w:type="spellStart"/>
      <w:r>
        <w:t>Лурия</w:t>
      </w:r>
      <w:proofErr w:type="spellEnd"/>
      <w:r>
        <w:t>, А.А. Леонтьева и др.</w:t>
      </w:r>
    </w:p>
    <w:p w:rsidR="00F309D2" w:rsidRDefault="00F309D2" w:rsidP="00F309D2">
      <w:r>
        <w:t xml:space="preserve">Теоретическая значимость исследования заключается в том, что изучено и охарактеризовано понятие «физические качества», определены особенности развития физических качеств младших школьников, рассмотрены возможности занятий по </w:t>
      </w:r>
      <w:proofErr w:type="spellStart"/>
      <w:r>
        <w:t>этнофитнесу</w:t>
      </w:r>
      <w:proofErr w:type="spellEnd"/>
      <w:r>
        <w:t xml:space="preserve"> в развитии физических качеств младших школьников.</w:t>
      </w:r>
    </w:p>
    <w:p w:rsidR="00F309D2" w:rsidRDefault="00F309D2" w:rsidP="00F309D2">
      <w:r>
        <w:t>Практическая значимость исследования заключается в том, что материалы исследования могут быть использованы в деятельности учителей начальных классов и педагогов дополнительного образования.</w:t>
      </w:r>
    </w:p>
    <w:p w:rsidR="00F309D2" w:rsidRDefault="00F309D2" w:rsidP="00F309D2">
      <w:r>
        <w:t>База исследования: МБОУ «</w:t>
      </w:r>
      <w:proofErr w:type="spellStart"/>
      <w:r>
        <w:t>Балыктахская</w:t>
      </w:r>
      <w:proofErr w:type="spellEnd"/>
      <w:r>
        <w:t xml:space="preserve"> средняя общеобразовательная школа» </w:t>
      </w:r>
      <w:proofErr w:type="spellStart"/>
      <w:r>
        <w:t>Мегино-Кангаласского</w:t>
      </w:r>
      <w:proofErr w:type="spellEnd"/>
      <w:r>
        <w:t xml:space="preserve"> района.</w:t>
      </w:r>
    </w:p>
    <w:p w:rsidR="00F309D2" w:rsidRDefault="00F309D2" w:rsidP="00F309D2">
      <w:r>
        <w:t>Апробация результатов исследования: Республиканская научно-методическая конференция «Реализация ФГОС в начальной школе: инновационные подходы к организации образовательного процесса» на тему: «Развитие физических качеств младших школьников во внеурочной деятельности по фитнес-аэробике» (сертификат), VIII Международный научно-исследовательский конкурс «Студент года 2019» на тему: «</w:t>
      </w:r>
      <w:proofErr w:type="spellStart"/>
      <w:r>
        <w:t>Этнофитнес</w:t>
      </w:r>
      <w:proofErr w:type="spellEnd"/>
      <w:r>
        <w:t xml:space="preserve"> как средство развития физических качеств младших школьников» (диплом 1 степени), III Международный научно-исследовательский конкурс «Студенческие научные достижения» на тему: «Эффективность проведения </w:t>
      </w:r>
      <w:proofErr w:type="spellStart"/>
      <w:r>
        <w:t>этнофитнеса</w:t>
      </w:r>
      <w:proofErr w:type="spellEnd"/>
      <w:r>
        <w:t xml:space="preserve"> для развития физических качеств младших школьников» (Диплом 1 степени).</w:t>
      </w:r>
      <w:bookmarkStart w:id="0" w:name="_GoBack"/>
      <w:bookmarkEnd w:id="0"/>
    </w:p>
    <w:sectPr w:rsidR="00F3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D2"/>
    <w:rsid w:val="00EC54CC"/>
    <w:rsid w:val="00F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3BCD"/>
  <w15:chartTrackingRefBased/>
  <w15:docId w15:val="{89C44FDC-8EBF-427E-9714-2754D0C4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Лилия Петровна</dc:creator>
  <cp:keywords/>
  <dc:description/>
  <cp:lastModifiedBy>Дмитриева Лилия Петровна</cp:lastModifiedBy>
  <cp:revision>1</cp:revision>
  <dcterms:created xsi:type="dcterms:W3CDTF">2024-09-18T04:30:00Z</dcterms:created>
  <dcterms:modified xsi:type="dcterms:W3CDTF">2024-09-18T04:32:00Z</dcterms:modified>
</cp:coreProperties>
</file>