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DCB" w14:textId="06DAF126" w:rsidR="002E38AA" w:rsidRPr="009F70C5" w:rsidRDefault="009F70C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9F70C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Актуальность учений Фридриха Ницше «Человеческое, слишком человеческое» на сегодняшний день</w:t>
      </w:r>
    </w:p>
    <w:p w14:paraId="7E8102BD" w14:textId="202FC8CA" w:rsidR="009F70C5" w:rsidRDefault="009F70C5" w:rsidP="00D90EF3">
      <w:pPr>
        <w:ind w:left="595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Пожидаева Кира Игоревна</w:t>
      </w:r>
    </w:p>
    <w:p w14:paraId="6436B3BD" w14:textId="7F99E0A8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Ученица 11 «Б» класс</w:t>
      </w:r>
    </w:p>
    <w:p w14:paraId="4D4C8358" w14:textId="1C549213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КГУ «Гимназия №1»</w:t>
      </w:r>
    </w:p>
    <w:p w14:paraId="7374B71E" w14:textId="288629D9" w:rsidR="003D6075" w:rsidRPr="003D6075" w:rsidRDefault="003D6075" w:rsidP="00D90EF3">
      <w:pPr>
        <w:ind w:left="595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D60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Темиртау, Казахстан</w:t>
      </w:r>
    </w:p>
    <w:p w14:paraId="5C4967F5" w14:textId="77777777" w:rsidR="009F70C5" w:rsidRDefault="009F70C5" w:rsidP="00D90EF3">
      <w:pPr>
        <w:jc w:val="right"/>
        <w:rPr>
          <w:color w:val="000000" w:themeColor="text1"/>
          <w:sz w:val="24"/>
          <w:szCs w:val="24"/>
          <w:lang w:val="ru-RU"/>
        </w:rPr>
      </w:pPr>
    </w:p>
    <w:p w14:paraId="36638DE0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414DEF3C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51B8D457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712B878A" w14:textId="15FD9B79" w:rsidR="003D6075" w:rsidRDefault="00D90EF3" w:rsidP="00FD2B9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АННОТАЦИЯ</w:t>
      </w:r>
    </w:p>
    <w:p w14:paraId="78B12790" w14:textId="77777777" w:rsidR="003D6075" w:rsidRPr="003D6075" w:rsidRDefault="003D6075" w:rsidP="00FD2B9F">
      <w:pPr>
        <w:pStyle w:val="af3"/>
        <w:ind w:firstLine="720"/>
        <w:jc w:val="both"/>
        <w:rPr>
          <w:sz w:val="28"/>
          <w:szCs w:val="28"/>
        </w:rPr>
      </w:pPr>
      <w:r w:rsidRPr="003D6075">
        <w:rPr>
          <w:sz w:val="28"/>
          <w:szCs w:val="28"/>
        </w:rPr>
        <w:t>Статья посвящена исследованию актуальности философских учений Фридриха Ницше, представленных в его работе «Человеческое, слишком человеческое», в контексте современного мира XXI века. В ней рассматриваются ключевые идеи Ницше, такие как кризис традиционных ценностей, индивидуализм, критика массовой культуры и образование, а также их влияние на современное общество. Анализируется, как философские размышления Ницше о внутреннем самопознании, культурном потреблении и поиске смысла жизни находят отражение в современных трендах и социальных изменениях.</w:t>
      </w:r>
    </w:p>
    <w:p w14:paraId="3F47B7A6" w14:textId="75690512" w:rsidR="003D6075" w:rsidRPr="003D6075" w:rsidRDefault="003D6075" w:rsidP="00D90EF3">
      <w:pPr>
        <w:pStyle w:val="af3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Она</w:t>
      </w:r>
      <w:r w:rsidRPr="003D6075">
        <w:rPr>
          <w:sz w:val="28"/>
          <w:szCs w:val="28"/>
        </w:rPr>
        <w:t xml:space="preserve"> показывает, как ницшеанские идеи продолжают влиять на развитие личной эффективности, образовательно-профессиональные подходы и философские дискуссии. Рассматриваются примеры из современности, такие как рост интереса к психологии, минимализму, образовательным реформам и экзистенциальным вопросам, демонстрируя, что идеи Ницше остаются актуальными и полезными для понимания и адаптации к текущим вызовам и реалиям. В итоге, работа подчеркивает значимость философии Ницше в контексте сегодняшних социокультурных и личностных поисков, предлагая ценные инструменты для осмысления новых социальных трендов и изменений.</w:t>
      </w:r>
    </w:p>
    <w:p w14:paraId="7457907F" w14:textId="77777777" w:rsidR="003D6075" w:rsidRP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A3EC9CE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71B6624A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91E4C74" w14:textId="77777777" w:rsidR="003D6075" w:rsidRDefault="003D6075" w:rsidP="009F70C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046A1244" w14:textId="77777777" w:rsidR="003D6075" w:rsidRDefault="003D6075" w:rsidP="003D607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240CD869" w14:textId="013FE761" w:rsidR="009F70C5" w:rsidRPr="009F70C5" w:rsidRDefault="00D90EF3" w:rsidP="00D90EF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9F70C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lastRenderedPageBreak/>
        <w:t>ВВЕДЕНИЕ</w:t>
      </w:r>
    </w:p>
    <w:p w14:paraId="66CA3C80" w14:textId="77777777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Фридрих Ницше, один из самых влиятельных философов XIX века, оставил после себя обширное наследие, которое продолжает вызывать обсуждения и споры. Одной из его ключевых работ является «Человеческое, слишком человеческое» (1878), в которой он исследует человеческую природу, мораль и философию. На первый взгляд, казалось бы, эти идеи могли бы устареть в современном мире. Однако, погружение в текст показывает, что учения Ницше остаются актуальными и сегодня, в эпоху быстрого технологического прогресса и глобальных изменений.</w:t>
      </w:r>
    </w:p>
    <w:p w14:paraId="510F1186" w14:textId="5C877110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1.</w:t>
      </w: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Ницше и кризис ценностей</w:t>
      </w:r>
    </w:p>
    <w:p w14:paraId="6A65526F" w14:textId="1ADBECB1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Одной из центральных тем «Человеческое, слишком человеческое» является кризис традиционных ценностей и морали. Ницше утверждает, что многие из наших моральных норм — результат исторических условий и социальных структур, а не абсолютных истин. В книге он пишет: «Ценности умирают вместе с теми, кто их создал»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Сегодня мы видим, как традиционные ценности подвергаются пересмотру и изменению в свете новых социальных реалий.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Примером этого является глобальная дискуссия о праве на свободу слова и его границах. В XXI веке дебаты вокруг этого вопроса становятся все более острыми. Возникновение социальных сетей и их влияние на общественное мнение создали новые вызовы для традиционных представлений о том, что является приемлемым и неприемлемым. Принятие новых норм и стандартов поведения в интернете, особенно в отношении языка ненависти и фейковых новостей, показывает, как быстро меняются социальные и моральные ориентиры.</w:t>
      </w:r>
    </w:p>
    <w:p w14:paraId="6A7C261C" w14:textId="06FE71ED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2. Индивидуализм и самоопределение</w:t>
      </w:r>
    </w:p>
    <w:p w14:paraId="4F2C8250" w14:textId="3706300C" w:rsid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пропагандирует идею о необходимости индивидуального самоопределения и создания собственных ценностей. В «Человеческом, слишком человеческом» он пишет: «Человек есть то, что он делает из себя»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По сей день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идея индивидуализма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имеет высокую значимость. В </w:t>
      </w:r>
      <w:r w:rsidR="0008371F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XXI</w:t>
      </w:r>
      <w:r w:rsidR="0008371F" w:rsidRP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08371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веке к</w:t>
      </w:r>
      <w:proofErr w:type="spellStart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ультура</w:t>
      </w:r>
      <w:proofErr w:type="spellEnd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самовыражения и личного успеха доминирует в медиа и общественном сознании. Мы наблюдаем рост популярности идей личной эффективности и самосовершенствования, которые стали основой для трендов в образовании и профессиональной сфере.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Примером служат тренды в психологии и личностном развитии. Сети саморазвития и коучинга, основанные на идеях индивидуального достижения и личных целей, идеально иллюстрируют ницшеанскую концепцию формирования собственного пути. Множество людей сегодня ищет смыслы и цели в жизни, не опираясь на традиционные социальные структуры, а создавая свои собственные пути, что и отражает философия Ницше.</w:t>
      </w:r>
    </w:p>
    <w:p w14:paraId="036E1B73" w14:textId="77777777" w:rsidR="00D90EF3" w:rsidRDefault="00D90EF3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30D5F991" w14:textId="02A35625" w:rsidR="009F70C5" w:rsidRPr="009F70C5" w:rsidRDefault="009F70C5" w:rsidP="009F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lastRenderedPageBreak/>
        <w:t>4</w:t>
      </w: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Психологический аспект индивидуальности</w:t>
      </w:r>
    </w:p>
    <w:p w14:paraId="1AFB2281" w14:textId="236F97FC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акцентирует внимание на внутренней жизни человека и его способности создавать собственные ценности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 «</w:t>
      </w:r>
      <w:proofErr w:type="spellStart"/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Ист</w:t>
      </w:r>
      <w:proofErr w:type="spellEnd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ин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</w:t>
      </w:r>
      <w:proofErr w:type="spellStart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ое</w:t>
      </w:r>
      <w:proofErr w:type="spellEnd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величие — это способность жить и действовать в соответствии с собственным внутренним законом». Эта идея находит отклик в современном психологическом подходе к саморазвитию и личностному росту.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наблюдается рост интереса к психологии и самопомощи, где акцент делается на понимании собственного внутреннего мира и достижении гармонии с самим собой. Популярные методы, такие как медитация, когнитивно-поведенческая терапия и различные практики саморазвития, подчеркивают важность осознания и формулирования собственных ценностей и целей. Это соответствует ницшеанскому представлению о том, что каждый человек должен стремиться к самосовершенствованию и самостоятельному созданию своего смысла жизни.</w:t>
      </w:r>
    </w:p>
    <w:p w14:paraId="4700E000" w14:textId="2C70D290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5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Потребление и культура</w:t>
      </w:r>
    </w:p>
    <w:p w14:paraId="74543073" w14:textId="53852E4A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Филосо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ф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«Человеческом, слишком человеческом» критикует массовую культуру и потребление как средства для подавления индивидуальности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«Культура — это великое орудие подавления индивидуальности»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="00467EE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наблюдается как бурное развитие культуры потребления, так и реакция на это явление.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Современные тенденции, такие как устойчивое потребление и осознанное потребление, отражают стремление к уменьшению влияния массовой культуры на личность. Люди все чаще начинают ценить уникальность и индивидуальность в условиях глобального рынка, отказываясь от стандартных масс-маркет товаров в пользу более оригинальных и персонализированных продуктов. Растущий интерес к минимализму и экологически чистому образу жизни также является попыткой избежать однообразия и массового потребления, поддерживая идеи Ницше о ценности индивидуального выбора и самовыражения.</w:t>
      </w:r>
    </w:p>
    <w:p w14:paraId="46C1B524" w14:textId="3D15498D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6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Образование и личностное развитие</w:t>
      </w:r>
    </w:p>
    <w:p w14:paraId="0AD24088" w14:textId="0AE51F37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также подчеркивает важность образования в формировании индивидуальности и критического мышления. Он пишет: «Образование должно быть средством для раскрытия личности, а не для ее подавления». В современном мире реформы в образовательных системах все больше ориентированы на развитие креативности, критического мышления и самостоятельного подхода к обучению.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Так в</w:t>
      </w:r>
      <w:r w:rsidR="007F209C" w:rsidRPr="007F209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2021 году организация World Economic Forum опубликовала отчет о необходимости обновления образовательных систем, чтобы они лучше готовили студентов к быстро меняющемуся миру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 В нынешнее время у</w:t>
      </w:r>
      <w:proofErr w:type="spellStart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чреждения</w:t>
      </w:r>
      <w:proofErr w:type="spellEnd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курсы саморазвития все чаще акцентируют внимание на развитии навыков, необходимых для индивидуального успеха и самореализации. Курсы по личной эффективности,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предпринимательству и креативным дисциплинам становятся всё более популярными.</w:t>
      </w:r>
    </w:p>
    <w:p w14:paraId="2194279B" w14:textId="3F025FBF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3D60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7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Этические дилеммы и философские размышления</w:t>
      </w:r>
    </w:p>
    <w:p w14:paraId="7FBC85B5" w14:textId="1458D11D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Ницше в своей работе ставит под сомнение традиционные моральные ценности и предлагает альтернативные способы понимания этических вопросов. В «Человеческом, слишком человеческом» он заявляет: «Моральные системы — это всего лишь формы социальной игры»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XXI веке мы видим, как возникают новые этические дилеммы в связи с быстрым технологическим прогрессом и изменениями в социальной среде.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Развитие технологий, таких как искусственный интеллект и биотехнологии, создает новые моральные вопросы, связанные с приватностью, этикой программного обеспечения и последствиями генетических изменений. С</w:t>
      </w:r>
      <w:proofErr w:type="spellStart"/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егодняшние</w:t>
      </w:r>
      <w:proofErr w:type="spellEnd"/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философские и этические дискуссии часто фокусируются на поиске новых подходов к моральным вопросам, что резонирует с ницшеанским призывом к переосмыслению и критическому подходу к традиционным моральным нормам.</w:t>
      </w:r>
    </w:p>
    <w:p w14:paraId="065CEFC1" w14:textId="7E6267A9" w:rsidR="009F70C5" w:rsidRPr="009F70C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3D607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8</w:t>
      </w:r>
      <w:r w:rsidR="009F70C5"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Экзистенциализм и поиски смысла</w:t>
      </w:r>
    </w:p>
    <w:p w14:paraId="6A2EE861" w14:textId="437CD25D" w:rsidR="003D607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«Человеческом, слишком человеческом» Ницше затрагивает экзистенциальные вопросы, связанные с поиском смысла жизни и самоопределением. Он утверждает: «Человек сам создает свой смысл и цель»</w:t>
      </w:r>
      <w:r w:rsidR="007F209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В условиях современных вызовов и перемен люди часто ищут новые источники смысла и цели в жизни.</w:t>
      </w:r>
      <w:r w:rsidR="003D6075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Современная экзистенциальная психология и философия помогают людям исследовать внутренний мир, искать смысл и создавать собственные цели. Книги и курсы по экзистенциальной психологии, саморазвитию и поиску смысла в жизни становятся всё более популярными, что подтверждает актуальность ницшеанских идей о необходимости самостоятельного поиска смысла и целей в условиях постоянных изменений и неопределенности.</w:t>
      </w:r>
    </w:p>
    <w:p w14:paraId="1F188CB1" w14:textId="77777777" w:rsidR="003D6075" w:rsidRDefault="003D6075" w:rsidP="003D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14A133A0" w14:textId="29435B9E" w:rsidR="009F70C5" w:rsidRPr="009F70C5" w:rsidRDefault="004B0326" w:rsidP="00D90EF3">
      <w:pPr>
        <w:spacing w:before="12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ЗАКЛЮЧЕНИЕ</w:t>
      </w:r>
    </w:p>
    <w:p w14:paraId="0746397A" w14:textId="77777777" w:rsidR="009F70C5" w:rsidRPr="009F70C5" w:rsidRDefault="009F70C5" w:rsidP="00D90E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9F70C5">
        <w:rPr>
          <w:rFonts w:ascii="Times New Roman" w:eastAsia="Times New Roman" w:hAnsi="Times New Roman" w:cs="Times New Roman"/>
          <w:sz w:val="28"/>
          <w:szCs w:val="28"/>
          <w:lang w:eastAsia="ru-KZ"/>
        </w:rPr>
        <w:t>Фридрих Ницше в «Человеческом, слишком человеческом» предлагает множество идей, которые остаются актуальными в современном мире. Его размышления о кризисе ценностей, индивидуальности, критике массовой культуры и образовательных систем продолжают вызывать интерес и служат источником вдохновения для современного общества. В условиях постоянных изменений и глобальных вызовов идеи Ницше предлагают ценные инструменты для понимания и адаптации к новым реалиям.</w:t>
      </w:r>
    </w:p>
    <w:p w14:paraId="68E76D05" w14:textId="7002B746" w:rsidR="009F70C5" w:rsidRDefault="009F70C5" w:rsidP="009F70C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51038398" w14:textId="21DA315F" w:rsidR="0008371F" w:rsidRDefault="0008371F" w:rsidP="00D90EF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837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Литература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0D9F421F" w14:textId="321FAB26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Ницше, Фридрих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Человеческое, слишком человеческое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Перевод: И. В. Розенберг. М.: Издательство "Мысль", 1985.</w:t>
      </w:r>
    </w:p>
    <w:p w14:paraId="31B8518A" w14:textId="03F59644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Ницше, Фридрих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Человеческое, слишком человеческое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Перевод: Н. И. Лосев. М.: Издательство "Ленинградский университет", 1989.</w:t>
      </w:r>
    </w:p>
    <w:p w14:paraId="071CF068" w14:textId="7F9270C9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Kaufmann</w:t>
      </w:r>
      <w:proofErr w:type="spellEnd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Walter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Nietzsche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: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Philosopher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Psychologist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Antichrist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Princeton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University Press, 1950.</w:t>
      </w:r>
    </w:p>
    <w:p w14:paraId="7C3F6E04" w14:textId="2FFDD72A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Magnus</w:t>
      </w:r>
      <w:proofErr w:type="spellEnd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Bernd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Nietzsche's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Existential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Imperative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Yale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University Press, 1999.</w:t>
      </w:r>
    </w:p>
    <w:p w14:paraId="286C7E0D" w14:textId="383441BF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Ansell-Pearson</w:t>
      </w:r>
      <w:proofErr w:type="spellEnd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Keith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An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Introduction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to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Nietzsche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as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Political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Thinker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: The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Perfect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Nihilist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Cambridge University Press, 1994.</w:t>
      </w:r>
    </w:p>
    <w:p w14:paraId="652C7018" w14:textId="47CB0DE9" w:rsidR="0008371F" w:rsidRPr="0008371F" w:rsidRDefault="0008371F" w:rsidP="0008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08371F">
        <w:rPr>
          <w:rFonts w:ascii="Times New Roman" w:eastAsia="Times New Roman" w:hAnsi="Symbol" w:cs="Times New Roman"/>
          <w:sz w:val="24"/>
          <w:szCs w:val="24"/>
          <w:lang w:eastAsia="ru-KZ"/>
        </w:rPr>
        <w:t>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Nietzsche</w:t>
      </w:r>
      <w:proofErr w:type="spellEnd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, </w:t>
      </w:r>
      <w:proofErr w:type="spellStart"/>
      <w:r w:rsidRPr="0008371F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Friedrich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Beyond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Good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and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Evil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: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Prelude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to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a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Philosophy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of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>the</w:t>
      </w:r>
      <w:proofErr w:type="spellEnd"/>
      <w:r w:rsidRPr="0008371F">
        <w:rPr>
          <w:rFonts w:ascii="Times New Roman" w:eastAsia="Times New Roman" w:hAnsi="Times New Roman" w:cs="Times New Roman"/>
          <w:i/>
          <w:iCs/>
          <w:sz w:val="24"/>
          <w:szCs w:val="24"/>
          <w:lang w:eastAsia="ru-KZ"/>
        </w:rPr>
        <w:t xml:space="preserve"> Future</w:t>
      </w:r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Translation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and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introduction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by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Judith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Norman</w:t>
      </w:r>
      <w:proofErr w:type="spellEnd"/>
      <w:r w:rsidRPr="0008371F">
        <w:rPr>
          <w:rFonts w:ascii="Times New Roman" w:eastAsia="Times New Roman" w:hAnsi="Times New Roman" w:cs="Times New Roman"/>
          <w:sz w:val="24"/>
          <w:szCs w:val="24"/>
          <w:lang w:eastAsia="ru-KZ"/>
        </w:rPr>
        <w:t>. Cambridge University Press, 2002.</w:t>
      </w:r>
    </w:p>
    <w:p w14:paraId="4AA4D56A" w14:textId="33A9850F" w:rsidR="0008371F" w:rsidRPr="0008371F" w:rsidRDefault="0008371F" w:rsidP="0008371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sectPr w:rsidR="0008371F" w:rsidRPr="0008371F" w:rsidSect="003D6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C5"/>
    <w:rsid w:val="0008371F"/>
    <w:rsid w:val="002E38AA"/>
    <w:rsid w:val="00394758"/>
    <w:rsid w:val="003D6075"/>
    <w:rsid w:val="00467EEE"/>
    <w:rsid w:val="004B0326"/>
    <w:rsid w:val="007A575B"/>
    <w:rsid w:val="007F209C"/>
    <w:rsid w:val="009F70C5"/>
    <w:rsid w:val="00D90EF3"/>
    <w:rsid w:val="00F07FD9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92F0"/>
  <w15:chartTrackingRefBased/>
  <w15:docId w15:val="{86446420-4C20-4F41-922C-4B38BAC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C5"/>
  </w:style>
  <w:style w:type="paragraph" w:styleId="1">
    <w:name w:val="heading 1"/>
    <w:basedOn w:val="a"/>
    <w:next w:val="a"/>
    <w:link w:val="10"/>
    <w:uiPriority w:val="9"/>
    <w:qFormat/>
    <w:rsid w:val="009F7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0C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0C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0C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0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0C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0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70C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70C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70C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F70C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0C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F70C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F70C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F70C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70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7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F70C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70C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F70C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70C5"/>
    <w:rPr>
      <w:b/>
      <w:bCs/>
      <w:color w:val="auto"/>
    </w:rPr>
  </w:style>
  <w:style w:type="character" w:styleId="a9">
    <w:name w:val="Emphasis"/>
    <w:basedOn w:val="a0"/>
    <w:uiPriority w:val="20"/>
    <w:qFormat/>
    <w:rsid w:val="009F70C5"/>
    <w:rPr>
      <w:i/>
      <w:iCs/>
      <w:color w:val="auto"/>
    </w:rPr>
  </w:style>
  <w:style w:type="paragraph" w:styleId="aa">
    <w:name w:val="No Spacing"/>
    <w:uiPriority w:val="1"/>
    <w:qFormat/>
    <w:rsid w:val="009F70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F70C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0C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F70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F70C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9F70C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F70C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F70C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F70C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9F70C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F70C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3D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f4">
    <w:name w:val="line number"/>
    <w:basedOn w:val="a0"/>
    <w:uiPriority w:val="99"/>
    <w:semiHidden/>
    <w:unhideWhenUsed/>
    <w:rsid w:val="003D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0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8976-2019-4C05-9290-531E5954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накаму миноми</dc:creator>
  <cp:keywords/>
  <dc:description/>
  <cp:lastModifiedBy>накаму миноми</cp:lastModifiedBy>
  <cp:revision>7</cp:revision>
  <dcterms:created xsi:type="dcterms:W3CDTF">2024-08-31T12:50:00Z</dcterms:created>
  <dcterms:modified xsi:type="dcterms:W3CDTF">2024-09-20T15:41:00Z</dcterms:modified>
</cp:coreProperties>
</file>