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C1" w:rsidRPr="00E92189" w:rsidRDefault="006B12C1" w:rsidP="006B1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189">
        <w:rPr>
          <w:rFonts w:ascii="Times New Roman" w:hAnsi="Times New Roman" w:cs="Times New Roman"/>
          <w:sz w:val="28"/>
          <w:szCs w:val="28"/>
        </w:rPr>
        <w:t>Муниципальная казенная общеобразовательная организация «</w:t>
      </w:r>
      <w:proofErr w:type="spellStart"/>
      <w:r w:rsidRPr="00E92189">
        <w:rPr>
          <w:rFonts w:ascii="Times New Roman" w:hAnsi="Times New Roman" w:cs="Times New Roman"/>
          <w:sz w:val="28"/>
          <w:szCs w:val="28"/>
        </w:rPr>
        <w:t>Тыарасинская</w:t>
      </w:r>
      <w:proofErr w:type="spellEnd"/>
      <w:r w:rsidRPr="00E92189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 МР «</w:t>
      </w:r>
      <w:proofErr w:type="spellStart"/>
      <w:r w:rsidRPr="00E92189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Pr="00E92189">
        <w:rPr>
          <w:rFonts w:ascii="Times New Roman" w:hAnsi="Times New Roman" w:cs="Times New Roman"/>
          <w:sz w:val="28"/>
          <w:szCs w:val="28"/>
        </w:rPr>
        <w:t xml:space="preserve"> улус» Р</w:t>
      </w:r>
      <w:proofErr w:type="gramStart"/>
      <w:r w:rsidRPr="00E9218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92189">
        <w:rPr>
          <w:rFonts w:ascii="Times New Roman" w:hAnsi="Times New Roman" w:cs="Times New Roman"/>
          <w:sz w:val="28"/>
          <w:szCs w:val="28"/>
        </w:rPr>
        <w:t>Я)»</w:t>
      </w:r>
    </w:p>
    <w:p w:rsidR="006B12C1" w:rsidRPr="00E92189" w:rsidRDefault="006B12C1" w:rsidP="006B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C1" w:rsidRPr="00E92189" w:rsidRDefault="006B12C1" w:rsidP="006B12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2C1" w:rsidRPr="00E92189" w:rsidRDefault="006B12C1" w:rsidP="006B12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Зам. п</w:t>
      </w:r>
      <w:r w:rsidR="008F4EE1">
        <w:rPr>
          <w:rFonts w:ascii="Times New Roman" w:hAnsi="Times New Roman" w:cs="Times New Roman"/>
          <w:sz w:val="28"/>
          <w:szCs w:val="28"/>
        </w:rPr>
        <w:t xml:space="preserve">о </w:t>
      </w:r>
      <w:r w:rsidRPr="00E92189">
        <w:rPr>
          <w:rFonts w:ascii="Times New Roman" w:hAnsi="Times New Roman" w:cs="Times New Roman"/>
          <w:sz w:val="28"/>
          <w:szCs w:val="28"/>
        </w:rPr>
        <w:t>ВР</w:t>
      </w:r>
    </w:p>
    <w:p w:rsidR="006B12C1" w:rsidRDefault="006B12C1" w:rsidP="006B12C1">
      <w:pPr>
        <w:pStyle w:val="c26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Никифорова</w:t>
      </w:r>
      <w:r w:rsidRPr="00E92189">
        <w:rPr>
          <w:sz w:val="28"/>
          <w:szCs w:val="28"/>
        </w:rPr>
        <w:t>А.А</w:t>
      </w:r>
      <w:proofErr w:type="spellEnd"/>
      <w:r w:rsidRPr="00E92189">
        <w:rPr>
          <w:sz w:val="28"/>
          <w:szCs w:val="28"/>
        </w:rPr>
        <w:t>._________</w:t>
      </w:r>
    </w:p>
    <w:p w:rsidR="006B12C1" w:rsidRDefault="006B12C1" w:rsidP="006B12C1">
      <w:pPr>
        <w:pStyle w:val="c26"/>
        <w:shd w:val="clear" w:color="auto" w:fill="FFFFFF"/>
        <w:spacing w:before="0" w:beforeAutospacing="0" w:after="0" w:afterAutospacing="0"/>
        <w:ind w:firstLine="426"/>
        <w:rPr>
          <w:rStyle w:val="c3"/>
          <w:color w:val="000000"/>
          <w:sz w:val="28"/>
          <w:szCs w:val="28"/>
        </w:rPr>
      </w:pPr>
    </w:p>
    <w:p w:rsidR="006B12C1" w:rsidRDefault="006B12C1" w:rsidP="006B12C1">
      <w:pPr>
        <w:pStyle w:val="c26"/>
        <w:shd w:val="clear" w:color="auto" w:fill="FFFFFF"/>
        <w:spacing w:before="0" w:beforeAutospacing="0" w:after="0" w:afterAutospacing="0"/>
        <w:ind w:firstLine="426"/>
        <w:rPr>
          <w:rStyle w:val="c3"/>
          <w:color w:val="000000"/>
          <w:sz w:val="28"/>
          <w:szCs w:val="28"/>
        </w:rPr>
      </w:pPr>
    </w:p>
    <w:p w:rsidR="00B266C5" w:rsidRDefault="00B266C5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4"/>
          <w:b/>
          <w:bCs/>
          <w:color w:val="000000"/>
          <w:sz w:val="32"/>
          <w:szCs w:val="32"/>
        </w:rPr>
      </w:pPr>
    </w:p>
    <w:p w:rsidR="00B266C5" w:rsidRDefault="00B266C5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4"/>
          <w:b/>
          <w:bCs/>
          <w:color w:val="000000"/>
          <w:sz w:val="32"/>
          <w:szCs w:val="32"/>
        </w:rPr>
      </w:pPr>
    </w:p>
    <w:p w:rsidR="00B266C5" w:rsidRDefault="00B266C5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4"/>
          <w:b/>
          <w:bCs/>
          <w:color w:val="000000"/>
          <w:sz w:val="32"/>
          <w:szCs w:val="32"/>
        </w:rPr>
      </w:pPr>
    </w:p>
    <w:p w:rsidR="006B12C1" w:rsidRDefault="006B12C1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4"/>
          <w:b/>
          <w:bCs/>
          <w:color w:val="000000"/>
          <w:sz w:val="32"/>
          <w:szCs w:val="32"/>
        </w:rPr>
        <w:t>ДОПОЛНИТЕЛЬНАЯ ОБРАЗОВАТЕЛЬНАЯ</w:t>
      </w:r>
    </w:p>
    <w:p w:rsidR="006B12C1" w:rsidRDefault="006B12C1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4"/>
          <w:b/>
          <w:bCs/>
          <w:color w:val="000000"/>
          <w:sz w:val="32"/>
          <w:szCs w:val="32"/>
        </w:rPr>
      </w:pPr>
      <w:r>
        <w:rPr>
          <w:rStyle w:val="c94"/>
          <w:b/>
          <w:bCs/>
          <w:color w:val="000000"/>
          <w:sz w:val="32"/>
          <w:szCs w:val="32"/>
        </w:rPr>
        <w:t xml:space="preserve">ПРОГРАММА </w:t>
      </w:r>
      <w:r w:rsidR="00B266C5">
        <w:rPr>
          <w:rStyle w:val="c94"/>
          <w:b/>
          <w:bCs/>
          <w:color w:val="000000"/>
          <w:sz w:val="32"/>
          <w:szCs w:val="32"/>
        </w:rPr>
        <w:t>ДЛЯ ДЕТЕЙ С ОВЗ</w:t>
      </w:r>
    </w:p>
    <w:p w:rsidR="00B266C5" w:rsidRDefault="00B266C5" w:rsidP="006B12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4"/>
          <w:b/>
          <w:bCs/>
          <w:color w:val="000000"/>
          <w:sz w:val="32"/>
          <w:szCs w:val="32"/>
        </w:rPr>
        <w:t>«РИТМ»</w:t>
      </w:r>
    </w:p>
    <w:p w:rsidR="006B12C1" w:rsidRP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Pr="00B266C5" w:rsidRDefault="00B266C5" w:rsidP="00B266C5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bCs/>
          <w:color w:val="000000"/>
          <w:sz w:val="28"/>
          <w:szCs w:val="28"/>
        </w:rPr>
        <w:t>Литвинцева</w:t>
      </w:r>
      <w:proofErr w:type="spellEnd"/>
      <w:r>
        <w:rPr>
          <w:bCs/>
          <w:color w:val="000000"/>
          <w:sz w:val="28"/>
          <w:szCs w:val="28"/>
        </w:rPr>
        <w:t xml:space="preserve"> Ирина Фёдоровна</w:t>
      </w: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DD6006" w:rsidRDefault="00DD6006" w:rsidP="00DD600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 xml:space="preserve">Данная программа разработана на основании нормативно – правовых документов: Закона «Об образовании РФ», устава школы VIII вида, Письма МО и науки РФ «О специфике деятельности специальных (коррекционных) учреждений I – VIII видов». При составлении программы учитывались возрастные и психофизиологические особенности учащихся, содержание программы отвечает принципам </w:t>
      </w:r>
      <w:proofErr w:type="spellStart"/>
      <w:proofErr w:type="gramStart"/>
      <w:r w:rsidRPr="00DF4EB1">
        <w:rPr>
          <w:color w:val="000000"/>
          <w:sz w:val="28"/>
          <w:szCs w:val="28"/>
        </w:rPr>
        <w:t>психолого</w:t>
      </w:r>
      <w:proofErr w:type="spellEnd"/>
      <w:r w:rsidRPr="00DF4EB1">
        <w:rPr>
          <w:color w:val="000000"/>
          <w:sz w:val="28"/>
          <w:szCs w:val="28"/>
        </w:rPr>
        <w:t xml:space="preserve"> – педагогического</w:t>
      </w:r>
      <w:proofErr w:type="gramEnd"/>
      <w:r w:rsidRPr="00DF4EB1">
        <w:rPr>
          <w:color w:val="000000"/>
          <w:sz w:val="28"/>
          <w:szCs w:val="28"/>
        </w:rPr>
        <w:t xml:space="preserve"> процесса и коррекционной направленности обучения и воспитания. Программа танцевального кружка модифицирована и составлена на основе программы по ритмике для специальных (коррекционных) общеобразовательных школ VIII вида, типовой программы «Ритмика и бальные танцы» под редакцией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Е.И. Мошкова, а также с учётом реализации меж предметных связей по разделам: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1. «Музыкальное воспитание», где ребята учатся слышать в музыке разное эмоциональное состояние и передавать его движениями, жестами, мимикой; слушают музыку к очередному танцу, отмечая разнохарактерное её содержание.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2. «Изобразительная деятельность», где дети знакомятся с репродукциями картин, иллюстрациями, близкими по содержанию танца.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 xml:space="preserve">3. «Развитие речи», на котором у учащихся развивается чёткая, ясная дикция, ведётся работа над развитием артикуляционного аппарата с использованием скороговорок, </w:t>
      </w:r>
      <w:proofErr w:type="spellStart"/>
      <w:r w:rsidRPr="00DF4EB1">
        <w:rPr>
          <w:color w:val="000000"/>
          <w:sz w:val="28"/>
          <w:szCs w:val="28"/>
        </w:rPr>
        <w:t>потешек</w:t>
      </w:r>
      <w:proofErr w:type="spellEnd"/>
      <w:r w:rsidRPr="00DF4EB1">
        <w:rPr>
          <w:color w:val="000000"/>
          <w:sz w:val="28"/>
          <w:szCs w:val="28"/>
        </w:rPr>
        <w:t>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Уровень программы коррекционно-развивающий.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Данная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учётом индивидуальных способностей и потребностей учащегося.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Срок реализации программы и распределение нагрузки: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3 года обучения – 2 часа в месяц</w:t>
      </w:r>
      <w:r w:rsidR="00EF58C3" w:rsidRPr="00DF4EB1">
        <w:rPr>
          <w:color w:val="000000"/>
          <w:sz w:val="28"/>
          <w:szCs w:val="28"/>
        </w:rPr>
        <w:t xml:space="preserve"> (18 часов в год)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Общая характеристика программы: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Художественно - эстетическое воспитание занимает одно из ведущих мест в содержании воспитательного процесса коррекционного образовательного учреждения и является его приоритетным направлением. Для эстетического развития личности ребёнка огромное значение имеет разнообразная художественная деятельность – изобразительная, музыкальная, художественно – 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учащихся, а также развитие их творческих способностей представляет танцевальная деятельность.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lastRenderedPageBreak/>
        <w:t>Танцам отводится особое место в процессе физического воспитания детей младшего школьного возраста, поскольку, являясь выразительным средством обучения, они обеспечивают интенсивную физическую нагрузку, развивают навыки совместных, согласованных действий и творческую активность ребят, а также доставляют им большое удовольствие и радость.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По природе своей живой, физически активный характер танца имеет особую практическую ценность в наши дни, когда неподвижная и малоактивная деятельность стала занимать доминирующее положение в образе жизни детей.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 xml:space="preserve">Данная программа посредством учебного плана, содержания, форм и методов работы помогает учащимся раскрепостить внутренние силы, даёт выход спонтанному чувству танцевального движения, обогащает танцевальный опыт ребёнка разнообразием ритмов и пластики. Программа обеспечивает в рамках школьного учреждения удовлетворение потребностей и запросов школьников как в области танцевального образования и воспитания, так и в области досуга и общения, </w:t>
      </w:r>
      <w:proofErr w:type="spellStart"/>
      <w:proofErr w:type="gramStart"/>
      <w:r w:rsidRPr="00DF4EB1">
        <w:rPr>
          <w:color w:val="000000"/>
          <w:sz w:val="28"/>
          <w:szCs w:val="28"/>
        </w:rPr>
        <w:t>концертно</w:t>
      </w:r>
      <w:proofErr w:type="spellEnd"/>
      <w:r w:rsidRPr="00DF4EB1">
        <w:rPr>
          <w:color w:val="000000"/>
          <w:sz w:val="28"/>
          <w:szCs w:val="28"/>
        </w:rPr>
        <w:t xml:space="preserve"> - исполнительской</w:t>
      </w:r>
      <w:proofErr w:type="gramEnd"/>
      <w:r w:rsidRPr="00DF4EB1">
        <w:rPr>
          <w:color w:val="000000"/>
          <w:sz w:val="28"/>
          <w:szCs w:val="28"/>
        </w:rPr>
        <w:t xml:space="preserve"> деятельности.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Возрастные особенности.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 процессе учебных занятий у школьников происходит снижение работоспособности, ухудшается внимание, память. В результате длительного поддерживания статической позы нарушается осанка, увеличивается тенденция к наклону головы. Одной из важнейших задач учебно-воспитательного процесса является организация двигательного режима школьников. Увеличение объёма двигательной активности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Потребность в музыкально – пластических занятиях ощущается уже с 7 -9 летнего возраста, когда психофизический аппарат ребёнка не только наиболее предрасположен для такого рода занятий, но и нуждается в них. Распространённые у детей искривления фигуры, косолапость успешно исправляются и, как правило, вообще не имеют место при систематических занятиях танцами. Особое значение для детей имеет развитие координации. Очень важно продолжение обучения детей в возрасте 10 – 12 лет и затем в 13 – 16 лет. В этом возрасте переходят непосредственно к улучшению танцевального репертуара.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Возможности дополнительного образования в плане организации внеурочной работы детей чрезвычайно широки. Воспитание и обучение представлено разнообразной художественно – эстетической деятельностью учащихся.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Актуальность</w:t>
      </w:r>
      <w:r w:rsidRPr="00DF4EB1">
        <w:rPr>
          <w:color w:val="000000"/>
          <w:sz w:val="28"/>
          <w:szCs w:val="28"/>
        </w:rPr>
        <w:t xml:space="preserve"> данной программы состоит в овладении обучающимися с отклонениями в умственном развитии знаниями, умениями и навыками ряда танцевальных дисциплин, в необходимости всестороннего развития и социализации личности. Программа удовлетворяет запросы детей в области танцевального образования, решает проблемы творческой самореализации </w:t>
      </w:r>
      <w:r w:rsidRPr="00DF4EB1">
        <w:rPr>
          <w:color w:val="000000"/>
          <w:sz w:val="28"/>
          <w:szCs w:val="28"/>
        </w:rPr>
        <w:lastRenderedPageBreak/>
        <w:t>личности через танцевальную и концертно-исполнительскую деятельность, удовлетворяет потребности и запросы школьников в области досуга и общения.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Новизна</w:t>
      </w:r>
      <w:r w:rsidRPr="00DF4EB1">
        <w:rPr>
          <w:color w:val="000000"/>
          <w:sz w:val="28"/>
          <w:szCs w:val="28"/>
        </w:rPr>
        <w:t> программы состоит в личностно ориентированном обучении. 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 Обучение танцам тесным образом связано с процессом подготовки к концертам, музыкально – сценическим представлениям. В связи с этим, учебный план разработан в соответствии с планом основных школьных мероприятий. Обучение доступно всем детям, желающим заниматься танцевальным творчеством.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Цель: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способствовать формированию танцевально-ритмических умений и навыков, художественно – эстетических способностей учащихся; воспитывать интерес к искусству танца; формировать представления о понятиях общих и специальных в области хореографии.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Задачи: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Образовательные: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-научить выполнять упражнения для развития тела;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обучить музыкальной грамотности средствами хореографии;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разучить отдельные элементы танца;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учить логичности и грамотности построения танцевальных движений;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формировать специальные знания, умения и навыки, необходимые для успешной танцевальной деятельности;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приобщить детей к танцевальной культуре, обогатить их танцевальный опыт: знание детей о танце, его истории.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познакомить детей с различными видами танцев;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-создать условия для развития творческой активности детей, участвующих в танцевальной деятельности, а также поэтапного освоения детьми различных видов творчества.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Развивающие: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-развивать у учеников художественный вкус, музыкальность;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чувство такта, темпа;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 xml:space="preserve">- развивать координацию движений, тренировать </w:t>
      </w:r>
      <w:proofErr w:type="spellStart"/>
      <w:proofErr w:type="gramStart"/>
      <w:r w:rsidRPr="00DF4EB1">
        <w:rPr>
          <w:color w:val="000000"/>
          <w:sz w:val="28"/>
          <w:szCs w:val="28"/>
        </w:rPr>
        <w:t>суставно</w:t>
      </w:r>
      <w:proofErr w:type="spellEnd"/>
      <w:r w:rsidRPr="00DF4EB1">
        <w:rPr>
          <w:color w:val="000000"/>
          <w:sz w:val="28"/>
          <w:szCs w:val="28"/>
        </w:rPr>
        <w:t xml:space="preserve"> - мышечный</w:t>
      </w:r>
      <w:proofErr w:type="gramEnd"/>
      <w:r w:rsidRPr="00DF4EB1">
        <w:rPr>
          <w:color w:val="000000"/>
          <w:sz w:val="28"/>
          <w:szCs w:val="28"/>
        </w:rPr>
        <w:t xml:space="preserve"> аппарат;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силу ног, пластичность рук, гибкость тела, эластичность мышц и подвижность суставов;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лёгкость в выполнении упражнений;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технику исполнения движений, актёрскую исполнительность;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-развивать индивидуальные творческие способности учащихся;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творческое воображение;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lastRenderedPageBreak/>
        <w:t>- развивать коммуникативные качества личности;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развивать у детей интерес к танцевально - игровой деятельности.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Воспитательные: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воспитывать чувство уверенности, чувство ответственности;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воспитывать сосредоточенность на занятиях;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формировать у воспитанников навыки индивидуальной и коллективной деятельности;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воспитывать чувство ответственности за дело, волю, аккуратность, дисциплинированность, инициативность, эмоциональную открытость и отзывчивость;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воспитывать настойчивость в преодолении трудностей, достижении поставленных задач;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 xml:space="preserve">- способствовать </w:t>
      </w:r>
      <w:proofErr w:type="spellStart"/>
      <w:r w:rsidRPr="00DF4EB1">
        <w:rPr>
          <w:color w:val="000000"/>
          <w:sz w:val="28"/>
          <w:szCs w:val="28"/>
        </w:rPr>
        <w:t>социокультурному</w:t>
      </w:r>
      <w:proofErr w:type="spellEnd"/>
      <w:r w:rsidRPr="00DF4EB1">
        <w:rPr>
          <w:color w:val="000000"/>
          <w:sz w:val="28"/>
          <w:szCs w:val="28"/>
        </w:rPr>
        <w:t xml:space="preserve"> развитию личности воспитанника в процессе учебных занятий, концертных выступлений, музыкально – театральной и </w:t>
      </w:r>
      <w:proofErr w:type="spellStart"/>
      <w:r w:rsidRPr="00DF4EB1">
        <w:rPr>
          <w:color w:val="000000"/>
          <w:sz w:val="28"/>
          <w:szCs w:val="28"/>
        </w:rPr>
        <w:t>досуговой</w:t>
      </w:r>
      <w:proofErr w:type="spellEnd"/>
      <w:r w:rsidRPr="00DF4EB1">
        <w:rPr>
          <w:color w:val="000000"/>
          <w:sz w:val="28"/>
          <w:szCs w:val="28"/>
        </w:rPr>
        <w:t xml:space="preserve"> деятельности;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формировать культуру общения со сверстниками и взрослыми;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воспитывать нравственные и духовные качества через соответствующий подбор репертуарных произведений.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Организация работы кружка.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Общее руководство работы кружка возлагается на руководителя кружка. Для проведения занятий он может привлекать инструкторов из числа лучших учащихся.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При создании кружка руководитель определяет количество и состав занимающихся (учебные группы), дни и часы занятий, оповещает школьников о приёме. Приём в кружок осуществляется в начале учебного года. К занятиям в танцевальном кружке допускаются учащиеся, не имеющие противопоказаний к тренировке танцами.</w:t>
      </w:r>
    </w:p>
    <w:p w:rsidR="000F3ABF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 объединение принимаются дети с разным уровнем хореографического развития. 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Виды занятий и формы организации обучения.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Основными видами учебных занятий являются комбинированные, практические занятия, репетиция. Другими ведущими видами – концерты, конкурсы, праздники.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Форма обучения: </w:t>
      </w:r>
      <w:r w:rsidRPr="00DF4EB1">
        <w:rPr>
          <w:color w:val="000000"/>
          <w:sz w:val="28"/>
          <w:szCs w:val="28"/>
        </w:rPr>
        <w:t>групповые и индивидуальные занятия.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Основным условием приёма является желание учащихся.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Структура занятий.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Занятия в кружке проводятся в форме урока и в форме самостоятельной тренировки. Занятия в форме урока организуются при постоянном составе учебной группы, по твёрдому расписанию, под руководством руководителя и его помощников; во время самостоятельных тренировок учащиеся работают индивидуально или группами, состав которых может меняться без непосредственного наблюдения руководителя, но по его предварительным указаниям.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lastRenderedPageBreak/>
        <w:t>Условия реализации программы.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Занятия танцевального коллектива должны проводиться в специально оборудованном, хорошо проветриваемом танцевальном зале. Музыкальное сопровождение занятия предполагает наличие аудио – и видеотехники, фотоаппарат, материалы для изготовления концертных костюмов, аудио – и видеокассеты.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Требования к уровню подготовки учащихся: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 результате освоения программного материала по танцам учащиеся должны </w:t>
      </w:r>
      <w:r w:rsidRPr="00DF4EB1">
        <w:rPr>
          <w:b/>
          <w:bCs/>
          <w:color w:val="000000"/>
          <w:sz w:val="28"/>
          <w:szCs w:val="28"/>
        </w:rPr>
        <w:t>освоить понятия: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« ритм», «такт», «музыкальная фраза»;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знать: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-</w:t>
      </w:r>
      <w:r w:rsidRPr="00DF4EB1">
        <w:rPr>
          <w:color w:val="000000"/>
          <w:sz w:val="28"/>
          <w:szCs w:val="28"/>
        </w:rPr>
        <w:t>позиции ног и положения рук в танце;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манеры исполнения танца;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уметь: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двигаться в такт музыке;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технически грамотно исполнять фигуры программных танцев;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иметь: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- </w:t>
      </w:r>
      <w:r w:rsidRPr="00DF4EB1">
        <w:rPr>
          <w:color w:val="000000"/>
          <w:sz w:val="28"/>
          <w:szCs w:val="28"/>
        </w:rPr>
        <w:t>навыки актёрской выразительности.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Учащиеся  должны уметь: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- </w:t>
      </w:r>
      <w:r w:rsidRPr="00DF4EB1">
        <w:rPr>
          <w:color w:val="000000"/>
          <w:sz w:val="28"/>
          <w:szCs w:val="28"/>
        </w:rPr>
        <w:t>готовиться к занятиям, строиться в колонну по одному, находить своё место в строю, занимать правильное исходное положение;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ритмично выполнять несложные движения руками и ногами;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соотносить темп движений с темпом музыкального произведения;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выполнять задания после показа и по словесной инструкции учителя;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- начинать и заканчивать движения в соответствии со звучанием музыки.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b/>
          <w:bCs/>
          <w:color w:val="000000"/>
          <w:sz w:val="28"/>
          <w:szCs w:val="28"/>
        </w:rPr>
        <w:t>Ожидаемый результат: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Последовательная, систематическая работа над решением задач музыкального воспитания, и в частности танцевальной деятельности, развивает воображение детей, их творческую активность, учит осознанному отношению к воспринимаемой музыке, к эмоционально – динамическому осмыслению движений. Исполнение и улучшение его качества – это главный результат, к которому всегда следует стремиться и достигать его.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 рамках реализации программы возникает задача выработки у учащихся самостоятельной работы детей в целях оказания помощи друг другу, воспитывает в них чувство коллективизма и трудолюбия.</w:t>
      </w:r>
    </w:p>
    <w:p w:rsidR="001F7685" w:rsidRPr="00DF4EB1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DF4EB1">
        <w:rPr>
          <w:color w:val="000000"/>
          <w:sz w:val="28"/>
          <w:szCs w:val="28"/>
        </w:rPr>
        <w:t>Во время реализации программы будет развиваться процесс её коррекции и совершенствования. Первые результаты станут видны по итогам выступлений на концертах, участиях в общественно – массовых мероприятиях, которые воспитывают в детях чувство ответственности и пунктуальности. Коллектив должен работать в союзе: дети – педагог – родители. Решение проблем коллектива вместе с родителями делает его более сплочённым и взаимно заинтересованным.</w:t>
      </w:r>
    </w:p>
    <w:p w:rsidR="005D0372" w:rsidRDefault="005D0372" w:rsidP="00DF4E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2C1" w:rsidRPr="006B12C1" w:rsidRDefault="006B12C1" w:rsidP="00DF4E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 </w:t>
      </w:r>
      <w:r w:rsidRPr="00DF4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знать: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  по правилам поведения в хореографическом классе, на сцене;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внешнему виду на занятиях;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размеры, темп и характер музыки;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хореографические термины изученных элементов;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заданный ритм хлопками, упражнениями;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корпусом во время исполнения движений;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движения;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 хореографический этюд в группе;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  по правилам поведения в хореографическом классе, на сцене;</w:t>
      </w:r>
    </w:p>
    <w:p w:rsidR="006B12C1" w:rsidRPr="006B12C1" w:rsidRDefault="006B12C1" w:rsidP="00DF4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внешнему виду на занятиях.</w:t>
      </w:r>
    </w:p>
    <w:p w:rsidR="001F7685" w:rsidRDefault="001F7685" w:rsidP="00DF4EB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 w:rsidRPr="00DF4EB1">
        <w:rPr>
          <w:color w:val="000000"/>
          <w:sz w:val="28"/>
          <w:szCs w:val="28"/>
        </w:rPr>
        <w:br/>
      </w:r>
    </w:p>
    <w:p w:rsidR="001F7685" w:rsidRDefault="001F7685" w:rsidP="00DD600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7"/>
          <w:szCs w:val="27"/>
        </w:rPr>
      </w:pP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Учебно</w:t>
      </w:r>
      <w:proofErr w:type="spellEnd"/>
      <w:r>
        <w:rPr>
          <w:b/>
          <w:bCs/>
          <w:color w:val="000000"/>
          <w:sz w:val="27"/>
          <w:szCs w:val="27"/>
        </w:rPr>
        <w:t xml:space="preserve"> – тематический</w:t>
      </w:r>
      <w:proofErr w:type="gramEnd"/>
      <w:r>
        <w:rPr>
          <w:b/>
          <w:bCs/>
          <w:color w:val="000000"/>
          <w:sz w:val="27"/>
          <w:szCs w:val="27"/>
        </w:rPr>
        <w:t xml:space="preserve"> план образовательной области танцевального кружка.</w:t>
      </w:r>
    </w:p>
    <w:p w:rsidR="001F7685" w:rsidRDefault="000F3ABF" w:rsidP="000F3AB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часа в месяц (18</w:t>
      </w:r>
      <w:r w:rsidR="001F7685">
        <w:rPr>
          <w:b/>
          <w:bCs/>
          <w:color w:val="000000"/>
          <w:sz w:val="27"/>
          <w:szCs w:val="27"/>
        </w:rPr>
        <w:t xml:space="preserve"> часов</w:t>
      </w:r>
      <w:r>
        <w:rPr>
          <w:b/>
          <w:bCs/>
          <w:color w:val="000000"/>
          <w:sz w:val="27"/>
          <w:szCs w:val="27"/>
        </w:rPr>
        <w:t xml:space="preserve"> в год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 w:rsidR="001F7685">
        <w:rPr>
          <w:b/>
          <w:bCs/>
          <w:color w:val="000000"/>
          <w:sz w:val="27"/>
          <w:szCs w:val="27"/>
        </w:rPr>
        <w:t>)</w:t>
      </w:r>
      <w:proofErr w:type="gramEnd"/>
    </w:p>
    <w:p w:rsidR="006B12C1" w:rsidRDefault="006B12C1" w:rsidP="000F3AB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Программное содержание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3261"/>
        <w:gridCol w:w="1525"/>
      </w:tblGrid>
      <w:tr w:rsidR="000F3ABF" w:rsidTr="006F79AD">
        <w:tc>
          <w:tcPr>
            <w:tcW w:w="817" w:type="dxa"/>
          </w:tcPr>
          <w:p w:rsidR="000F3ABF" w:rsidRP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F3ABF" w:rsidRP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261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</w:t>
            </w:r>
          </w:p>
        </w:tc>
        <w:tc>
          <w:tcPr>
            <w:tcW w:w="1525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часов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F3ABF" w:rsidTr="006F79AD">
        <w:tc>
          <w:tcPr>
            <w:tcW w:w="817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8" w:type="dxa"/>
          </w:tcPr>
          <w:p w:rsidR="000F3ABF" w:rsidRPr="004D1A01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D1A01">
              <w:rPr>
                <w:b/>
                <w:color w:val="000000"/>
                <w:sz w:val="27"/>
                <w:szCs w:val="27"/>
                <w:shd w:val="clear" w:color="auto" w:fill="FFFFFF"/>
              </w:rPr>
              <w:t>Вводное занятие. Инструктаж по технике безопасности.</w:t>
            </w:r>
          </w:p>
        </w:tc>
        <w:tc>
          <w:tcPr>
            <w:tcW w:w="3261" w:type="dxa"/>
          </w:tcPr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Просмотр детей на основе элементарных движений, проверка на координацию, проверка слуха, природных данных.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8" w:type="dxa"/>
          </w:tcPr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«Подготовка к занятиям»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Танец в нашей жизни (беседа).</w:t>
            </w:r>
          </w:p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чего нужен танец.</w:t>
            </w:r>
          </w:p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Как научиться танцевать.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8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Развитие чувства ритма, темпа</w:t>
            </w:r>
          </w:p>
        </w:tc>
        <w:tc>
          <w:tcPr>
            <w:tcW w:w="3261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Прослушивание и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прохлопование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в разных ритмах, темпах. Научиться определять ритм – быстро, медленно. Ритм вальса.</w:t>
            </w: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8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Изучение азов танцевальной азбуки.</w:t>
            </w:r>
          </w:p>
        </w:tc>
        <w:tc>
          <w:tcPr>
            <w:tcW w:w="3261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Объяснение комплекса упражнений. Правила их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исполнений.  Четкости и правильности.</w:t>
            </w: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968" w:type="dxa"/>
          </w:tcPr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«Основа танца - залог успеха»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Положения рук в детских танцах и упражнениях: «руки на пояс», «руки на пояс», «руки в стороны», «руки вперёд», руки «лодочкой», «круглые руки».</w:t>
            </w: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8" w:type="dxa"/>
          </w:tcPr>
          <w:p w:rsidR="000F3ABF" w:rsidRPr="00640EC6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EC6">
              <w:rPr>
                <w:b/>
                <w:color w:val="000000"/>
                <w:sz w:val="28"/>
                <w:szCs w:val="28"/>
              </w:rPr>
              <w:t>«Правильные ручки»</w:t>
            </w:r>
          </w:p>
        </w:tc>
        <w:tc>
          <w:tcPr>
            <w:tcW w:w="3261" w:type="dxa"/>
          </w:tcPr>
          <w:p w:rsidR="000F3ABF" w:rsidRDefault="006F79AD" w:rsidP="006F79A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Положение рук в народных танцах: «руки на талии», «руки перед грудью», «положение рук в парах»: «свечка», «окошечко», … Положение рук во время движения.</w:t>
            </w:r>
          </w:p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Позиции рук.</w:t>
            </w:r>
          </w:p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F79AD" w:rsidRDefault="006F79AD" w:rsidP="006F79A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Позиции ног.</w:t>
            </w:r>
          </w:p>
          <w:p w:rsidR="006F79AD" w:rsidRDefault="006F79AD" w:rsidP="006F79A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68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Ознакомление детей с элементами танцевальных движений.</w:t>
            </w:r>
          </w:p>
        </w:tc>
        <w:tc>
          <w:tcPr>
            <w:tcW w:w="3261" w:type="dxa"/>
          </w:tcPr>
          <w:p w:rsidR="000F3ABF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Объяснения правил исполнения элементов танцевальных движений. Эмоциональное исполнение движений. Умение объяснить исполнение движений.</w:t>
            </w:r>
          </w:p>
          <w:p w:rsidR="006F79AD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8" w:type="dxa"/>
          </w:tcPr>
          <w:p w:rsidR="000F3ABF" w:rsidRPr="00E95D1B" w:rsidRDefault="006F79AD" w:rsidP="001F76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95D1B">
              <w:rPr>
                <w:b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3261" w:type="dxa"/>
          </w:tcPr>
          <w:p w:rsidR="006F79AD" w:rsidRDefault="006F79AD" w:rsidP="006F79AD">
            <w:pPr>
              <w:pStyle w:val="c1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 упражнения и игры по ориентации в пространстве;</w:t>
            </w:r>
          </w:p>
          <w:p w:rsidR="006F79AD" w:rsidRDefault="006F79AD" w:rsidP="006F79AD">
            <w:pPr>
              <w:pStyle w:val="c1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- построение в два круг</w:t>
            </w:r>
            <w:proofErr w:type="gramStart"/>
            <w:r>
              <w:rPr>
                <w:rStyle w:val="c10"/>
                <w:color w:val="000000"/>
              </w:rPr>
              <w:t>а(</w:t>
            </w:r>
            <w:proofErr w:type="gramEnd"/>
            <w:r>
              <w:rPr>
                <w:rStyle w:val="c10"/>
                <w:color w:val="000000"/>
              </w:rPr>
              <w:t xml:space="preserve"> в процессе игры)</w:t>
            </w:r>
          </w:p>
          <w:p w:rsidR="006F79AD" w:rsidRDefault="006F79AD" w:rsidP="006F79AD">
            <w:pPr>
              <w:pStyle w:val="c1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- построение в колонну</w:t>
            </w:r>
          </w:p>
          <w:p w:rsidR="006F79AD" w:rsidRDefault="006F79AD" w:rsidP="006F79AD">
            <w:pPr>
              <w:pStyle w:val="c1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- построение в шеренгу, две линии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68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«Ходьба разного характера»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Марш (шаг энергичный, бодрый, торжественный).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Марш со сменой ведущи</w:t>
            </w:r>
            <w:proofErr w:type="gramStart"/>
            <w:r>
              <w:rPr>
                <w:color w:val="000000"/>
                <w:sz w:val="27"/>
                <w:szCs w:val="27"/>
              </w:rPr>
              <w:t>х(</w:t>
            </w:r>
            <w:proofErr w:type="gramEnd"/>
            <w:r>
              <w:rPr>
                <w:color w:val="000000"/>
                <w:sz w:val="27"/>
                <w:szCs w:val="27"/>
              </w:rPr>
              <w:t>расчёт своего действия на звучание музыкальной фразы, бодрый чёткий шаг, плавные движения рук).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Шаг энергичный, спокойный, осторожный, шаг с высоким поднятием ноги в коленях.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968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«Движения в соответствии с характером музыки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Хороводный шаг: плавный хоровод, змейка с воротцами, движение хороводным шагом со сменой положения рук, не останавливая движений.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Пружинящий шаг.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F3ABF" w:rsidRDefault="008B3185" w:rsidP="008B31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Бег, галоп, поскоки.</w:t>
            </w: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68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«Народные танцы»</w:t>
            </w:r>
          </w:p>
          <w:p w:rsidR="008B3185" w:rsidRP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:rsidR="008B3185" w:rsidRP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8B3185">
              <w:rPr>
                <w:b/>
                <w:color w:val="000000"/>
                <w:sz w:val="27"/>
                <w:szCs w:val="27"/>
              </w:rPr>
              <w:t>1 год обучения: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Дьиэрэнкэй</w:t>
            </w:r>
            <w:proofErr w:type="spellEnd"/>
            <w:r>
              <w:rPr>
                <w:color w:val="000000"/>
                <w:sz w:val="27"/>
                <w:szCs w:val="27"/>
              </w:rPr>
              <w:t>»-  танец.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Чороон</w:t>
            </w:r>
            <w:proofErr w:type="spellEnd"/>
            <w:r>
              <w:rPr>
                <w:color w:val="000000"/>
                <w:sz w:val="27"/>
                <w:szCs w:val="27"/>
              </w:rPr>
              <w:t>» -  танец.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Восточный танец.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B3185" w:rsidRP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8B3185">
              <w:rPr>
                <w:b/>
                <w:color w:val="000000"/>
                <w:sz w:val="27"/>
                <w:szCs w:val="27"/>
              </w:rPr>
              <w:t>2 год обучения: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Индийский танец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Дэйбиирдээх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ункуу</w:t>
            </w:r>
            <w:proofErr w:type="spellEnd"/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Оьуор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ункуутэ</w:t>
            </w:r>
            <w:proofErr w:type="spellEnd"/>
          </w:p>
          <w:p w:rsidR="008B3185" w:rsidRP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8B3185">
              <w:rPr>
                <w:b/>
                <w:color w:val="000000"/>
                <w:sz w:val="27"/>
                <w:szCs w:val="27"/>
              </w:rPr>
              <w:t>3год обучения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Чохчоохой</w:t>
            </w:r>
            <w:proofErr w:type="spellEnd"/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Цыганский танец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Хомус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ункуутэ</w:t>
            </w:r>
            <w:proofErr w:type="spellEnd"/>
          </w:p>
          <w:p w:rsidR="000F3ABF" w:rsidRDefault="000F3ABF" w:rsidP="008B318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Изучение основных построений и рисунков народных танцев с их отличительными элементами.</w:t>
            </w: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4D1A01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68" w:type="dxa"/>
          </w:tcPr>
          <w:p w:rsidR="008B3185" w:rsidRDefault="00E95D1B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«Аэробика»</w:t>
            </w:r>
          </w:p>
          <w:p w:rsidR="008B3185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95D1B">
              <w:rPr>
                <w:rFonts w:ascii="Arial" w:hAnsi="Arial" w:cs="Arial"/>
                <w:b/>
                <w:color w:val="000000"/>
              </w:rPr>
              <w:t>1 год обучения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E95D1B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Оздоровительная аэробика</w:t>
            </w:r>
          </w:p>
          <w:p w:rsidR="00E95D1B" w:rsidRPr="00E95D1B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95D1B">
              <w:rPr>
                <w:rFonts w:ascii="Arial" w:hAnsi="Arial" w:cs="Arial"/>
                <w:b/>
                <w:color w:val="000000"/>
              </w:rPr>
              <w:t>2 год обучения:</w:t>
            </w:r>
          </w:p>
          <w:p w:rsidR="00E95D1B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Танцевальная аэробика</w:t>
            </w:r>
          </w:p>
          <w:p w:rsidR="00E95D1B" w:rsidRPr="00E95D1B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95D1B">
              <w:rPr>
                <w:rFonts w:ascii="Arial" w:hAnsi="Arial" w:cs="Arial"/>
                <w:b/>
                <w:color w:val="000000"/>
              </w:rPr>
              <w:t>3 год обучения:</w:t>
            </w:r>
          </w:p>
          <w:p w:rsidR="00E95D1B" w:rsidRDefault="00E95D1B" w:rsidP="00E95D1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Хип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хоп аэробика</w:t>
            </w:r>
          </w:p>
        </w:tc>
        <w:tc>
          <w:tcPr>
            <w:tcW w:w="3261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Техника современного танца.</w:t>
            </w:r>
          </w:p>
          <w:p w:rsidR="00E95D1B" w:rsidRDefault="00E95D1B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Элементы аэробики, фитнес аэробика, работа с ногами и руками.</w:t>
            </w:r>
          </w:p>
          <w:p w:rsidR="00E95D1B" w:rsidRDefault="00E95D1B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Постановка танца, разучивание отдельных элементов</w:t>
            </w:r>
          </w:p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0F3ABF" w:rsidRDefault="000F3ABF" w:rsidP="00E95D1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4D1A01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3ABF" w:rsidTr="006F79AD">
        <w:tc>
          <w:tcPr>
            <w:tcW w:w="817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68" w:type="dxa"/>
          </w:tcPr>
          <w:p w:rsidR="00E95D1B" w:rsidRDefault="00E95D1B" w:rsidP="00E95D1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Репетиционная работа.</w:t>
            </w:r>
          </w:p>
          <w:p w:rsidR="000F3ABF" w:rsidRDefault="000F3ABF" w:rsidP="00E95D1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8B3185" w:rsidRDefault="008B3185" w:rsidP="008B31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95D1B" w:rsidRDefault="00E95D1B" w:rsidP="00E95D1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Отработка и детальный разбор номера.</w:t>
            </w:r>
          </w:p>
          <w:p w:rsidR="00E95D1B" w:rsidRDefault="00E95D1B" w:rsidP="00E95D1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Отработка всего номера.</w:t>
            </w:r>
          </w:p>
          <w:p w:rsidR="00E95D1B" w:rsidRDefault="00E95D1B" w:rsidP="00E95D1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4D1A01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</w:tr>
      <w:tr w:rsidR="000F3ABF" w:rsidTr="006F79AD">
        <w:tc>
          <w:tcPr>
            <w:tcW w:w="817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8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:rsidR="000F3ABF" w:rsidRDefault="000F3ABF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0F3ABF" w:rsidRDefault="00E95D1B" w:rsidP="001F76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Итого:18 ч</w:t>
            </w:r>
          </w:p>
        </w:tc>
      </w:tr>
    </w:tbl>
    <w:p w:rsidR="001F7685" w:rsidRDefault="001F7685" w:rsidP="001F76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F3ABF" w:rsidRDefault="000F3ABF" w:rsidP="001F76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B26D9" w:rsidRDefault="000B26D9" w:rsidP="002A6C3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0B26D9" w:rsidRDefault="000B26D9" w:rsidP="002A6C3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0B26D9" w:rsidRDefault="000B26D9" w:rsidP="002A6C3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0B26D9" w:rsidRDefault="000B26D9" w:rsidP="002A6C3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</w:p>
    <w:p w:rsidR="001F7685" w:rsidRDefault="001F7685" w:rsidP="002A6C3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Содержание программы.</w:t>
      </w:r>
    </w:p>
    <w:p w:rsidR="001F7685" w:rsidRDefault="001F7685" w:rsidP="001F7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Постановочная работа.</w:t>
      </w:r>
    </w:p>
    <w:p w:rsidR="001F7685" w:rsidRDefault="001F7685" w:rsidP="001F7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Репетиционная работа.</w:t>
      </w:r>
    </w:p>
    <w:p w:rsidR="001F7685" w:rsidRDefault="001F7685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Для детей </w:t>
      </w:r>
      <w:r w:rsidR="002A6C32">
        <w:rPr>
          <w:color w:val="000000"/>
          <w:sz w:val="27"/>
          <w:szCs w:val="27"/>
        </w:rPr>
        <w:t xml:space="preserve">с ОВЗ </w:t>
      </w:r>
      <w:r>
        <w:rPr>
          <w:color w:val="000000"/>
          <w:sz w:val="27"/>
          <w:szCs w:val="27"/>
        </w:rPr>
        <w:t>характерны специфические психологические особенности (рассеянное внимание, утомляемость, быстрая усталость), поэтому ритмика, а это частое чередование одного движения с другим, смена музыкального темпа, настроения, делает занятия не скучными, а насыщенными и интересными.</w:t>
      </w:r>
    </w:p>
    <w:p w:rsidR="001F7685" w:rsidRDefault="002A6C32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На занятиях </w:t>
      </w:r>
      <w:r w:rsidR="001F7685">
        <w:rPr>
          <w:color w:val="000000"/>
          <w:sz w:val="27"/>
          <w:szCs w:val="27"/>
        </w:rPr>
        <w:t>на первых этапах следует выделить движения ног, так как импульсы от ходьбы, бега, прыжков получает всё тело.</w:t>
      </w:r>
    </w:p>
    <w:p w:rsidR="001F7685" w:rsidRDefault="002A6C32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Занятия </w:t>
      </w:r>
      <w:r w:rsidR="001F7685">
        <w:rPr>
          <w:color w:val="000000"/>
          <w:sz w:val="27"/>
          <w:szCs w:val="27"/>
        </w:rPr>
        <w:t>развивают у детей музыкальный слух, память, чувство ритма, формируют художественный вкус.</w:t>
      </w:r>
    </w:p>
    <w:p w:rsidR="001F7685" w:rsidRDefault="001F7685" w:rsidP="00640E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Постановочная работа.</w:t>
      </w:r>
    </w:p>
    <w:p w:rsidR="001F7685" w:rsidRDefault="001F7685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Постановочная работа определяет творческое и исполнительское лицо танцевального коллектива. Выбору постановки танцевального номера придаётся соответственное значение. Исполнительский репертуар подбирается с учётом его воспитывающего и обучающего воздействия на личность участников танцевального коллектива, каждая постановочная работа в процессе её развития и конечном результате должна ориентироваться на формирование художественных взглядов и представлений участников. Важнейшей задачей педагога в процессе постановочной работы является воспитание у учащихся творческой дисциплины и сознательности, без чего невозможно добиться каких – либо успехов.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Основные этапы последовательности подхода к постановочной работе: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а). Дать общую характеристику танца: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-рассказать о быте, обычаях народа (если танец народный);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-рассказать сюжет танца.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б). Слушание музыки и её анализ (характер, темп, рисунки музыкальных фраз).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в). Работа над образом: характер образа, специфика поз (руки, ноги, голова).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г). Разучивание движений танца.</w:t>
      </w:r>
    </w:p>
    <w:p w:rsidR="001F7685" w:rsidRDefault="001F7685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jc w:val="both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Репитиционная</w:t>
      </w:r>
      <w:proofErr w:type="spellEnd"/>
      <w:r>
        <w:rPr>
          <w:b/>
          <w:bCs/>
          <w:color w:val="000000"/>
          <w:sz w:val="27"/>
          <w:szCs w:val="27"/>
        </w:rPr>
        <w:t xml:space="preserve"> работа.</w:t>
      </w:r>
    </w:p>
    <w:p w:rsidR="001F7685" w:rsidRDefault="001F7685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Данный раздел включает в себя </w:t>
      </w:r>
      <w:proofErr w:type="spellStart"/>
      <w:r>
        <w:rPr>
          <w:color w:val="000000"/>
          <w:sz w:val="27"/>
          <w:szCs w:val="27"/>
        </w:rPr>
        <w:t>общеразвивающие</w:t>
      </w:r>
      <w:proofErr w:type="spellEnd"/>
      <w:r>
        <w:rPr>
          <w:color w:val="000000"/>
          <w:sz w:val="27"/>
          <w:szCs w:val="27"/>
        </w:rPr>
        <w:t xml:space="preserve"> упражнения, детальный разбор номера, отработку сложных движений, изучение рисунка танцевальной композиции, просмотр видеокассет, дисков и работу с отстающими детьми.</w:t>
      </w:r>
    </w:p>
    <w:p w:rsidR="001F7685" w:rsidRDefault="001F7685" w:rsidP="00640EC6">
      <w:pPr>
        <w:pStyle w:val="a3"/>
        <w:shd w:val="clear" w:color="auto" w:fill="FFFFFF"/>
        <w:spacing w:before="0" w:beforeAutospacing="0" w:after="0" w:afterAutospacing="0" w:line="336" w:lineRule="atLeast"/>
        <w:ind w:left="-284"/>
        <w:jc w:val="both"/>
        <w:rPr>
          <w:rFonts w:ascii="Arial" w:hAnsi="Arial" w:cs="Arial"/>
          <w:color w:val="000000"/>
        </w:rPr>
      </w:pPr>
    </w:p>
    <w:p w:rsidR="001F7685" w:rsidRDefault="00640EC6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Тема «</w:t>
      </w:r>
      <w:r w:rsidRPr="004D1A01">
        <w:rPr>
          <w:b/>
          <w:color w:val="000000"/>
          <w:sz w:val="27"/>
          <w:szCs w:val="27"/>
          <w:shd w:val="clear" w:color="auto" w:fill="FFFFFF"/>
        </w:rPr>
        <w:t>Вводное занятие. Инструктаж по технике безопасности</w:t>
      </w:r>
      <w:r>
        <w:rPr>
          <w:b/>
          <w:color w:val="000000"/>
          <w:sz w:val="27"/>
          <w:szCs w:val="27"/>
          <w:shd w:val="clear" w:color="auto" w:fill="FFFFFF"/>
        </w:rPr>
        <w:t>»</w:t>
      </w:r>
    </w:p>
    <w:p w:rsidR="00640EC6" w:rsidRDefault="00640EC6" w:rsidP="00640E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Просмотр детей на основе элементарных движений, проверка на координацию, проверка слуха, природных данных.</w:t>
      </w:r>
    </w:p>
    <w:p w:rsidR="00640EC6" w:rsidRDefault="00640EC6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«Подготовка к занятиям»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1.Танец в нашей жизни (беседа). Для чего нужен танец. Как научиться танцевать.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Игры-миниатюры (качели, кораблик, шарик). Приставной шаг.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3.Игры – превращения («деревянные и тряпичные куклы», «цветочек», «Верёвочки», «мельница»). Приставной шаг.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4.Что надеть. Где и когда танцевать. Дыхание. Как проверить пульс.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5.Что такое разминка. Зачем она нужна.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6.Осанка. Упражнения на осанку. Центр движения.</w:t>
      </w:r>
    </w:p>
    <w:p w:rsidR="00640EC6" w:rsidRDefault="00640EC6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Тема «Развитие чувства ритма, темпа»</w:t>
      </w:r>
    </w:p>
    <w:p w:rsidR="00640EC6" w:rsidRDefault="00640EC6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Прослушивание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прохлопование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разных ритмах, темпах. Научиться определять ритм – быстро, медленно. Ритм вальса.</w:t>
      </w:r>
    </w:p>
    <w:p w:rsidR="00640EC6" w:rsidRDefault="00640EC6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Тема  «Ознакомление детей с элементами танцевальных движений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.»</w:t>
      </w:r>
      <w:proofErr w:type="gramEnd"/>
    </w:p>
    <w:p w:rsidR="00262D61" w:rsidRDefault="00262D61" w:rsidP="00262D6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Объяснения правил исполнения элементов танцевальных движений. Эмоциональное исполнение движений. Умение объяснить исполнение движений.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«Основа танца - залог успеха»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1.Положения рук в детских танцах и упражнениях: «руки на пояс», «руки на пояс», «руки в стороны», «руки вперёд», руки «лодочкой», «круглые руки». Упражнения с воображаемыми цветами. « Сладкая грёза» - муз. Чайковского.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2.Положение рук в народных танцах: «руки на талии», «руки перед грудью», «положение рук в парах»: «свечка», «окошечко», … Положение рук во время движения. « Парный танец» - муз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ародная.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3.Позиции рук.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4.Позиции ног.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«Ходьба разного характера»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1.Марш (шаг энергичный, бодрый, торжественный).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2.Марш со сменой ведущи</w:t>
      </w:r>
      <w:proofErr w:type="gramStart"/>
      <w:r>
        <w:rPr>
          <w:color w:val="000000"/>
          <w:sz w:val="27"/>
          <w:szCs w:val="27"/>
        </w:rPr>
        <w:t>х(</w:t>
      </w:r>
      <w:proofErr w:type="gramEnd"/>
      <w:r>
        <w:rPr>
          <w:color w:val="000000"/>
          <w:sz w:val="27"/>
          <w:szCs w:val="27"/>
        </w:rPr>
        <w:t>расчёт своего действия на звучание музыкальной фразы, бодрый чёткий шаг, плавные движения рук).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3.Шаг энергичный, спокойный, осторожный, шаг с высоким поднятием ноги в коленях.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«Движения в соответствии с характером музыки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1.Хороводный шаг: плавный хоровод, змейка с воротцами, движение хороводным шагом со сменой положения рук, не останавливая движений.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2.Пружинящий шаг.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3.Бег, галоп, поскоки. «Мячики» 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«Упражнения для рук»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1.Ветерок и ветер. Мельница. «Лендлер»- Бетховен.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2.«Ленточки», «Волна», «Крылья», «Поющие руки». Импровизации.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3.«Колокола», « Колокольчики», «Тарелки», «Вертушки».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«Движения в соответствии с характером музыки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Хороводный шаг: плавный хоровод, змейка с воротцами, движение хороводным шагом со сменой положения рук, не останавливая движений.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Пружинящий шаг.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Бег, галоп, поскоки</w:t>
      </w:r>
    </w:p>
    <w:p w:rsidR="00262D61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«Народные танцы»</w:t>
      </w:r>
    </w:p>
    <w:p w:rsidR="001F7685" w:rsidRPr="00262D61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.Изучение основных построений и рисунков народных танцев с их отличительными элементами.</w:t>
      </w:r>
    </w:p>
    <w:p w:rsidR="00262D61" w:rsidRPr="008B3185" w:rsidRDefault="00262D61" w:rsidP="00262D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B3185">
        <w:rPr>
          <w:b/>
          <w:color w:val="000000"/>
          <w:sz w:val="27"/>
          <w:szCs w:val="27"/>
        </w:rPr>
        <w:t>1 год обучения: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Дьиэрэнкэй</w:t>
      </w:r>
      <w:proofErr w:type="spellEnd"/>
      <w:r>
        <w:rPr>
          <w:color w:val="000000"/>
          <w:sz w:val="27"/>
          <w:szCs w:val="27"/>
        </w:rPr>
        <w:t>»-  танец.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Чороон</w:t>
      </w:r>
      <w:proofErr w:type="spellEnd"/>
      <w:r>
        <w:rPr>
          <w:color w:val="000000"/>
          <w:sz w:val="27"/>
          <w:szCs w:val="27"/>
        </w:rPr>
        <w:t>» -  танец.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Восточный танец.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62D61" w:rsidRPr="008B3185" w:rsidRDefault="00262D61" w:rsidP="00262D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B3185">
        <w:rPr>
          <w:b/>
          <w:color w:val="000000"/>
          <w:sz w:val="27"/>
          <w:szCs w:val="27"/>
        </w:rPr>
        <w:t>2 год обучения: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Индийский танец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Дэйбиирдээх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ункуу</w:t>
      </w:r>
      <w:proofErr w:type="spellEnd"/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Оьуор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ункуутэ</w:t>
      </w:r>
      <w:proofErr w:type="spellEnd"/>
    </w:p>
    <w:p w:rsidR="00262D61" w:rsidRPr="008B3185" w:rsidRDefault="00262D61" w:rsidP="00262D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B3185">
        <w:rPr>
          <w:b/>
          <w:color w:val="000000"/>
          <w:sz w:val="27"/>
          <w:szCs w:val="27"/>
        </w:rPr>
        <w:t>3год обучения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Чохчоохой</w:t>
      </w:r>
      <w:proofErr w:type="spellEnd"/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Цыганский танец</w:t>
      </w:r>
    </w:p>
    <w:p w:rsidR="00262D61" w:rsidRDefault="00262D61" w:rsidP="00262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Хомус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ункуутэ</w:t>
      </w:r>
      <w:proofErr w:type="spellEnd"/>
    </w:p>
    <w:p w:rsidR="00262D61" w:rsidRDefault="00262D61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262D61" w:rsidRPr="004967F0" w:rsidRDefault="00262D61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1F7685" w:rsidRPr="004967F0" w:rsidRDefault="00E95D1B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4967F0">
        <w:rPr>
          <w:b/>
          <w:bCs/>
          <w:color w:val="000000"/>
          <w:sz w:val="28"/>
          <w:szCs w:val="28"/>
        </w:rPr>
        <w:t>Тема «Аэробика</w:t>
      </w:r>
      <w:r w:rsidR="001F7685" w:rsidRPr="004967F0">
        <w:rPr>
          <w:b/>
          <w:bCs/>
          <w:color w:val="000000"/>
          <w:sz w:val="28"/>
          <w:szCs w:val="28"/>
        </w:rPr>
        <w:t>»</w:t>
      </w:r>
    </w:p>
    <w:p w:rsidR="00262D61" w:rsidRPr="004967F0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color w:val="000000"/>
          <w:sz w:val="28"/>
          <w:szCs w:val="28"/>
        </w:rPr>
        <w:t>Техника современного танца.</w:t>
      </w:r>
    </w:p>
    <w:p w:rsidR="00262D61" w:rsidRPr="004967F0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color w:val="000000"/>
          <w:sz w:val="28"/>
          <w:szCs w:val="28"/>
        </w:rPr>
        <w:t>Элементы аэробики, фитнес аэробика, работа с ногами и руками.</w:t>
      </w:r>
    </w:p>
    <w:p w:rsidR="00262D61" w:rsidRPr="004967F0" w:rsidRDefault="00262D61" w:rsidP="00262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color w:val="000000"/>
          <w:sz w:val="28"/>
          <w:szCs w:val="28"/>
        </w:rPr>
        <w:t>Постановка танца, разучивание отдельных элементов</w:t>
      </w:r>
    </w:p>
    <w:p w:rsidR="00262D61" w:rsidRPr="004967F0" w:rsidRDefault="00262D61" w:rsidP="00262D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b/>
          <w:color w:val="000000"/>
          <w:sz w:val="28"/>
          <w:szCs w:val="28"/>
        </w:rPr>
        <w:t>1 год обучения</w:t>
      </w:r>
      <w:r w:rsidRPr="004967F0">
        <w:rPr>
          <w:color w:val="000000"/>
          <w:sz w:val="28"/>
          <w:szCs w:val="28"/>
        </w:rPr>
        <w:t>:</w:t>
      </w:r>
    </w:p>
    <w:p w:rsidR="00262D61" w:rsidRPr="004967F0" w:rsidRDefault="00262D61" w:rsidP="00262D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color w:val="000000"/>
          <w:sz w:val="28"/>
          <w:szCs w:val="28"/>
        </w:rPr>
        <w:t>Оздоровительная аэробика</w:t>
      </w:r>
    </w:p>
    <w:p w:rsidR="00262D61" w:rsidRPr="004967F0" w:rsidRDefault="00262D61" w:rsidP="00262D6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67F0">
        <w:rPr>
          <w:b/>
          <w:color w:val="000000"/>
          <w:sz w:val="28"/>
          <w:szCs w:val="28"/>
        </w:rPr>
        <w:t>2 год обучения:</w:t>
      </w:r>
    </w:p>
    <w:p w:rsidR="00262D61" w:rsidRPr="004967F0" w:rsidRDefault="00262D61" w:rsidP="00262D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967F0">
        <w:rPr>
          <w:color w:val="000000"/>
          <w:sz w:val="28"/>
          <w:szCs w:val="28"/>
        </w:rPr>
        <w:t>Танцевальная аэробика</w:t>
      </w:r>
    </w:p>
    <w:p w:rsidR="00262D61" w:rsidRPr="004967F0" w:rsidRDefault="00262D61" w:rsidP="00262D6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67F0">
        <w:rPr>
          <w:b/>
          <w:color w:val="000000"/>
          <w:sz w:val="28"/>
          <w:szCs w:val="28"/>
        </w:rPr>
        <w:t>3 год обучения:</w:t>
      </w:r>
    </w:p>
    <w:p w:rsidR="00262D61" w:rsidRPr="004967F0" w:rsidRDefault="00262D61" w:rsidP="00262D6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proofErr w:type="spellStart"/>
      <w:r w:rsidRPr="004967F0">
        <w:rPr>
          <w:color w:val="000000"/>
          <w:sz w:val="28"/>
          <w:szCs w:val="28"/>
        </w:rPr>
        <w:t>Хип</w:t>
      </w:r>
      <w:proofErr w:type="spellEnd"/>
      <w:r w:rsidRPr="004967F0">
        <w:rPr>
          <w:color w:val="000000"/>
          <w:sz w:val="28"/>
          <w:szCs w:val="28"/>
        </w:rPr>
        <w:t xml:space="preserve"> хоп аэробика</w:t>
      </w:r>
    </w:p>
    <w:p w:rsidR="00262D61" w:rsidRDefault="00262D61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7"/>
          <w:szCs w:val="27"/>
        </w:rPr>
      </w:pP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Репетиционная работа.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Отработка и детальный разбор номера.</w:t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Отработка всего номера.</w:t>
      </w:r>
    </w:p>
    <w:p w:rsidR="006B12C1" w:rsidRDefault="006B12C1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</w:p>
    <w:p w:rsidR="001F7685" w:rsidRDefault="001F7685" w:rsidP="006B12C1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1F7685" w:rsidRDefault="001F7685" w:rsidP="001F76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1F7685" w:rsidRDefault="001F7685" w:rsidP="005D037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b/>
          <w:bCs/>
          <w:color w:val="000000"/>
          <w:sz w:val="27"/>
          <w:szCs w:val="27"/>
        </w:rPr>
        <w:t>Учебно-методический комплекс к программе: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Бесова</w:t>
      </w:r>
      <w:proofErr w:type="spellEnd"/>
      <w:r>
        <w:rPr>
          <w:color w:val="000000"/>
          <w:sz w:val="27"/>
          <w:szCs w:val="27"/>
        </w:rPr>
        <w:t xml:space="preserve">, М. Весёлые игры для дружного отряда / М. </w:t>
      </w:r>
      <w:proofErr w:type="spellStart"/>
      <w:r>
        <w:rPr>
          <w:color w:val="000000"/>
          <w:sz w:val="27"/>
          <w:szCs w:val="27"/>
        </w:rPr>
        <w:t>Бесова</w:t>
      </w:r>
      <w:proofErr w:type="spellEnd"/>
      <w:r>
        <w:rPr>
          <w:color w:val="000000"/>
          <w:sz w:val="27"/>
          <w:szCs w:val="27"/>
        </w:rPr>
        <w:t>. – Ярославль: Академия холдинг, 2004г.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Браиловская</w:t>
      </w:r>
      <w:proofErr w:type="spellEnd"/>
      <w:r>
        <w:rPr>
          <w:color w:val="000000"/>
          <w:sz w:val="27"/>
          <w:szCs w:val="27"/>
        </w:rPr>
        <w:t>, Л. В. Самоучитель по танцам / Л. В. </w:t>
      </w:r>
      <w:proofErr w:type="spellStart"/>
      <w:r>
        <w:rPr>
          <w:color w:val="000000"/>
          <w:sz w:val="27"/>
          <w:szCs w:val="27"/>
        </w:rPr>
        <w:t>Браиловская</w:t>
      </w:r>
      <w:proofErr w:type="spellEnd"/>
      <w:r>
        <w:rPr>
          <w:color w:val="000000"/>
          <w:sz w:val="27"/>
          <w:szCs w:val="27"/>
        </w:rPr>
        <w:t>. – Ростов-на-Дону: Феникс,2003г.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Васильева, Т. К. Секрет танца / Т. К. Васильева. – Санкт-Петербург: Диамант,1997г.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Ильенко, Л.П. Интегрированный эстетический курс для начальной школы / Л. П. Ильенко. – М.,2001г.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Минский</w:t>
      </w:r>
      <w:proofErr w:type="gramEnd"/>
      <w:r>
        <w:rPr>
          <w:color w:val="000000"/>
          <w:sz w:val="27"/>
          <w:szCs w:val="27"/>
        </w:rPr>
        <w:t>, Е.М. От игр к занятиям / Е. М. Минский. – М.,1982г.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Назайкинский</w:t>
      </w:r>
      <w:proofErr w:type="spellEnd"/>
      <w:r>
        <w:rPr>
          <w:color w:val="000000"/>
          <w:sz w:val="27"/>
          <w:szCs w:val="27"/>
        </w:rPr>
        <w:t>, Е.В. Звуковой мир музыки / Е. В. </w:t>
      </w:r>
      <w:proofErr w:type="spellStart"/>
      <w:r>
        <w:rPr>
          <w:color w:val="000000"/>
          <w:sz w:val="27"/>
          <w:szCs w:val="27"/>
        </w:rPr>
        <w:t>Назайкинский</w:t>
      </w:r>
      <w:proofErr w:type="spellEnd"/>
      <w:r>
        <w:rPr>
          <w:color w:val="000000"/>
          <w:sz w:val="27"/>
          <w:szCs w:val="27"/>
        </w:rPr>
        <w:t>. – М.: Музыка,1988г.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Никитин, Б. Развивающие игры / Б. Никитин. – М.,1985г.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Новиков, С.Ю. Любимые праздники / С. Ю. Новиков. – М.:АСТ – ПРЕСС СКД, 2003г.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Пуртова, Т. Учите детей танцевать / Т. Пуртова, А. Беликова. – М., «</w:t>
      </w:r>
      <w:proofErr w:type="spellStart"/>
      <w:r>
        <w:rPr>
          <w:color w:val="000000"/>
          <w:sz w:val="27"/>
          <w:szCs w:val="27"/>
        </w:rPr>
        <w:t>Владос</w:t>
      </w:r>
      <w:proofErr w:type="spellEnd"/>
      <w:r>
        <w:rPr>
          <w:color w:val="000000"/>
          <w:sz w:val="27"/>
          <w:szCs w:val="27"/>
        </w:rPr>
        <w:t>», 2004г.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Роот</w:t>
      </w:r>
      <w:proofErr w:type="spellEnd"/>
      <w:r>
        <w:rPr>
          <w:color w:val="000000"/>
          <w:sz w:val="27"/>
          <w:szCs w:val="27"/>
        </w:rPr>
        <w:t xml:space="preserve">, З.Я. Танцы в начальной школе / З. Я. </w:t>
      </w:r>
      <w:proofErr w:type="spellStart"/>
      <w:r>
        <w:rPr>
          <w:color w:val="000000"/>
          <w:sz w:val="27"/>
          <w:szCs w:val="27"/>
        </w:rPr>
        <w:t>Роот</w:t>
      </w:r>
      <w:proofErr w:type="spellEnd"/>
      <w:r>
        <w:rPr>
          <w:color w:val="000000"/>
          <w:sz w:val="27"/>
          <w:szCs w:val="27"/>
        </w:rPr>
        <w:t>. – М.: Айрис Пресс,2006г.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Смирнов, В.А. Эмоциональный мир музыки / В.А.Смирнов. – М.: Музыка, 1990г.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Смирнова, М.В. Классический танец / М. В. Смирнова. – Выпуск 3. – М.,1988г.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Суртаев</w:t>
      </w:r>
      <w:proofErr w:type="spellEnd"/>
      <w:r>
        <w:rPr>
          <w:color w:val="000000"/>
          <w:sz w:val="27"/>
          <w:szCs w:val="27"/>
        </w:rPr>
        <w:t xml:space="preserve">, В.Я. Игра как </w:t>
      </w:r>
      <w:proofErr w:type="spellStart"/>
      <w:r>
        <w:rPr>
          <w:color w:val="000000"/>
          <w:sz w:val="27"/>
          <w:szCs w:val="27"/>
        </w:rPr>
        <w:t>социокультурный</w:t>
      </w:r>
      <w:proofErr w:type="spellEnd"/>
      <w:r>
        <w:rPr>
          <w:color w:val="000000"/>
          <w:sz w:val="27"/>
          <w:szCs w:val="27"/>
        </w:rPr>
        <w:t xml:space="preserve"> феномен / В. Я. </w:t>
      </w:r>
      <w:proofErr w:type="spellStart"/>
      <w:r>
        <w:rPr>
          <w:color w:val="000000"/>
          <w:sz w:val="27"/>
          <w:szCs w:val="27"/>
        </w:rPr>
        <w:t>Суртаев</w:t>
      </w:r>
      <w:proofErr w:type="spellEnd"/>
      <w:r>
        <w:rPr>
          <w:color w:val="000000"/>
          <w:sz w:val="27"/>
          <w:szCs w:val="27"/>
        </w:rPr>
        <w:t xml:space="preserve"> – Санкт-Петербург, 2003г.</w:t>
      </w:r>
    </w:p>
    <w:p w:rsidR="001F7685" w:rsidRDefault="001F7685" w:rsidP="001F76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Шишкина, В.А. Движение + движение / В. А. Шишкина. – М.: Просвещение, 1992г.</w:t>
      </w:r>
    </w:p>
    <w:p w:rsidR="00063D60" w:rsidRDefault="00063D60"/>
    <w:sectPr w:rsidR="00063D60" w:rsidSect="0006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48"/>
    <w:multiLevelType w:val="multilevel"/>
    <w:tmpl w:val="282C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1CD5"/>
    <w:multiLevelType w:val="multilevel"/>
    <w:tmpl w:val="B49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44D26"/>
    <w:multiLevelType w:val="multilevel"/>
    <w:tmpl w:val="C0C6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665CF8"/>
    <w:multiLevelType w:val="hybridMultilevel"/>
    <w:tmpl w:val="70FAAC14"/>
    <w:lvl w:ilvl="0" w:tplc="7670026E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7685"/>
    <w:rsid w:val="00005D64"/>
    <w:rsid w:val="00007E9B"/>
    <w:rsid w:val="0001084C"/>
    <w:rsid w:val="00017ACB"/>
    <w:rsid w:val="000271E6"/>
    <w:rsid w:val="00034D42"/>
    <w:rsid w:val="00036AC3"/>
    <w:rsid w:val="00042D7D"/>
    <w:rsid w:val="000449F4"/>
    <w:rsid w:val="0005121E"/>
    <w:rsid w:val="000513B7"/>
    <w:rsid w:val="000559E3"/>
    <w:rsid w:val="00063D60"/>
    <w:rsid w:val="000766EA"/>
    <w:rsid w:val="00084253"/>
    <w:rsid w:val="0008427E"/>
    <w:rsid w:val="00094453"/>
    <w:rsid w:val="00094981"/>
    <w:rsid w:val="00094A0C"/>
    <w:rsid w:val="000A419F"/>
    <w:rsid w:val="000B26D9"/>
    <w:rsid w:val="000B35F8"/>
    <w:rsid w:val="000B3A61"/>
    <w:rsid w:val="000B6817"/>
    <w:rsid w:val="000C12BE"/>
    <w:rsid w:val="000C6031"/>
    <w:rsid w:val="000D54B0"/>
    <w:rsid w:val="000E0F37"/>
    <w:rsid w:val="000E2728"/>
    <w:rsid w:val="000F0E9E"/>
    <w:rsid w:val="000F1914"/>
    <w:rsid w:val="000F2587"/>
    <w:rsid w:val="000F3ABF"/>
    <w:rsid w:val="000F511C"/>
    <w:rsid w:val="00101EFF"/>
    <w:rsid w:val="00112EA7"/>
    <w:rsid w:val="00117219"/>
    <w:rsid w:val="00125D40"/>
    <w:rsid w:val="001424A8"/>
    <w:rsid w:val="001428AD"/>
    <w:rsid w:val="00154B6D"/>
    <w:rsid w:val="001708B4"/>
    <w:rsid w:val="0017112A"/>
    <w:rsid w:val="001718C2"/>
    <w:rsid w:val="00172724"/>
    <w:rsid w:val="00187F11"/>
    <w:rsid w:val="00193DAC"/>
    <w:rsid w:val="001A1011"/>
    <w:rsid w:val="001A32C1"/>
    <w:rsid w:val="001A62FF"/>
    <w:rsid w:val="001D02C0"/>
    <w:rsid w:val="001E7846"/>
    <w:rsid w:val="001F3098"/>
    <w:rsid w:val="001F5651"/>
    <w:rsid w:val="001F7685"/>
    <w:rsid w:val="00200175"/>
    <w:rsid w:val="00202EBF"/>
    <w:rsid w:val="00210641"/>
    <w:rsid w:val="00212F32"/>
    <w:rsid w:val="00216472"/>
    <w:rsid w:val="0023706F"/>
    <w:rsid w:val="002415B8"/>
    <w:rsid w:val="00253958"/>
    <w:rsid w:val="00262D61"/>
    <w:rsid w:val="002670BD"/>
    <w:rsid w:val="002726FE"/>
    <w:rsid w:val="00281890"/>
    <w:rsid w:val="002819EF"/>
    <w:rsid w:val="00295018"/>
    <w:rsid w:val="002A6C32"/>
    <w:rsid w:val="002B5AFA"/>
    <w:rsid w:val="002B5C19"/>
    <w:rsid w:val="002C0708"/>
    <w:rsid w:val="002C4AEE"/>
    <w:rsid w:val="002D2722"/>
    <w:rsid w:val="00302E71"/>
    <w:rsid w:val="00303506"/>
    <w:rsid w:val="0030404B"/>
    <w:rsid w:val="00310C0E"/>
    <w:rsid w:val="003132D1"/>
    <w:rsid w:val="00314D03"/>
    <w:rsid w:val="003244C7"/>
    <w:rsid w:val="00327C51"/>
    <w:rsid w:val="0033288A"/>
    <w:rsid w:val="00342D6F"/>
    <w:rsid w:val="00350048"/>
    <w:rsid w:val="00354830"/>
    <w:rsid w:val="00354D69"/>
    <w:rsid w:val="003579F3"/>
    <w:rsid w:val="0037145E"/>
    <w:rsid w:val="00375C77"/>
    <w:rsid w:val="00376982"/>
    <w:rsid w:val="00381C55"/>
    <w:rsid w:val="00385135"/>
    <w:rsid w:val="003879C8"/>
    <w:rsid w:val="00392EEE"/>
    <w:rsid w:val="003B1443"/>
    <w:rsid w:val="003B3293"/>
    <w:rsid w:val="003C7303"/>
    <w:rsid w:val="003D3D7F"/>
    <w:rsid w:val="003E3688"/>
    <w:rsid w:val="003F0D70"/>
    <w:rsid w:val="00404E29"/>
    <w:rsid w:val="004058F9"/>
    <w:rsid w:val="00406FED"/>
    <w:rsid w:val="004118D1"/>
    <w:rsid w:val="00427C27"/>
    <w:rsid w:val="004326AB"/>
    <w:rsid w:val="0044615D"/>
    <w:rsid w:val="00447589"/>
    <w:rsid w:val="0045549D"/>
    <w:rsid w:val="00455505"/>
    <w:rsid w:val="00462E96"/>
    <w:rsid w:val="00464349"/>
    <w:rsid w:val="00476607"/>
    <w:rsid w:val="00492A6A"/>
    <w:rsid w:val="004967F0"/>
    <w:rsid w:val="004A3059"/>
    <w:rsid w:val="004A5FB0"/>
    <w:rsid w:val="004A723B"/>
    <w:rsid w:val="004A7803"/>
    <w:rsid w:val="004B4206"/>
    <w:rsid w:val="004D1A01"/>
    <w:rsid w:val="004E567D"/>
    <w:rsid w:val="00503DB3"/>
    <w:rsid w:val="00513A0E"/>
    <w:rsid w:val="00514468"/>
    <w:rsid w:val="0051503D"/>
    <w:rsid w:val="00530ADE"/>
    <w:rsid w:val="00531FAA"/>
    <w:rsid w:val="00533F4E"/>
    <w:rsid w:val="00552583"/>
    <w:rsid w:val="0055581F"/>
    <w:rsid w:val="00561FDC"/>
    <w:rsid w:val="005973D1"/>
    <w:rsid w:val="005A23FC"/>
    <w:rsid w:val="005A77FA"/>
    <w:rsid w:val="005B0734"/>
    <w:rsid w:val="005C0A51"/>
    <w:rsid w:val="005C3F18"/>
    <w:rsid w:val="005D0372"/>
    <w:rsid w:val="005D2C1B"/>
    <w:rsid w:val="005E5339"/>
    <w:rsid w:val="005E5681"/>
    <w:rsid w:val="005F02DE"/>
    <w:rsid w:val="005F35DC"/>
    <w:rsid w:val="00600D8C"/>
    <w:rsid w:val="006106C7"/>
    <w:rsid w:val="00614F19"/>
    <w:rsid w:val="006166B9"/>
    <w:rsid w:val="00616FA7"/>
    <w:rsid w:val="006236D7"/>
    <w:rsid w:val="006355DB"/>
    <w:rsid w:val="006373DD"/>
    <w:rsid w:val="00637926"/>
    <w:rsid w:val="00640EC6"/>
    <w:rsid w:val="00664080"/>
    <w:rsid w:val="00675DE9"/>
    <w:rsid w:val="00693AA6"/>
    <w:rsid w:val="00694267"/>
    <w:rsid w:val="00697805"/>
    <w:rsid w:val="006B12C1"/>
    <w:rsid w:val="006B604F"/>
    <w:rsid w:val="006C3035"/>
    <w:rsid w:val="006C381A"/>
    <w:rsid w:val="006C5D7D"/>
    <w:rsid w:val="006C626F"/>
    <w:rsid w:val="006D2694"/>
    <w:rsid w:val="006D3853"/>
    <w:rsid w:val="006E5FD8"/>
    <w:rsid w:val="006F79AD"/>
    <w:rsid w:val="0070155D"/>
    <w:rsid w:val="00705348"/>
    <w:rsid w:val="00706FDC"/>
    <w:rsid w:val="007171C6"/>
    <w:rsid w:val="00741FED"/>
    <w:rsid w:val="0074464C"/>
    <w:rsid w:val="007469A4"/>
    <w:rsid w:val="00785242"/>
    <w:rsid w:val="00785CFB"/>
    <w:rsid w:val="00793401"/>
    <w:rsid w:val="0079375F"/>
    <w:rsid w:val="00793F8F"/>
    <w:rsid w:val="007A5113"/>
    <w:rsid w:val="007B2763"/>
    <w:rsid w:val="007B6242"/>
    <w:rsid w:val="007C16A2"/>
    <w:rsid w:val="007D719E"/>
    <w:rsid w:val="007E27D6"/>
    <w:rsid w:val="007E2B13"/>
    <w:rsid w:val="007F5D38"/>
    <w:rsid w:val="00815D45"/>
    <w:rsid w:val="00822984"/>
    <w:rsid w:val="00824477"/>
    <w:rsid w:val="00826DB7"/>
    <w:rsid w:val="00830778"/>
    <w:rsid w:val="008755E3"/>
    <w:rsid w:val="00876C67"/>
    <w:rsid w:val="00890BDC"/>
    <w:rsid w:val="00895830"/>
    <w:rsid w:val="008B3185"/>
    <w:rsid w:val="008B363E"/>
    <w:rsid w:val="008B76BD"/>
    <w:rsid w:val="008C7C2C"/>
    <w:rsid w:val="008D5E65"/>
    <w:rsid w:val="008D71FE"/>
    <w:rsid w:val="008E0428"/>
    <w:rsid w:val="008E0841"/>
    <w:rsid w:val="008F492D"/>
    <w:rsid w:val="008F4EE1"/>
    <w:rsid w:val="009040DF"/>
    <w:rsid w:val="00912551"/>
    <w:rsid w:val="00932325"/>
    <w:rsid w:val="009538CE"/>
    <w:rsid w:val="00953DC6"/>
    <w:rsid w:val="00955CDC"/>
    <w:rsid w:val="009609A1"/>
    <w:rsid w:val="00964798"/>
    <w:rsid w:val="0097188C"/>
    <w:rsid w:val="00993AA4"/>
    <w:rsid w:val="009944F1"/>
    <w:rsid w:val="0099622B"/>
    <w:rsid w:val="009A2F21"/>
    <w:rsid w:val="009A3552"/>
    <w:rsid w:val="009B74CF"/>
    <w:rsid w:val="009C025C"/>
    <w:rsid w:val="009C624C"/>
    <w:rsid w:val="009D68FD"/>
    <w:rsid w:val="009E07CA"/>
    <w:rsid w:val="009F2C7D"/>
    <w:rsid w:val="009F5F4B"/>
    <w:rsid w:val="00A10C87"/>
    <w:rsid w:val="00A1610F"/>
    <w:rsid w:val="00A247F8"/>
    <w:rsid w:val="00A25EEC"/>
    <w:rsid w:val="00A50F22"/>
    <w:rsid w:val="00A56295"/>
    <w:rsid w:val="00A629C5"/>
    <w:rsid w:val="00A7299B"/>
    <w:rsid w:val="00A944AF"/>
    <w:rsid w:val="00AA28E0"/>
    <w:rsid w:val="00AB78F7"/>
    <w:rsid w:val="00AC62FF"/>
    <w:rsid w:val="00AC693F"/>
    <w:rsid w:val="00AF190C"/>
    <w:rsid w:val="00AF70B3"/>
    <w:rsid w:val="00B048C6"/>
    <w:rsid w:val="00B131E4"/>
    <w:rsid w:val="00B240C0"/>
    <w:rsid w:val="00B24DA8"/>
    <w:rsid w:val="00B25658"/>
    <w:rsid w:val="00B266C5"/>
    <w:rsid w:val="00B349CB"/>
    <w:rsid w:val="00B424E4"/>
    <w:rsid w:val="00B57FE4"/>
    <w:rsid w:val="00B77A75"/>
    <w:rsid w:val="00B832B0"/>
    <w:rsid w:val="00B83E78"/>
    <w:rsid w:val="00B9469B"/>
    <w:rsid w:val="00BA508E"/>
    <w:rsid w:val="00BB1683"/>
    <w:rsid w:val="00BB6D6E"/>
    <w:rsid w:val="00BC3C4C"/>
    <w:rsid w:val="00BD1CCF"/>
    <w:rsid w:val="00BD4CBF"/>
    <w:rsid w:val="00BD7C0E"/>
    <w:rsid w:val="00BE2F75"/>
    <w:rsid w:val="00BF77EB"/>
    <w:rsid w:val="00C06340"/>
    <w:rsid w:val="00C16049"/>
    <w:rsid w:val="00C17FA5"/>
    <w:rsid w:val="00C20627"/>
    <w:rsid w:val="00C22326"/>
    <w:rsid w:val="00C4384B"/>
    <w:rsid w:val="00C530D8"/>
    <w:rsid w:val="00C54ED7"/>
    <w:rsid w:val="00C56059"/>
    <w:rsid w:val="00C5719B"/>
    <w:rsid w:val="00C578EF"/>
    <w:rsid w:val="00C614D8"/>
    <w:rsid w:val="00C67FCB"/>
    <w:rsid w:val="00C70BA6"/>
    <w:rsid w:val="00C72519"/>
    <w:rsid w:val="00C7660B"/>
    <w:rsid w:val="00C86D99"/>
    <w:rsid w:val="00C94129"/>
    <w:rsid w:val="00CA65FB"/>
    <w:rsid w:val="00CA6A44"/>
    <w:rsid w:val="00CB21D2"/>
    <w:rsid w:val="00CB25D8"/>
    <w:rsid w:val="00CB5D89"/>
    <w:rsid w:val="00CC623F"/>
    <w:rsid w:val="00CD5D8B"/>
    <w:rsid w:val="00CE2977"/>
    <w:rsid w:val="00CE5DD0"/>
    <w:rsid w:val="00CF4339"/>
    <w:rsid w:val="00CF5A49"/>
    <w:rsid w:val="00CF6350"/>
    <w:rsid w:val="00D073B8"/>
    <w:rsid w:val="00D077B1"/>
    <w:rsid w:val="00D1037A"/>
    <w:rsid w:val="00D104A3"/>
    <w:rsid w:val="00D17A78"/>
    <w:rsid w:val="00D325DE"/>
    <w:rsid w:val="00D32B68"/>
    <w:rsid w:val="00D35F7E"/>
    <w:rsid w:val="00D420D9"/>
    <w:rsid w:val="00D433CA"/>
    <w:rsid w:val="00D43C3D"/>
    <w:rsid w:val="00D45B2E"/>
    <w:rsid w:val="00D54803"/>
    <w:rsid w:val="00D6057C"/>
    <w:rsid w:val="00D76B48"/>
    <w:rsid w:val="00D871A9"/>
    <w:rsid w:val="00D95560"/>
    <w:rsid w:val="00DB2221"/>
    <w:rsid w:val="00DB40F9"/>
    <w:rsid w:val="00DB5C85"/>
    <w:rsid w:val="00DD2BCB"/>
    <w:rsid w:val="00DD6006"/>
    <w:rsid w:val="00DF2F47"/>
    <w:rsid w:val="00DF4EB1"/>
    <w:rsid w:val="00E07EAB"/>
    <w:rsid w:val="00E120EE"/>
    <w:rsid w:val="00E162F7"/>
    <w:rsid w:val="00E17839"/>
    <w:rsid w:val="00E2726B"/>
    <w:rsid w:val="00E3169A"/>
    <w:rsid w:val="00E328FB"/>
    <w:rsid w:val="00E43992"/>
    <w:rsid w:val="00E45BD8"/>
    <w:rsid w:val="00E4756F"/>
    <w:rsid w:val="00E5227E"/>
    <w:rsid w:val="00E536DB"/>
    <w:rsid w:val="00E539EE"/>
    <w:rsid w:val="00E648B9"/>
    <w:rsid w:val="00E667C8"/>
    <w:rsid w:val="00E80A0E"/>
    <w:rsid w:val="00E92223"/>
    <w:rsid w:val="00E92FB7"/>
    <w:rsid w:val="00E95D1B"/>
    <w:rsid w:val="00EA46A0"/>
    <w:rsid w:val="00EA6634"/>
    <w:rsid w:val="00EB3B72"/>
    <w:rsid w:val="00EE798B"/>
    <w:rsid w:val="00EF58C3"/>
    <w:rsid w:val="00EF7FB3"/>
    <w:rsid w:val="00F028E4"/>
    <w:rsid w:val="00F02BD6"/>
    <w:rsid w:val="00F07776"/>
    <w:rsid w:val="00F20184"/>
    <w:rsid w:val="00F328E4"/>
    <w:rsid w:val="00F34713"/>
    <w:rsid w:val="00F36B38"/>
    <w:rsid w:val="00F373FD"/>
    <w:rsid w:val="00F37A5C"/>
    <w:rsid w:val="00F4054C"/>
    <w:rsid w:val="00F41005"/>
    <w:rsid w:val="00F460B3"/>
    <w:rsid w:val="00F52432"/>
    <w:rsid w:val="00F637E0"/>
    <w:rsid w:val="00F7409F"/>
    <w:rsid w:val="00F74A86"/>
    <w:rsid w:val="00F8764A"/>
    <w:rsid w:val="00F960AA"/>
    <w:rsid w:val="00FA2A0F"/>
    <w:rsid w:val="00FB0A5B"/>
    <w:rsid w:val="00FB396D"/>
    <w:rsid w:val="00FB4C48"/>
    <w:rsid w:val="00FB7B41"/>
    <w:rsid w:val="00FC1B3B"/>
    <w:rsid w:val="00FC24A0"/>
    <w:rsid w:val="00FC3448"/>
    <w:rsid w:val="00FC7501"/>
    <w:rsid w:val="00FE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F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79AD"/>
  </w:style>
  <w:style w:type="paragraph" w:customStyle="1" w:styleId="c76">
    <w:name w:val="c76"/>
    <w:basedOn w:val="a"/>
    <w:rsid w:val="006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6B12C1"/>
  </w:style>
  <w:style w:type="character" w:customStyle="1" w:styleId="c6">
    <w:name w:val="c6"/>
    <w:basedOn w:val="a0"/>
    <w:rsid w:val="006B12C1"/>
  </w:style>
  <w:style w:type="paragraph" w:customStyle="1" w:styleId="c26">
    <w:name w:val="c26"/>
    <w:basedOn w:val="a"/>
    <w:rsid w:val="006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12C1"/>
  </w:style>
  <w:style w:type="paragraph" w:customStyle="1" w:styleId="c1">
    <w:name w:val="c1"/>
    <w:basedOn w:val="a"/>
    <w:rsid w:val="006B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6B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2019-09-18T14:16:00Z</dcterms:created>
  <dcterms:modified xsi:type="dcterms:W3CDTF">2019-09-19T11:47:00Z</dcterms:modified>
</cp:coreProperties>
</file>