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32"/>
          <w:szCs w:val="32"/>
          <w:u w:val="none"/>
          <w:shd w:fill="auto" w:val="clear"/>
          <w:vertAlign w:val="baseline"/>
          <w:rtl w:val="0"/>
        </w:rPr>
        <w:t xml:space="preserve">Консультация на тему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36"/>
          <w:szCs w:val="36"/>
          <w:u w:val="none"/>
          <w:shd w:fill="auto" w:val="clear"/>
          <w:vertAlign w:val="baseline"/>
          <w:rtl w:val="0"/>
        </w:rPr>
        <w:t xml:space="preserve">«Влияние устного народного творчества на развитие речи детей»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Важнейшим источником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развития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выразитель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ости детской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являются произведения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устного народного творчества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в том числе малые фольклорные формы (загадки, заклички, потешки, прибаутки, песенки, скороговорки, пословицы, поговорки, считалки, колыбельные, сказки).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Воспитательное, познавательное и эстетическое значение фольклора огромно, так как он расширяет знания ребенка об окружающей действительности,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развивает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умение чувствовать художественную форму, мелодику и ритм родного языка. Возможность использования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устного народного творчества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в дошкольном учреждении для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развития речи 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дошкольного возраста обусловлена спецификой содержания и форм произведений словесного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творчества русского народа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характером знакомства с ними и речевым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развитием дошкольников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Дети хорошо воспринимают фольклорные произведения благодаря их мягкому юмору, ненавязчивому дидактизму и знакомым жизненным ситуациям. В этом возрасте необходимо учить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детей слушать сказки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рассказы, стихи, потешки, а также следить за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развитием действия в сказке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сочувствовать положительным героям.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Народные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сказки дают образцы ритмической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знакомят с красочностью и образностью родного языка. Малыши легко и быстро запоминают такие образы как петушок – золотой гребешок, козлятушки - ребятушки и т. п. Повторение песенок действующих лиц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народных сказок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имён героев закрепляет эти образные слова в сознании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они начинают использовать их в своих играх. Для чтения младшим дошкольникам нужно использовать и небольшие рассказы,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стихотворения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. Повторяя, их дети улавливают созвучность строк, музыкальность стиха, легко воспринимают, а потом запоминают всё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стихотворение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тем самым обогащая свою речь.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Благодаря загадкам, дети узнают о предметах домашнего обихода (печь, веник, кадка, ведро, об орудиях труда (топор, пила, коса, небесных светилах (солнце, луна, звезды, явлениях природы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(радуга, дождь, гром, град)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. Дети пополняют этими словами активный словарь. При этом не только слова запоминаются, но и усваивается смысл каждого слова. Дети учатся правильно подбирать нужные слова при высказывании. В сказках, закличках используются такие средства выразительности как сравнения, эпитеты, образные слова. Дети легко запоминают их и используют в своей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single"/>
          <w:shd w:fill="auto" w:val="clear"/>
          <w:vertAlign w:val="baseline"/>
          <w:rtl w:val="0"/>
        </w:rPr>
        <w:t xml:space="preserve">например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«золотое солнышко»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«земелюшка добра»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«курочка – рябушечка»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«светлые березы»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. Это закладывает основы дальнейшего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развития поэтического слова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Глубокая человечность, предельно точная моральная направленность, юмор, образность языка – особенности этих фольклорных произведений.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Ни в каких других произведениях, кроме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народных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не найти такого идеального сочетания труднопроизносимых звуков, такого продуманного по звучанию расположения слов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(скороговорки, потешки)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Народные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сказки дают образцы ритмичной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знакомят с красочностью и образностью родного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Устное народное творчество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- неоценимое богатство каждого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народа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выработанный веками взгляд на жизнь, общество, природу, показатель его способностей и таланта. Через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устное народное творчество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ребёнок не только овладевает родным языком, но и, осваивая его красоту, лаконичность приобщается к культуре своего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народа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получает первые впечатления о ней.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При ознакомлении с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устным народным творчеством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ребенок чувствует многообразие значений слова, многообразие оттенков значений. В дальнейшем ребенок будет выбирать наиболее удачное слово или словосочетание для точного и яркого выражения своей мысли.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Устное народное творчество служит могучим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действенным средством умственного, нравственного и эстетического воспитания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оно оказывает огромное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влияние на развитие и обогащения речи ребенка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Дети учатся самостоятельно придумывать сказки,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стихотворения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используя различные виды предложений, последовательно излагать свои мысли при рассказывании, в беседе со взрослыми и сверстниками.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Песенки, считалки, дразнилки оказывают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влияние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на грамматический строй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: правильное упоминание детьми падежных форм, использование в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речи различных форм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: глаголов, предлогов, местоимений.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устное народное творчество влияет на все стороны развития речи и оказывает влияние на развитие ребенка в целом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устного народного творчества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возможно лишь при широком включении в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жизнь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младшего дошкольного возраста произведений словесного фольклорного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творчества русского народа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различных жанров и разностороннем использовании их в педагогическом процессе.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Знакомство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с фольклорными произведениями способствует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развитию их речи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пополнению и обогащению их словарного запаса. Перед педагогом стоит одна из сложных задач – заложить в душе ребёнка первые ростки человеколюбия и гуманизма ко всему живому. Фольклорные произведения учат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детей понимать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«доброе»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и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«злое»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активно защищать слабых, проявлять заботу, великодушие к природе. Через сказки, потешки, песенки у малышей складываются более глубокие представления о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плодотворном труде человека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приобщение ребёнка к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народной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культуре следует начинать с раннего детства. Фольклор является уникальным средством для передачи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народной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мудрости и воспитании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на начальном этапе их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развития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. Детское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творчество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основано на подражании, которое служит важным фактором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развития ребёнка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его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. Постепенно у малышей формируется внутренняя готовность к более глубокому восприятию произведений русской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народной литературы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обогащается и расширяется словарный запас,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развивается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грамматический строй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способность к овладению родной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Муниципальное автономное дошкольное образовательное учреждение 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«Детский сад пос. им. К. Маркса»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Консультация для родителей на тему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44"/>
          <w:szCs w:val="44"/>
          <w:u w:val="none"/>
          <w:shd w:fill="auto" w:val="clear"/>
          <w:vertAlign w:val="baseline"/>
          <w:rtl w:val="0"/>
        </w:rPr>
        <w:t xml:space="preserve">«Влияние устного народного творчества на развитие речи детей»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Подготовила: Козлова Т. Н.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09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г.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Энгельс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