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67BB7" w14:textId="77777777" w:rsidR="00142130" w:rsidRDefault="008237AE" w:rsidP="00142130">
      <w:pPr>
        <w:spacing w:after="0"/>
        <w:jc w:val="center"/>
        <w:rPr>
          <w:rFonts w:ascii="Times New Roman" w:hAnsi="Times New Roman" w:cs="Times New Roman"/>
          <w:color w:val="0C0E31"/>
          <w:sz w:val="28"/>
          <w:szCs w:val="48"/>
          <w:shd w:val="clear" w:color="auto" w:fill="FFFFFF"/>
        </w:rPr>
      </w:pPr>
      <w:r w:rsidRPr="008237AE">
        <w:rPr>
          <w:rFonts w:ascii="Times New Roman" w:hAnsi="Times New Roman" w:cs="Times New Roman"/>
          <w:color w:val="0C0E31"/>
          <w:sz w:val="28"/>
          <w:szCs w:val="48"/>
          <w:shd w:val="clear" w:color="auto" w:fill="FFFFFF"/>
        </w:rPr>
        <w:t>АВТОНОМНОЕ УЧРЕЖДЕНИЕ КУЛЬТУРЫ МУНИЦИПАЛЬНОГО ОБРАЗОВАНИЯ З</w:t>
      </w:r>
      <w:r w:rsidR="00142130">
        <w:rPr>
          <w:rFonts w:ascii="Times New Roman" w:hAnsi="Times New Roman" w:cs="Times New Roman"/>
          <w:color w:val="0C0E31"/>
          <w:sz w:val="28"/>
          <w:szCs w:val="48"/>
          <w:shd w:val="clear" w:color="auto" w:fill="FFFFFF"/>
        </w:rPr>
        <w:t xml:space="preserve">АВОДОУКОВСКИЙ ГОРОДСКОЙ ОКРУГ </w:t>
      </w:r>
    </w:p>
    <w:p w14:paraId="2FA4DFBE" w14:textId="77777777" w:rsidR="00184BFA" w:rsidRDefault="00142130" w:rsidP="00142130">
      <w:pPr>
        <w:spacing w:after="0"/>
        <w:jc w:val="center"/>
        <w:rPr>
          <w:rFonts w:ascii="Rubik" w:hAnsi="Rubik" w:cs="Rubik"/>
          <w:color w:val="0C0E31"/>
          <w:sz w:val="28"/>
          <w:szCs w:val="48"/>
          <w:shd w:val="clear" w:color="auto" w:fill="FFFFFF"/>
        </w:rPr>
      </w:pPr>
      <w:r>
        <w:rPr>
          <w:rFonts w:ascii="Times New Roman" w:hAnsi="Times New Roman" w:cs="Times New Roman"/>
          <w:color w:val="0C0E31"/>
          <w:sz w:val="28"/>
          <w:szCs w:val="48"/>
          <w:shd w:val="clear" w:color="auto" w:fill="FFFFFF"/>
        </w:rPr>
        <w:t>«</w:t>
      </w:r>
      <w:r w:rsidR="008237AE" w:rsidRPr="008237AE">
        <w:rPr>
          <w:rFonts w:ascii="Times New Roman" w:hAnsi="Times New Roman" w:cs="Times New Roman"/>
          <w:color w:val="0C0E31"/>
          <w:sz w:val="28"/>
          <w:szCs w:val="48"/>
          <w:shd w:val="clear" w:color="auto" w:fill="FFFFFF"/>
        </w:rPr>
        <w:t>РАЙОННЫЙ ЦЕНТР КУЛЬТУРЫ И ДОСУГА</w:t>
      </w:r>
      <w:r>
        <w:rPr>
          <w:rFonts w:ascii="Rubik" w:hAnsi="Rubik" w:cs="Rubik"/>
          <w:color w:val="0C0E31"/>
          <w:sz w:val="28"/>
          <w:szCs w:val="48"/>
          <w:shd w:val="clear" w:color="auto" w:fill="FFFFFF"/>
        </w:rPr>
        <w:t>»</w:t>
      </w:r>
    </w:p>
    <w:p w14:paraId="632841B4" w14:textId="77777777" w:rsidR="008A4D17" w:rsidRDefault="008A4D17" w:rsidP="00184BFA">
      <w:pPr>
        <w:jc w:val="center"/>
        <w:rPr>
          <w:rFonts w:ascii="Rubik" w:hAnsi="Rubik" w:cs="Rubik"/>
          <w:color w:val="0C0E31"/>
          <w:sz w:val="28"/>
          <w:szCs w:val="48"/>
          <w:shd w:val="clear" w:color="auto" w:fill="FFFFFF"/>
        </w:rPr>
      </w:pPr>
    </w:p>
    <w:p w14:paraId="1A6D93C0" w14:textId="77777777" w:rsidR="008A4D17" w:rsidRDefault="008A4D17" w:rsidP="00184BFA">
      <w:pPr>
        <w:jc w:val="center"/>
        <w:rPr>
          <w:rFonts w:ascii="Rubik" w:hAnsi="Rubik" w:cs="Rubik"/>
          <w:color w:val="0C0E31"/>
          <w:sz w:val="28"/>
          <w:szCs w:val="48"/>
          <w:shd w:val="clear" w:color="auto" w:fill="FFFFFF"/>
        </w:rPr>
      </w:pPr>
    </w:p>
    <w:p w14:paraId="78C9DBCD" w14:textId="77777777" w:rsidR="008A4D17" w:rsidRDefault="008A4D17" w:rsidP="00184BFA">
      <w:pPr>
        <w:jc w:val="center"/>
        <w:rPr>
          <w:rFonts w:ascii="Rubik" w:hAnsi="Rubik" w:cs="Rubik"/>
          <w:color w:val="0C0E31"/>
          <w:sz w:val="28"/>
          <w:szCs w:val="48"/>
          <w:shd w:val="clear" w:color="auto" w:fill="FFFFFF"/>
        </w:rPr>
      </w:pPr>
    </w:p>
    <w:p w14:paraId="73024A5F" w14:textId="77777777" w:rsidR="008A4D17" w:rsidRDefault="008A4D17" w:rsidP="00184BFA">
      <w:pPr>
        <w:jc w:val="center"/>
        <w:rPr>
          <w:rFonts w:ascii="Rubik" w:hAnsi="Rubik" w:cs="Rubik"/>
          <w:color w:val="0C0E31"/>
          <w:sz w:val="28"/>
          <w:szCs w:val="48"/>
          <w:shd w:val="clear" w:color="auto" w:fill="FFFFFF"/>
        </w:rPr>
      </w:pPr>
    </w:p>
    <w:p w14:paraId="39EC04F0" w14:textId="77777777" w:rsidR="008A4D17" w:rsidRDefault="008A4D17" w:rsidP="00184BFA">
      <w:pPr>
        <w:jc w:val="center"/>
        <w:rPr>
          <w:rFonts w:ascii="Rubik" w:hAnsi="Rubik" w:cs="Rubik"/>
          <w:color w:val="0C0E31"/>
          <w:sz w:val="28"/>
          <w:szCs w:val="48"/>
          <w:shd w:val="clear" w:color="auto" w:fill="FFFFFF"/>
        </w:rPr>
      </w:pPr>
    </w:p>
    <w:p w14:paraId="2E8650B7" w14:textId="77777777" w:rsidR="008A4D17" w:rsidRDefault="008A4D17" w:rsidP="00184BFA">
      <w:pPr>
        <w:jc w:val="center"/>
        <w:rPr>
          <w:rFonts w:ascii="Rubik" w:hAnsi="Rubik" w:cs="Rubik"/>
          <w:color w:val="0C0E31"/>
          <w:sz w:val="28"/>
          <w:szCs w:val="48"/>
          <w:shd w:val="clear" w:color="auto" w:fill="FFFFFF"/>
        </w:rPr>
      </w:pPr>
      <w:bookmarkStart w:id="0" w:name="_GoBack"/>
      <w:bookmarkEnd w:id="0"/>
    </w:p>
    <w:p w14:paraId="71D35B0A" w14:textId="77777777" w:rsidR="008A4D17" w:rsidRDefault="008A4D17" w:rsidP="00184BFA">
      <w:pPr>
        <w:jc w:val="center"/>
        <w:rPr>
          <w:rFonts w:ascii="Rubik" w:hAnsi="Rubik" w:cs="Rubik"/>
          <w:color w:val="0C0E31"/>
          <w:sz w:val="28"/>
          <w:szCs w:val="48"/>
          <w:shd w:val="clear" w:color="auto" w:fill="FFFFFF"/>
        </w:rPr>
      </w:pPr>
    </w:p>
    <w:p w14:paraId="54587150" w14:textId="77777777" w:rsidR="008A4D17" w:rsidRDefault="008A4D17" w:rsidP="00184BFA">
      <w:pPr>
        <w:jc w:val="center"/>
        <w:rPr>
          <w:rFonts w:ascii="Rubik" w:hAnsi="Rubik" w:cs="Rubik"/>
          <w:color w:val="0C0E31"/>
          <w:sz w:val="28"/>
          <w:szCs w:val="48"/>
          <w:shd w:val="clear" w:color="auto" w:fill="FFFFFF"/>
        </w:rPr>
      </w:pPr>
    </w:p>
    <w:p w14:paraId="5FFFEC71" w14:textId="77777777" w:rsidR="00142130" w:rsidRPr="00C013B4" w:rsidRDefault="008A4D17" w:rsidP="00142130">
      <w:pPr>
        <w:spacing w:after="0"/>
        <w:jc w:val="center"/>
        <w:rPr>
          <w:rFonts w:ascii="Times New Roman" w:hAnsi="Times New Roman" w:cs="Times New Roman"/>
          <w:color w:val="000000" w:themeColor="text1"/>
          <w:sz w:val="28"/>
          <w:szCs w:val="23"/>
          <w:u w:val="single"/>
        </w:rPr>
      </w:pPr>
      <w:r w:rsidRPr="00C013B4">
        <w:rPr>
          <w:rFonts w:ascii="Times New Roman" w:hAnsi="Times New Roman" w:cs="Times New Roman"/>
          <w:color w:val="000000" w:themeColor="text1"/>
          <w:sz w:val="28"/>
          <w:szCs w:val="48"/>
          <w:shd w:val="clear" w:color="auto" w:fill="FFFFFF"/>
        </w:rPr>
        <w:t xml:space="preserve">СОЦИАЛЬНЫЙ ПРОЕКТ </w:t>
      </w:r>
      <w:r w:rsidR="00B65360" w:rsidRPr="00C013B4">
        <w:rPr>
          <w:color w:val="000000" w:themeColor="text1"/>
        </w:rPr>
        <w:fldChar w:fldCharType="begin"/>
      </w:r>
      <w:r w:rsidR="00B65360" w:rsidRPr="00C013B4">
        <w:rPr>
          <w:color w:val="000000" w:themeColor="text1"/>
        </w:rPr>
        <w:instrText>HYPERLINK "http://pedsovet.org/component/option,com_mtree/task,viewlink/link_id,10407/"</w:instrText>
      </w:r>
      <w:r w:rsidR="00B65360" w:rsidRPr="00C013B4">
        <w:rPr>
          <w:color w:val="000000" w:themeColor="text1"/>
        </w:rPr>
        <w:fldChar w:fldCharType="separate"/>
      </w:r>
    </w:p>
    <w:p w14:paraId="781E97D8" w14:textId="48F2463A" w:rsidR="008A4D17" w:rsidRPr="00C013B4" w:rsidRDefault="008A4D17" w:rsidP="00142130">
      <w:pPr>
        <w:spacing w:after="0"/>
        <w:jc w:val="center"/>
        <w:rPr>
          <w:rFonts w:ascii="Times New Roman" w:hAnsi="Times New Roman" w:cs="Times New Roman"/>
          <w:color w:val="000000" w:themeColor="text1"/>
          <w:sz w:val="28"/>
          <w:szCs w:val="23"/>
        </w:rPr>
      </w:pPr>
      <w:r w:rsidRPr="00C013B4">
        <w:rPr>
          <w:rStyle w:val="a7"/>
          <w:rFonts w:ascii="Times New Roman" w:hAnsi="Times New Roman" w:cs="Times New Roman"/>
          <w:color w:val="000000" w:themeColor="text1"/>
          <w:sz w:val="28"/>
          <w:szCs w:val="23"/>
        </w:rPr>
        <w:t>«</w:t>
      </w:r>
      <w:r w:rsidR="00C013B4" w:rsidRPr="00C013B4">
        <w:rPr>
          <w:rStyle w:val="a7"/>
          <w:rFonts w:ascii="Times New Roman" w:hAnsi="Times New Roman" w:cs="Times New Roman"/>
          <w:color w:val="000000" w:themeColor="text1"/>
          <w:sz w:val="28"/>
          <w:szCs w:val="23"/>
        </w:rPr>
        <w:t>ТРАДИЦИИ КАЗАЧЕСТВА НА ЗАВОДОУКОВСКОЙ ЗЕМЛЕ</w:t>
      </w:r>
      <w:r w:rsidRPr="00C013B4">
        <w:rPr>
          <w:rStyle w:val="a7"/>
          <w:rFonts w:ascii="Times New Roman" w:hAnsi="Times New Roman" w:cs="Times New Roman"/>
          <w:color w:val="000000" w:themeColor="text1"/>
          <w:sz w:val="28"/>
          <w:szCs w:val="23"/>
        </w:rPr>
        <w:t>»</w:t>
      </w:r>
      <w:r w:rsidR="00B65360" w:rsidRPr="00C013B4">
        <w:rPr>
          <w:color w:val="000000" w:themeColor="text1"/>
        </w:rPr>
        <w:fldChar w:fldCharType="end"/>
      </w:r>
    </w:p>
    <w:p w14:paraId="48B42FC8" w14:textId="77777777" w:rsidR="008A4D17" w:rsidRPr="008A4D17" w:rsidRDefault="008A4D17" w:rsidP="00142130">
      <w:pPr>
        <w:spacing w:after="502"/>
        <w:jc w:val="center"/>
        <w:rPr>
          <w:rFonts w:ascii="Times New Roman" w:hAnsi="Times New Roman" w:cs="Times New Roman"/>
          <w:color w:val="000000"/>
          <w:sz w:val="28"/>
          <w:szCs w:val="23"/>
        </w:rPr>
      </w:pPr>
    </w:p>
    <w:p w14:paraId="4399DE4D" w14:textId="77777777" w:rsidR="008A4D17" w:rsidRDefault="008A4D17" w:rsidP="00184BFA">
      <w:pPr>
        <w:jc w:val="center"/>
        <w:rPr>
          <w:rFonts w:ascii="Times New Roman" w:hAnsi="Times New Roman" w:cs="Times New Roman"/>
          <w:color w:val="0C0E31"/>
          <w:sz w:val="28"/>
          <w:szCs w:val="48"/>
          <w:shd w:val="clear" w:color="auto" w:fill="FFFFFF"/>
        </w:rPr>
      </w:pPr>
    </w:p>
    <w:p w14:paraId="00F2173A" w14:textId="77777777" w:rsidR="008A4D17" w:rsidRDefault="008A4D17" w:rsidP="00184BFA">
      <w:pPr>
        <w:jc w:val="center"/>
        <w:rPr>
          <w:rFonts w:ascii="Times New Roman" w:hAnsi="Times New Roman" w:cs="Times New Roman"/>
          <w:color w:val="0C0E31"/>
          <w:sz w:val="28"/>
          <w:szCs w:val="48"/>
          <w:shd w:val="clear" w:color="auto" w:fill="FFFFFF"/>
        </w:rPr>
      </w:pPr>
    </w:p>
    <w:p w14:paraId="6271CB15" w14:textId="77777777" w:rsidR="008A4D17" w:rsidRDefault="008A4D17" w:rsidP="00184BFA">
      <w:pPr>
        <w:jc w:val="center"/>
        <w:rPr>
          <w:rFonts w:ascii="Times New Roman" w:hAnsi="Times New Roman" w:cs="Times New Roman"/>
          <w:color w:val="0C0E31"/>
          <w:sz w:val="28"/>
          <w:szCs w:val="48"/>
          <w:shd w:val="clear" w:color="auto" w:fill="FFFFFF"/>
        </w:rPr>
      </w:pPr>
    </w:p>
    <w:p w14:paraId="4288DB9E" w14:textId="77777777" w:rsidR="008A4D17" w:rsidRDefault="008A4D17" w:rsidP="00184BFA">
      <w:pPr>
        <w:jc w:val="center"/>
        <w:rPr>
          <w:rFonts w:ascii="Times New Roman" w:hAnsi="Times New Roman" w:cs="Times New Roman"/>
          <w:color w:val="0C0E31"/>
          <w:sz w:val="28"/>
          <w:szCs w:val="48"/>
          <w:shd w:val="clear" w:color="auto" w:fill="FFFFFF"/>
        </w:rPr>
      </w:pPr>
    </w:p>
    <w:p w14:paraId="175E0C6D" w14:textId="77777777" w:rsidR="008A4D17" w:rsidRDefault="008A4D17" w:rsidP="00184BFA">
      <w:pPr>
        <w:jc w:val="center"/>
        <w:rPr>
          <w:rFonts w:ascii="Times New Roman" w:hAnsi="Times New Roman" w:cs="Times New Roman"/>
          <w:color w:val="0C0E31"/>
          <w:sz w:val="28"/>
          <w:szCs w:val="48"/>
          <w:shd w:val="clear" w:color="auto" w:fill="FFFFFF"/>
        </w:rPr>
      </w:pPr>
    </w:p>
    <w:p w14:paraId="0E0F64C7" w14:textId="77777777" w:rsidR="008A4D17" w:rsidRDefault="008A4D17" w:rsidP="00184BFA">
      <w:pPr>
        <w:jc w:val="center"/>
        <w:rPr>
          <w:rFonts w:ascii="Rubik" w:hAnsi="Rubik" w:cs="Rubik"/>
          <w:color w:val="0C0E31"/>
          <w:sz w:val="28"/>
          <w:szCs w:val="48"/>
          <w:shd w:val="clear" w:color="auto" w:fill="FFFFFF"/>
        </w:rPr>
      </w:pPr>
    </w:p>
    <w:p w14:paraId="7F99DC17" w14:textId="77777777" w:rsidR="008A4D17" w:rsidRDefault="008A4D17" w:rsidP="00184BFA">
      <w:pPr>
        <w:jc w:val="center"/>
        <w:rPr>
          <w:rFonts w:ascii="Rubik" w:hAnsi="Rubik" w:cs="Rubik"/>
          <w:color w:val="0C0E31"/>
          <w:sz w:val="28"/>
          <w:szCs w:val="48"/>
          <w:shd w:val="clear" w:color="auto" w:fill="FFFFFF"/>
        </w:rPr>
      </w:pPr>
    </w:p>
    <w:p w14:paraId="4C9D483B" w14:textId="77777777" w:rsidR="008A4D17" w:rsidRDefault="008A4D17" w:rsidP="00184BFA">
      <w:pPr>
        <w:jc w:val="center"/>
        <w:rPr>
          <w:rFonts w:ascii="Rubik" w:hAnsi="Rubik" w:cs="Rubik"/>
          <w:color w:val="0C0E31"/>
          <w:sz w:val="28"/>
          <w:szCs w:val="48"/>
          <w:shd w:val="clear" w:color="auto" w:fill="FFFFFF"/>
        </w:rPr>
      </w:pPr>
    </w:p>
    <w:p w14:paraId="48E8CC3C" w14:textId="77777777" w:rsidR="008A4D17" w:rsidRDefault="008A4D17" w:rsidP="00184BFA">
      <w:pPr>
        <w:jc w:val="center"/>
        <w:rPr>
          <w:rFonts w:ascii="Rubik" w:hAnsi="Rubik" w:cs="Rubik"/>
          <w:color w:val="0C0E31"/>
          <w:sz w:val="28"/>
          <w:szCs w:val="48"/>
          <w:shd w:val="clear" w:color="auto" w:fill="FFFFFF"/>
        </w:rPr>
      </w:pPr>
    </w:p>
    <w:p w14:paraId="25EFFA9B" w14:textId="77777777" w:rsidR="008A4D17" w:rsidRDefault="008A4D17" w:rsidP="00184BFA">
      <w:pPr>
        <w:jc w:val="center"/>
        <w:rPr>
          <w:rFonts w:ascii="Rubik" w:hAnsi="Rubik" w:cs="Rubik"/>
          <w:color w:val="0C0E31"/>
          <w:sz w:val="28"/>
          <w:szCs w:val="48"/>
          <w:shd w:val="clear" w:color="auto" w:fill="FFFFFF"/>
        </w:rPr>
      </w:pPr>
    </w:p>
    <w:p w14:paraId="026DD9DD" w14:textId="77777777" w:rsidR="008A4D17" w:rsidRDefault="008A4D17" w:rsidP="00184BFA">
      <w:pPr>
        <w:jc w:val="center"/>
        <w:rPr>
          <w:rFonts w:ascii="Rubik" w:hAnsi="Rubik" w:cs="Rubik"/>
          <w:color w:val="0C0E31"/>
          <w:sz w:val="28"/>
          <w:szCs w:val="48"/>
          <w:shd w:val="clear" w:color="auto" w:fill="FFFFFF"/>
        </w:rPr>
      </w:pPr>
    </w:p>
    <w:p w14:paraId="4B4BA6B0" w14:textId="77777777" w:rsidR="00142130" w:rsidRDefault="00142130" w:rsidP="00184BFA">
      <w:pPr>
        <w:jc w:val="center"/>
        <w:rPr>
          <w:rFonts w:ascii="Rubik" w:hAnsi="Rubik" w:cs="Rubik"/>
          <w:color w:val="0C0E31"/>
          <w:sz w:val="28"/>
          <w:szCs w:val="48"/>
          <w:shd w:val="clear" w:color="auto" w:fill="FFFFFF"/>
        </w:rPr>
      </w:pPr>
    </w:p>
    <w:p w14:paraId="304678A5" w14:textId="77777777" w:rsidR="00142130" w:rsidRDefault="00142130" w:rsidP="00184BFA">
      <w:pPr>
        <w:jc w:val="center"/>
        <w:rPr>
          <w:rFonts w:ascii="Rubik" w:hAnsi="Rubik" w:cs="Rubik"/>
          <w:color w:val="0C0E31"/>
          <w:sz w:val="28"/>
          <w:szCs w:val="48"/>
          <w:shd w:val="clear" w:color="auto" w:fill="FFFFFF"/>
        </w:rPr>
      </w:pPr>
    </w:p>
    <w:p w14:paraId="1A8F2018" w14:textId="77777777" w:rsidR="00142130" w:rsidRDefault="00142130" w:rsidP="00184BFA">
      <w:pPr>
        <w:jc w:val="center"/>
        <w:rPr>
          <w:rFonts w:ascii="Rubik" w:hAnsi="Rubik" w:cs="Rubik"/>
          <w:color w:val="0C0E31"/>
          <w:sz w:val="28"/>
          <w:szCs w:val="48"/>
          <w:shd w:val="clear" w:color="auto" w:fill="FFFFFF"/>
        </w:rPr>
      </w:pPr>
    </w:p>
    <w:p w14:paraId="7FCEFD80" w14:textId="051F4BA3" w:rsidR="008A4D17" w:rsidRPr="00B74014" w:rsidRDefault="00FB4159" w:rsidP="00BF518C">
      <w:pPr>
        <w:spacing w:after="0"/>
        <w:jc w:val="center"/>
        <w:rPr>
          <w:rFonts w:ascii="Times New Roman" w:hAnsi="Times New Roman" w:cs="Times New Roman"/>
          <w:b/>
          <w:bCs/>
          <w:color w:val="0C0E31"/>
          <w:sz w:val="28"/>
          <w:szCs w:val="48"/>
          <w:shd w:val="clear" w:color="auto" w:fill="FFFFFF"/>
        </w:rPr>
      </w:pPr>
      <w:r>
        <w:rPr>
          <w:rFonts w:ascii="Times New Roman" w:hAnsi="Times New Roman" w:cs="Times New Roman"/>
          <w:b/>
          <w:bCs/>
          <w:color w:val="0C0E31"/>
          <w:sz w:val="28"/>
          <w:szCs w:val="48"/>
          <w:shd w:val="clear" w:color="auto" w:fill="FFFFFF"/>
        </w:rPr>
        <w:lastRenderedPageBreak/>
        <w:t>Бигилинский ДК 2025</w:t>
      </w:r>
      <w:r w:rsidR="008A4D17" w:rsidRPr="00B74014">
        <w:rPr>
          <w:rFonts w:ascii="Times New Roman" w:hAnsi="Times New Roman" w:cs="Times New Roman"/>
          <w:b/>
          <w:bCs/>
          <w:color w:val="0C0E31"/>
          <w:sz w:val="28"/>
          <w:szCs w:val="48"/>
          <w:shd w:val="clear" w:color="auto" w:fill="FFFFFF"/>
        </w:rPr>
        <w:t xml:space="preserve"> г.</w:t>
      </w:r>
    </w:p>
    <w:p w14:paraId="5E7202BB" w14:textId="77777777" w:rsidR="00C013B4" w:rsidRDefault="004B2BBB" w:rsidP="00C013B4">
      <w:pPr>
        <w:spacing w:after="0"/>
        <w:jc w:val="center"/>
        <w:rPr>
          <w:rFonts w:ascii="Times New Roman" w:hAnsi="Times New Roman" w:cs="Times New Roman"/>
          <w:color w:val="222222"/>
          <w:sz w:val="28"/>
          <w:szCs w:val="23"/>
          <w:u w:val="single"/>
        </w:rPr>
      </w:pPr>
      <w:r w:rsidRPr="004B2BBB">
        <w:rPr>
          <w:rFonts w:ascii="Times New Roman" w:hAnsi="Times New Roman" w:cs="Times New Roman"/>
          <w:b/>
          <w:color w:val="0C0E31"/>
          <w:sz w:val="28"/>
          <w:szCs w:val="48"/>
          <w:shd w:val="clear" w:color="auto" w:fill="FFFFFF"/>
        </w:rPr>
        <w:t xml:space="preserve">СОЦИАЛЬНЫЙ ПРОЕКТ </w:t>
      </w:r>
      <w:r w:rsidR="00C013B4">
        <w:fldChar w:fldCharType="begin"/>
      </w:r>
      <w:r w:rsidR="00C013B4">
        <w:instrText>HYPERLINK "http://pedsovet.org/component/option,com_mtree/task,viewlink/link_id,10407/"</w:instrText>
      </w:r>
      <w:r w:rsidR="00C013B4">
        <w:fldChar w:fldCharType="separate"/>
      </w:r>
    </w:p>
    <w:p w14:paraId="42E00DF6" w14:textId="261FAFF0" w:rsidR="00184BFA" w:rsidRPr="004B2BBB" w:rsidRDefault="00C013B4" w:rsidP="00C013B4">
      <w:pPr>
        <w:spacing w:after="0"/>
        <w:jc w:val="center"/>
        <w:rPr>
          <w:rFonts w:ascii="Times New Roman" w:hAnsi="Times New Roman" w:cs="Times New Roman"/>
          <w:b/>
          <w:color w:val="000000"/>
          <w:sz w:val="28"/>
          <w:szCs w:val="23"/>
        </w:rPr>
      </w:pPr>
      <w:r w:rsidRPr="00C013B4">
        <w:rPr>
          <w:rStyle w:val="a7"/>
          <w:rFonts w:ascii="Times New Roman" w:hAnsi="Times New Roman" w:cs="Times New Roman"/>
          <w:b/>
          <w:color w:val="222222"/>
          <w:sz w:val="28"/>
          <w:szCs w:val="23"/>
        </w:rPr>
        <w:t>«ТРАДИЦИИ КАЗАЧЕСТВА НА ЗАВОДОУКОВСКОЙ ЗЕМЛЕ»</w:t>
      </w:r>
      <w:r w:rsidRPr="00C013B4">
        <w:rPr>
          <w:b/>
        </w:rPr>
        <w:fldChar w:fldCharType="end"/>
      </w:r>
    </w:p>
    <w:tbl>
      <w:tblPr>
        <w:tblStyle w:val="a5"/>
        <w:tblpPr w:leftFromText="180" w:rightFromText="180" w:vertAnchor="text" w:horzAnchor="margin" w:tblpXSpec="center" w:tblpY="328"/>
        <w:tblW w:w="10060" w:type="dxa"/>
        <w:tblLook w:val="04A0" w:firstRow="1" w:lastRow="0" w:firstColumn="1" w:lastColumn="0" w:noHBand="0" w:noVBand="1"/>
      </w:tblPr>
      <w:tblGrid>
        <w:gridCol w:w="530"/>
        <w:gridCol w:w="2272"/>
        <w:gridCol w:w="7258"/>
      </w:tblGrid>
      <w:tr w:rsidR="00184BFA" w:rsidRPr="0058587B" w14:paraId="6B47D41F" w14:textId="77777777" w:rsidTr="00BF518C">
        <w:tc>
          <w:tcPr>
            <w:tcW w:w="530" w:type="dxa"/>
          </w:tcPr>
          <w:p w14:paraId="288476F4"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1.</w:t>
            </w:r>
          </w:p>
        </w:tc>
        <w:tc>
          <w:tcPr>
            <w:tcW w:w="2272" w:type="dxa"/>
          </w:tcPr>
          <w:p w14:paraId="7CD42748"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Цели проекта</w:t>
            </w:r>
          </w:p>
          <w:p w14:paraId="71F401A5" w14:textId="77777777" w:rsidR="00184BFA" w:rsidRPr="0077041A" w:rsidRDefault="00184BFA" w:rsidP="0077041A">
            <w:pPr>
              <w:jc w:val="center"/>
              <w:rPr>
                <w:rFonts w:ascii="Times New Roman" w:hAnsi="Times New Roman" w:cs="Times New Roman"/>
                <w:sz w:val="24"/>
                <w:szCs w:val="24"/>
                <w:u w:val="single"/>
              </w:rPr>
            </w:pPr>
          </w:p>
        </w:tc>
        <w:tc>
          <w:tcPr>
            <w:tcW w:w="7258" w:type="dxa"/>
          </w:tcPr>
          <w:p w14:paraId="3A118B42" w14:textId="52D859C0" w:rsidR="00D40126" w:rsidRPr="00D40126" w:rsidRDefault="00D40126" w:rsidP="00D40126">
            <w:pPr>
              <w:rPr>
                <w:rFonts w:ascii="Times New Roman" w:hAnsi="Times New Roman" w:cs="Times New Roman"/>
                <w:sz w:val="24"/>
                <w:szCs w:val="24"/>
              </w:rPr>
            </w:pPr>
            <w:r w:rsidRPr="00D40126">
              <w:rPr>
                <w:rFonts w:ascii="Times New Roman" w:hAnsi="Times New Roman" w:cs="Times New Roman"/>
                <w:sz w:val="24"/>
                <w:szCs w:val="24"/>
              </w:rPr>
              <w:t xml:space="preserve">- формирование у </w:t>
            </w:r>
            <w:r w:rsidR="00C32DD8" w:rsidRPr="00C32DD8">
              <w:rPr>
                <w:rFonts w:ascii="Times New Roman" w:eastAsiaTheme="minorEastAsia" w:hAnsi="Times New Roman" w:cs="Times New Roman"/>
                <w:sz w:val="24"/>
                <w:szCs w:val="24"/>
                <w:lang w:eastAsia="ru-RU"/>
              </w:rPr>
              <w:t xml:space="preserve"> </w:t>
            </w:r>
            <w:r w:rsidR="00C32DD8" w:rsidRPr="00C32DD8">
              <w:rPr>
                <w:rFonts w:ascii="Times New Roman" w:hAnsi="Times New Roman" w:cs="Times New Roman"/>
                <w:sz w:val="24"/>
                <w:szCs w:val="24"/>
              </w:rPr>
              <w:t xml:space="preserve">подростков и молодёжи </w:t>
            </w:r>
            <w:r w:rsidRPr="00D40126">
              <w:rPr>
                <w:rFonts w:ascii="Times New Roman" w:hAnsi="Times New Roman" w:cs="Times New Roman"/>
                <w:sz w:val="24"/>
                <w:szCs w:val="24"/>
              </w:rPr>
              <w:t>целостного представления об истории казачества, традициях, быте и культуре;</w:t>
            </w:r>
          </w:p>
          <w:p w14:paraId="4E183074" w14:textId="25DD7F63" w:rsidR="00D40126" w:rsidRPr="00D40126" w:rsidRDefault="00D40126" w:rsidP="00D40126">
            <w:pPr>
              <w:rPr>
                <w:rFonts w:ascii="Times New Roman" w:hAnsi="Times New Roman" w:cs="Times New Roman"/>
                <w:sz w:val="24"/>
                <w:szCs w:val="24"/>
              </w:rPr>
            </w:pPr>
            <w:r w:rsidRPr="00D40126">
              <w:rPr>
                <w:rFonts w:ascii="Times New Roman" w:hAnsi="Times New Roman" w:cs="Times New Roman"/>
                <w:sz w:val="24"/>
                <w:szCs w:val="24"/>
              </w:rPr>
              <w:t>- создание оптимальных условий, обеспе</w:t>
            </w:r>
            <w:r w:rsidR="00C32DD8">
              <w:rPr>
                <w:rFonts w:ascii="Times New Roman" w:hAnsi="Times New Roman" w:cs="Times New Roman"/>
                <w:sz w:val="24"/>
                <w:szCs w:val="24"/>
              </w:rPr>
              <w:t>чивающих полноценный отдых участников</w:t>
            </w:r>
            <w:r w:rsidRPr="00D40126">
              <w:rPr>
                <w:rFonts w:ascii="Times New Roman" w:hAnsi="Times New Roman" w:cs="Times New Roman"/>
                <w:sz w:val="24"/>
                <w:szCs w:val="24"/>
              </w:rPr>
              <w:t>, их оздоровление и творческое развитие;</w:t>
            </w:r>
          </w:p>
          <w:p w14:paraId="1107A4F1" w14:textId="77777777" w:rsidR="00D40126" w:rsidRPr="00D40126" w:rsidRDefault="00D40126" w:rsidP="00D40126">
            <w:pPr>
              <w:rPr>
                <w:rFonts w:ascii="Times New Roman" w:hAnsi="Times New Roman" w:cs="Times New Roman"/>
                <w:sz w:val="24"/>
                <w:szCs w:val="24"/>
              </w:rPr>
            </w:pPr>
            <w:r w:rsidRPr="00D40126">
              <w:rPr>
                <w:rFonts w:ascii="Times New Roman" w:hAnsi="Times New Roman" w:cs="Times New Roman"/>
                <w:sz w:val="24"/>
                <w:szCs w:val="24"/>
              </w:rPr>
              <w:t>- развитие чувства любви и гордости к Родине, формирование чувства гражданской ответственности и сопричастности к развитию своей «малой родины».</w:t>
            </w:r>
          </w:p>
          <w:p w14:paraId="6D4F5A02" w14:textId="77937D74" w:rsidR="00D40126" w:rsidRPr="00D40126" w:rsidRDefault="00D40126" w:rsidP="00D40126">
            <w:pPr>
              <w:rPr>
                <w:rFonts w:ascii="Times New Roman" w:hAnsi="Times New Roman" w:cs="Times New Roman"/>
                <w:sz w:val="24"/>
                <w:szCs w:val="24"/>
              </w:rPr>
            </w:pPr>
            <w:r w:rsidRPr="00D40126">
              <w:rPr>
                <w:rFonts w:ascii="Times New Roman" w:hAnsi="Times New Roman" w:cs="Times New Roman"/>
                <w:sz w:val="24"/>
                <w:szCs w:val="24"/>
              </w:rPr>
              <w:t>- привитие уважения к старшим через ознакомление с историей, культурой и традициями Сибирского казачества</w:t>
            </w:r>
            <w:proofErr w:type="gramStart"/>
            <w:r w:rsidRPr="00D40126">
              <w:rPr>
                <w:rFonts w:ascii="Times New Roman" w:hAnsi="Times New Roman" w:cs="Times New Roman"/>
                <w:sz w:val="24"/>
                <w:szCs w:val="24"/>
              </w:rPr>
              <w:t>.</w:t>
            </w:r>
            <w:proofErr w:type="gramEnd"/>
            <w:r w:rsidR="00C013B4">
              <w:rPr>
                <w:rFonts w:ascii="Times New Roman" w:hAnsi="Times New Roman" w:cs="Times New Roman"/>
                <w:sz w:val="24"/>
                <w:szCs w:val="24"/>
              </w:rPr>
              <w:br/>
              <w:t xml:space="preserve">- </w:t>
            </w:r>
            <w:proofErr w:type="gramStart"/>
            <w:r w:rsidR="00C013B4">
              <w:rPr>
                <w:rFonts w:ascii="Times New Roman" w:hAnsi="Times New Roman" w:cs="Times New Roman"/>
                <w:sz w:val="24"/>
                <w:szCs w:val="24"/>
              </w:rPr>
              <w:t>п</w:t>
            </w:r>
            <w:proofErr w:type="gramEnd"/>
            <w:r w:rsidR="00C013B4">
              <w:rPr>
                <w:rFonts w:ascii="Times New Roman" w:hAnsi="Times New Roman" w:cs="Times New Roman"/>
                <w:sz w:val="24"/>
                <w:szCs w:val="24"/>
              </w:rPr>
              <w:t>ривлечения интереса к казачьим площадкам и программам.</w:t>
            </w:r>
          </w:p>
          <w:p w14:paraId="38F006F6" w14:textId="2B857621" w:rsidR="00184BFA" w:rsidRPr="0077041A" w:rsidRDefault="00184BFA" w:rsidP="00282F27">
            <w:pPr>
              <w:rPr>
                <w:rFonts w:ascii="Times New Roman" w:hAnsi="Times New Roman" w:cs="Times New Roman"/>
                <w:sz w:val="24"/>
                <w:szCs w:val="24"/>
              </w:rPr>
            </w:pPr>
          </w:p>
        </w:tc>
      </w:tr>
      <w:tr w:rsidR="00184BFA" w:rsidRPr="0058587B" w14:paraId="5351A33A" w14:textId="77777777" w:rsidTr="00BF518C">
        <w:tc>
          <w:tcPr>
            <w:tcW w:w="530" w:type="dxa"/>
          </w:tcPr>
          <w:p w14:paraId="3DA1916A"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2.</w:t>
            </w:r>
          </w:p>
        </w:tc>
        <w:tc>
          <w:tcPr>
            <w:tcW w:w="2272" w:type="dxa"/>
          </w:tcPr>
          <w:p w14:paraId="7A545590"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Задачи проекта</w:t>
            </w:r>
          </w:p>
        </w:tc>
        <w:tc>
          <w:tcPr>
            <w:tcW w:w="7258" w:type="dxa"/>
          </w:tcPr>
          <w:p w14:paraId="482D0D23" w14:textId="01D3A867" w:rsidR="00D40126" w:rsidRPr="00D40126" w:rsidRDefault="00D40126" w:rsidP="00D40126">
            <w:pPr>
              <w:pStyle w:val="a8"/>
              <w:numPr>
                <w:ilvl w:val="0"/>
                <w:numId w:val="2"/>
              </w:numPr>
              <w:shd w:val="clear" w:color="auto" w:fill="FFFFFF"/>
              <w:spacing w:after="0"/>
              <w:rPr>
                <w:color w:val="000000"/>
              </w:rPr>
            </w:pPr>
            <w:r w:rsidRPr="00D40126">
              <w:rPr>
                <w:color w:val="000000"/>
              </w:rPr>
              <w:t xml:space="preserve">формирование у </w:t>
            </w:r>
            <w:r w:rsidR="00C32DD8" w:rsidRPr="00C32DD8">
              <w:rPr>
                <w:rFonts w:eastAsiaTheme="minorEastAsia"/>
                <w:lang w:eastAsia="ru-RU"/>
              </w:rPr>
              <w:t xml:space="preserve"> </w:t>
            </w:r>
            <w:r w:rsidR="00C32DD8" w:rsidRPr="00C32DD8">
              <w:rPr>
                <w:color w:val="000000"/>
              </w:rPr>
              <w:t xml:space="preserve">подростков и молодёжи </w:t>
            </w:r>
            <w:r w:rsidRPr="00D40126">
              <w:rPr>
                <w:color w:val="000000"/>
              </w:rPr>
              <w:t xml:space="preserve"> познавательного интереса к истории и традициям казачества, стремление сохранять и приумножать культурное наследие своего края;</w:t>
            </w:r>
          </w:p>
          <w:p w14:paraId="035DD395" w14:textId="101C0E97" w:rsidR="00D40126" w:rsidRPr="00D40126" w:rsidRDefault="00D40126" w:rsidP="00D40126">
            <w:pPr>
              <w:pStyle w:val="a8"/>
              <w:numPr>
                <w:ilvl w:val="0"/>
                <w:numId w:val="2"/>
              </w:numPr>
              <w:shd w:val="clear" w:color="auto" w:fill="FFFFFF"/>
              <w:spacing w:after="0"/>
              <w:rPr>
                <w:color w:val="000000"/>
              </w:rPr>
            </w:pPr>
            <w:r w:rsidRPr="00D40126">
              <w:rPr>
                <w:color w:val="000000"/>
              </w:rPr>
              <w:t>изучение бытовых и духовных традиций и правил поведения казаков своей родословной;</w:t>
            </w:r>
          </w:p>
          <w:p w14:paraId="418AA2C4" w14:textId="75BF105E" w:rsidR="00D40126" w:rsidRPr="00D40126" w:rsidRDefault="00D40126" w:rsidP="00D40126">
            <w:pPr>
              <w:pStyle w:val="a8"/>
              <w:numPr>
                <w:ilvl w:val="0"/>
                <w:numId w:val="2"/>
              </w:numPr>
              <w:shd w:val="clear" w:color="auto" w:fill="FFFFFF"/>
              <w:spacing w:after="0"/>
              <w:rPr>
                <w:color w:val="000000"/>
              </w:rPr>
            </w:pPr>
            <w:r w:rsidRPr="00D40126">
              <w:rPr>
                <w:color w:val="000000"/>
              </w:rPr>
              <w:t>совершенствование физического и психологического здоровья учащихся на примере традиций казачества;</w:t>
            </w:r>
          </w:p>
          <w:p w14:paraId="05817AD3" w14:textId="59C18B3E" w:rsidR="00184BFA" w:rsidRPr="00282F27" w:rsidRDefault="00D40126" w:rsidP="00D40126">
            <w:pPr>
              <w:pStyle w:val="a8"/>
              <w:numPr>
                <w:ilvl w:val="0"/>
                <w:numId w:val="2"/>
              </w:numPr>
              <w:shd w:val="clear" w:color="auto" w:fill="FFFFFF"/>
              <w:spacing w:after="0"/>
              <w:rPr>
                <w:color w:val="000000"/>
              </w:rPr>
            </w:pPr>
            <w:r w:rsidRPr="00D40126">
              <w:rPr>
                <w:color w:val="000000"/>
              </w:rPr>
              <w:t>формирование гражданственности, патриотизма.</w:t>
            </w:r>
          </w:p>
        </w:tc>
      </w:tr>
      <w:tr w:rsidR="00184BFA" w:rsidRPr="0058587B" w14:paraId="53D36946" w14:textId="77777777" w:rsidTr="00BF518C">
        <w:tc>
          <w:tcPr>
            <w:tcW w:w="530" w:type="dxa"/>
          </w:tcPr>
          <w:p w14:paraId="7DEFD935"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3.</w:t>
            </w:r>
          </w:p>
        </w:tc>
        <w:tc>
          <w:tcPr>
            <w:tcW w:w="2272" w:type="dxa"/>
          </w:tcPr>
          <w:p w14:paraId="756CD118"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Целевая аудитория проекта</w:t>
            </w:r>
          </w:p>
          <w:p w14:paraId="6A9E75E2" w14:textId="77777777" w:rsidR="00184BFA" w:rsidRPr="0077041A" w:rsidRDefault="00184BFA" w:rsidP="0077041A">
            <w:pPr>
              <w:rPr>
                <w:rFonts w:ascii="Times New Roman" w:hAnsi="Times New Roman" w:cs="Times New Roman"/>
                <w:sz w:val="24"/>
                <w:szCs w:val="24"/>
              </w:rPr>
            </w:pPr>
          </w:p>
        </w:tc>
        <w:tc>
          <w:tcPr>
            <w:tcW w:w="7258" w:type="dxa"/>
          </w:tcPr>
          <w:p w14:paraId="5C1D5C28"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Дети различных социальных категорий населения:</w:t>
            </w:r>
          </w:p>
          <w:p w14:paraId="6D654A70" w14:textId="33006EA5"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Дети из социально благополучных се</w:t>
            </w:r>
            <w:r w:rsidR="00C013B4">
              <w:rPr>
                <w:rFonts w:ascii="Times New Roman" w:hAnsi="Times New Roman" w:cs="Times New Roman"/>
                <w:sz w:val="24"/>
                <w:szCs w:val="24"/>
              </w:rPr>
              <w:t>мей - 21</w:t>
            </w:r>
          </w:p>
          <w:p w14:paraId="61E597B5" w14:textId="55575F6D"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Дети из социа</w:t>
            </w:r>
            <w:r w:rsidR="009610A7">
              <w:rPr>
                <w:rFonts w:ascii="Times New Roman" w:hAnsi="Times New Roman" w:cs="Times New Roman"/>
                <w:sz w:val="24"/>
                <w:szCs w:val="24"/>
              </w:rPr>
              <w:t>льно неблагополучных се</w:t>
            </w:r>
            <w:r w:rsidR="00C013B4">
              <w:rPr>
                <w:rFonts w:ascii="Times New Roman" w:hAnsi="Times New Roman" w:cs="Times New Roman"/>
                <w:sz w:val="24"/>
                <w:szCs w:val="24"/>
              </w:rPr>
              <w:t>мей - 7</w:t>
            </w:r>
          </w:p>
          <w:p w14:paraId="3FF9DFAF"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Дети, оставлен</w:t>
            </w:r>
            <w:r w:rsidR="00AC4251" w:rsidRPr="0077041A">
              <w:rPr>
                <w:rFonts w:ascii="Times New Roman" w:hAnsi="Times New Roman" w:cs="Times New Roman"/>
                <w:sz w:val="24"/>
                <w:szCs w:val="24"/>
              </w:rPr>
              <w:t>ные без попечения родителей - 0</w:t>
            </w:r>
          </w:p>
          <w:p w14:paraId="700709BF" w14:textId="27753191" w:rsidR="00184BFA" w:rsidRPr="0077041A" w:rsidRDefault="00C013B4" w:rsidP="0077041A">
            <w:pPr>
              <w:rPr>
                <w:rFonts w:ascii="Times New Roman" w:hAnsi="Times New Roman" w:cs="Times New Roman"/>
                <w:sz w:val="24"/>
                <w:szCs w:val="24"/>
              </w:rPr>
            </w:pPr>
            <w:r>
              <w:rPr>
                <w:rFonts w:ascii="Times New Roman" w:hAnsi="Times New Roman" w:cs="Times New Roman"/>
                <w:sz w:val="24"/>
                <w:szCs w:val="24"/>
              </w:rPr>
              <w:t>Дети-сироты - 3</w:t>
            </w:r>
          </w:p>
          <w:p w14:paraId="590DE809" w14:textId="03DDCCF2" w:rsidR="00184BFA" w:rsidRPr="0077041A" w:rsidRDefault="009610A7" w:rsidP="0077041A">
            <w:pPr>
              <w:rPr>
                <w:rFonts w:ascii="Times New Roman" w:hAnsi="Times New Roman" w:cs="Times New Roman"/>
                <w:sz w:val="24"/>
                <w:szCs w:val="24"/>
              </w:rPr>
            </w:pPr>
            <w:r>
              <w:rPr>
                <w:rFonts w:ascii="Times New Roman" w:hAnsi="Times New Roman" w:cs="Times New Roman"/>
                <w:sz w:val="24"/>
                <w:szCs w:val="24"/>
              </w:rPr>
              <w:t>Дети-инвалиды - 0</w:t>
            </w:r>
          </w:p>
          <w:p w14:paraId="058B80A8" w14:textId="74626959"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 xml:space="preserve">Группа особого внимания </w:t>
            </w:r>
            <w:r w:rsidR="009610A7">
              <w:rPr>
                <w:rFonts w:ascii="Times New Roman" w:hAnsi="Times New Roman" w:cs="Times New Roman"/>
                <w:sz w:val="24"/>
                <w:szCs w:val="24"/>
              </w:rPr>
              <w:t>–5</w:t>
            </w:r>
            <w:r w:rsidR="00AC4251" w:rsidRPr="0077041A">
              <w:rPr>
                <w:rFonts w:ascii="Times New Roman" w:hAnsi="Times New Roman" w:cs="Times New Roman"/>
                <w:sz w:val="24"/>
                <w:szCs w:val="24"/>
              </w:rPr>
              <w:t xml:space="preserve"> </w:t>
            </w:r>
          </w:p>
        </w:tc>
      </w:tr>
      <w:tr w:rsidR="00184BFA" w:rsidRPr="0058587B" w14:paraId="0FDE28BD" w14:textId="77777777" w:rsidTr="00BF518C">
        <w:tc>
          <w:tcPr>
            <w:tcW w:w="530" w:type="dxa"/>
          </w:tcPr>
          <w:p w14:paraId="707A7DC4"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4.</w:t>
            </w:r>
          </w:p>
        </w:tc>
        <w:tc>
          <w:tcPr>
            <w:tcW w:w="2272" w:type="dxa"/>
          </w:tcPr>
          <w:p w14:paraId="2637B227"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Мероприятия, проводимые в рамках проекта</w:t>
            </w:r>
          </w:p>
        </w:tc>
        <w:tc>
          <w:tcPr>
            <w:tcW w:w="7258" w:type="dxa"/>
          </w:tcPr>
          <w:p w14:paraId="41BA5603" w14:textId="230D6DD9" w:rsidR="00142130" w:rsidRDefault="00CD41D9" w:rsidP="008B2F0B">
            <w:pPr>
              <w:rPr>
                <w:rFonts w:ascii="Times New Roman" w:hAnsi="Times New Roman" w:cs="Times New Roman"/>
                <w:sz w:val="24"/>
                <w:szCs w:val="24"/>
              </w:rPr>
            </w:pPr>
            <w:r w:rsidRPr="0077041A">
              <w:rPr>
                <w:rFonts w:ascii="Times New Roman" w:hAnsi="Times New Roman" w:cs="Times New Roman"/>
                <w:b/>
                <w:sz w:val="24"/>
                <w:szCs w:val="24"/>
              </w:rPr>
              <w:t>Январь</w:t>
            </w:r>
            <w:r w:rsidRPr="0077041A">
              <w:rPr>
                <w:rFonts w:ascii="Times New Roman" w:hAnsi="Times New Roman" w:cs="Times New Roman"/>
                <w:sz w:val="24"/>
                <w:szCs w:val="24"/>
              </w:rPr>
              <w:t xml:space="preserve"> </w:t>
            </w:r>
            <w:r w:rsidR="00135C02">
              <w:rPr>
                <w:rFonts w:ascii="Times New Roman" w:hAnsi="Times New Roman" w:cs="Times New Roman"/>
                <w:sz w:val="24"/>
                <w:szCs w:val="24"/>
              </w:rPr>
              <w:t>–</w:t>
            </w:r>
            <w:r w:rsidRPr="0077041A">
              <w:rPr>
                <w:rFonts w:ascii="Times New Roman" w:hAnsi="Times New Roman" w:cs="Times New Roman"/>
                <w:sz w:val="24"/>
                <w:szCs w:val="24"/>
              </w:rPr>
              <w:t xml:space="preserve"> </w:t>
            </w:r>
            <w:r w:rsidR="00135C02">
              <w:rPr>
                <w:rFonts w:ascii="Times New Roman" w:hAnsi="Times New Roman" w:cs="Times New Roman"/>
                <w:sz w:val="24"/>
                <w:szCs w:val="24"/>
              </w:rPr>
              <w:t>«</w:t>
            </w:r>
            <w:r w:rsidR="00C013B4">
              <w:rPr>
                <w:rFonts w:ascii="Times New Roman" w:hAnsi="Times New Roman" w:cs="Times New Roman"/>
                <w:sz w:val="24"/>
                <w:szCs w:val="24"/>
              </w:rPr>
              <w:t>Жизнь казаков</w:t>
            </w:r>
            <w:r w:rsidR="00135C02">
              <w:rPr>
                <w:rFonts w:ascii="Times New Roman" w:hAnsi="Times New Roman" w:cs="Times New Roman"/>
                <w:sz w:val="24"/>
                <w:szCs w:val="24"/>
              </w:rPr>
              <w:t>» - познавательная программа;</w:t>
            </w:r>
          </w:p>
          <w:p w14:paraId="248294BF" w14:textId="77C77C98" w:rsidR="00142130" w:rsidRDefault="00CD41D9" w:rsidP="008B2F0B">
            <w:pPr>
              <w:rPr>
                <w:rFonts w:ascii="Times New Roman" w:hAnsi="Times New Roman" w:cs="Times New Roman"/>
                <w:sz w:val="24"/>
                <w:szCs w:val="24"/>
              </w:rPr>
            </w:pPr>
            <w:r w:rsidRPr="0077041A">
              <w:rPr>
                <w:rFonts w:ascii="Times New Roman" w:hAnsi="Times New Roman" w:cs="Times New Roman"/>
                <w:b/>
                <w:sz w:val="24"/>
                <w:szCs w:val="24"/>
              </w:rPr>
              <w:t xml:space="preserve">Февраль </w:t>
            </w:r>
            <w:r w:rsidRPr="0077041A">
              <w:rPr>
                <w:rFonts w:ascii="Times New Roman" w:hAnsi="Times New Roman" w:cs="Times New Roman"/>
                <w:sz w:val="24"/>
                <w:szCs w:val="24"/>
              </w:rPr>
              <w:t>- «</w:t>
            </w:r>
            <w:r w:rsidR="00C013B4">
              <w:rPr>
                <w:rFonts w:ascii="Times New Roman" w:hAnsi="Times New Roman" w:cs="Times New Roman"/>
                <w:sz w:val="24"/>
              </w:rPr>
              <w:t>История наших казаков</w:t>
            </w:r>
            <w:r w:rsidR="00F5762A">
              <w:rPr>
                <w:rFonts w:ascii="Times New Roman" w:hAnsi="Times New Roman" w:cs="Times New Roman"/>
                <w:sz w:val="24"/>
                <w:szCs w:val="24"/>
              </w:rPr>
              <w:t xml:space="preserve"> </w:t>
            </w:r>
            <w:r w:rsidRPr="0077041A">
              <w:rPr>
                <w:rFonts w:ascii="Times New Roman" w:hAnsi="Times New Roman" w:cs="Times New Roman"/>
                <w:sz w:val="24"/>
                <w:szCs w:val="24"/>
              </w:rPr>
              <w:t xml:space="preserve">- </w:t>
            </w:r>
            <w:r w:rsidR="00F5762A">
              <w:rPr>
                <w:rFonts w:ascii="Times New Roman" w:hAnsi="Times New Roman" w:cs="Times New Roman"/>
                <w:sz w:val="24"/>
                <w:szCs w:val="24"/>
              </w:rPr>
              <w:t>информационный час</w:t>
            </w:r>
            <w:r w:rsidRPr="0077041A">
              <w:rPr>
                <w:rFonts w:ascii="Times New Roman" w:hAnsi="Times New Roman" w:cs="Times New Roman"/>
                <w:sz w:val="24"/>
                <w:szCs w:val="24"/>
              </w:rPr>
              <w:t>;</w:t>
            </w:r>
          </w:p>
          <w:p w14:paraId="40912D31" w14:textId="1BD89329" w:rsidR="00142130" w:rsidRDefault="00CD41D9" w:rsidP="008B2F0B">
            <w:pPr>
              <w:rPr>
                <w:rFonts w:ascii="Times New Roman" w:hAnsi="Times New Roman" w:cs="Times New Roman"/>
                <w:sz w:val="24"/>
                <w:szCs w:val="24"/>
              </w:rPr>
            </w:pPr>
            <w:r w:rsidRPr="0077041A">
              <w:rPr>
                <w:rFonts w:ascii="Times New Roman" w:hAnsi="Times New Roman" w:cs="Times New Roman"/>
                <w:b/>
                <w:sz w:val="24"/>
                <w:szCs w:val="24"/>
              </w:rPr>
              <w:t>Март</w:t>
            </w:r>
            <w:r w:rsidRPr="0077041A">
              <w:rPr>
                <w:rFonts w:ascii="Times New Roman" w:hAnsi="Times New Roman" w:cs="Times New Roman"/>
                <w:sz w:val="24"/>
                <w:szCs w:val="24"/>
              </w:rPr>
              <w:t xml:space="preserve"> - «</w:t>
            </w:r>
            <w:r w:rsidR="00C013B4">
              <w:rPr>
                <w:rFonts w:ascii="Times New Roman" w:hAnsi="Times New Roman" w:cs="Times New Roman"/>
                <w:sz w:val="24"/>
                <w:szCs w:val="24"/>
              </w:rPr>
              <w:t>Быт казаков</w:t>
            </w:r>
            <w:r w:rsidR="00F5762A">
              <w:rPr>
                <w:rFonts w:ascii="Times New Roman" w:hAnsi="Times New Roman" w:cs="Times New Roman"/>
                <w:sz w:val="24"/>
                <w:szCs w:val="24"/>
              </w:rPr>
              <w:t>»</w:t>
            </w:r>
            <w:r w:rsidR="00BF518C">
              <w:rPr>
                <w:rFonts w:ascii="Times New Roman" w:hAnsi="Times New Roman" w:cs="Times New Roman"/>
                <w:sz w:val="24"/>
                <w:szCs w:val="24"/>
              </w:rPr>
              <w:t xml:space="preserve"> -</w:t>
            </w:r>
            <w:r w:rsidR="00F5762A">
              <w:rPr>
                <w:rFonts w:ascii="Times New Roman" w:hAnsi="Times New Roman" w:cs="Times New Roman"/>
                <w:sz w:val="24"/>
                <w:szCs w:val="24"/>
              </w:rPr>
              <w:t xml:space="preserve"> час информации</w:t>
            </w:r>
            <w:r w:rsidRPr="0077041A">
              <w:rPr>
                <w:rFonts w:ascii="Times New Roman" w:hAnsi="Times New Roman" w:cs="Times New Roman"/>
                <w:sz w:val="24"/>
                <w:szCs w:val="24"/>
              </w:rPr>
              <w:t>;</w:t>
            </w:r>
          </w:p>
          <w:p w14:paraId="1C7F876C" w14:textId="2D817B12" w:rsidR="008B2F0B" w:rsidRDefault="00CD41D9" w:rsidP="008B2F0B">
            <w:pPr>
              <w:rPr>
                <w:rFonts w:ascii="Times New Roman" w:hAnsi="Times New Roman" w:cs="Times New Roman"/>
                <w:sz w:val="24"/>
                <w:szCs w:val="24"/>
              </w:rPr>
            </w:pPr>
            <w:r w:rsidRPr="0077041A">
              <w:rPr>
                <w:rFonts w:ascii="Times New Roman" w:hAnsi="Times New Roman" w:cs="Times New Roman"/>
                <w:b/>
                <w:sz w:val="24"/>
                <w:szCs w:val="24"/>
              </w:rPr>
              <w:t>Апрель</w:t>
            </w:r>
            <w:r w:rsidRPr="0077041A">
              <w:rPr>
                <w:rFonts w:ascii="Times New Roman" w:hAnsi="Times New Roman" w:cs="Times New Roman"/>
                <w:sz w:val="24"/>
                <w:szCs w:val="24"/>
              </w:rPr>
              <w:t xml:space="preserve"> - </w:t>
            </w:r>
            <w:r w:rsidR="00D40126">
              <w:rPr>
                <w:rFonts w:ascii="Times New Roman" w:hAnsi="Times New Roman" w:cs="Times New Roman"/>
                <w:sz w:val="24"/>
                <w:szCs w:val="24"/>
              </w:rPr>
              <w:t>«</w:t>
            </w:r>
            <w:r w:rsidR="00C013B4">
              <w:rPr>
                <w:rFonts w:ascii="Times New Roman" w:hAnsi="Times New Roman" w:cs="Times New Roman"/>
                <w:sz w:val="24"/>
                <w:szCs w:val="24"/>
              </w:rPr>
              <w:t>История возникновения Сибирских казаков</w:t>
            </w:r>
            <w:r w:rsidR="008B2F0B">
              <w:rPr>
                <w:rFonts w:ascii="Times New Roman" w:hAnsi="Times New Roman" w:cs="Times New Roman"/>
                <w:sz w:val="24"/>
                <w:szCs w:val="24"/>
              </w:rPr>
              <w:t xml:space="preserve">» - </w:t>
            </w:r>
            <w:r w:rsidR="00D40126">
              <w:rPr>
                <w:rFonts w:ascii="Times New Roman" w:hAnsi="Times New Roman" w:cs="Times New Roman"/>
                <w:sz w:val="24"/>
                <w:szCs w:val="24"/>
              </w:rPr>
              <w:t>интерактивная</w:t>
            </w:r>
            <w:r w:rsidR="008B2F0B">
              <w:rPr>
                <w:rFonts w:ascii="Times New Roman" w:hAnsi="Times New Roman" w:cs="Times New Roman"/>
                <w:sz w:val="24"/>
                <w:szCs w:val="24"/>
              </w:rPr>
              <w:t xml:space="preserve"> программа;</w:t>
            </w:r>
          </w:p>
          <w:p w14:paraId="637AECCF" w14:textId="23D99B34"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 xml:space="preserve">Май </w:t>
            </w:r>
            <w:r w:rsidR="00BF518C">
              <w:rPr>
                <w:rFonts w:ascii="Times New Roman" w:hAnsi="Times New Roman" w:cs="Times New Roman"/>
                <w:sz w:val="24"/>
                <w:szCs w:val="24"/>
              </w:rPr>
              <w:t>-</w:t>
            </w:r>
            <w:r w:rsidR="008B2F0B" w:rsidRPr="008B2F0B">
              <w:rPr>
                <w:rFonts w:ascii="Times New Roman" w:hAnsi="Times New Roman" w:cs="Times New Roman"/>
                <w:sz w:val="24"/>
              </w:rPr>
              <w:t xml:space="preserve"> </w:t>
            </w:r>
            <w:r w:rsidR="00D40126" w:rsidRPr="00D40126">
              <w:rPr>
                <w:rFonts w:ascii="Times New Roman" w:hAnsi="Times New Roman" w:cs="Times New Roman"/>
                <w:sz w:val="24"/>
              </w:rPr>
              <w:t>«</w:t>
            </w:r>
            <w:proofErr w:type="spellStart"/>
            <w:r w:rsidR="00C013B4">
              <w:rPr>
                <w:rFonts w:ascii="Times New Roman" w:hAnsi="Times New Roman" w:cs="Times New Roman"/>
                <w:sz w:val="24"/>
              </w:rPr>
              <w:t>Заводоуковское</w:t>
            </w:r>
            <w:proofErr w:type="spellEnd"/>
            <w:r w:rsidR="00C013B4">
              <w:rPr>
                <w:rFonts w:ascii="Times New Roman" w:hAnsi="Times New Roman" w:cs="Times New Roman"/>
                <w:sz w:val="24"/>
              </w:rPr>
              <w:t xml:space="preserve"> хуторское казачье общество» - информационная программа</w:t>
            </w:r>
            <w:r w:rsidR="00D40126">
              <w:rPr>
                <w:rFonts w:ascii="Times New Roman" w:hAnsi="Times New Roman" w:cs="Times New Roman"/>
                <w:sz w:val="24"/>
              </w:rPr>
              <w:t>;</w:t>
            </w:r>
          </w:p>
          <w:p w14:paraId="7DDBB256" w14:textId="739AC67E"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Июнь</w:t>
            </w:r>
            <w:r w:rsidRPr="0077041A">
              <w:rPr>
                <w:rFonts w:ascii="Times New Roman" w:hAnsi="Times New Roman" w:cs="Times New Roman"/>
                <w:sz w:val="24"/>
                <w:szCs w:val="24"/>
              </w:rPr>
              <w:t xml:space="preserve"> - </w:t>
            </w:r>
            <w:r w:rsidR="00D40126" w:rsidRPr="00D40126">
              <w:rPr>
                <w:rFonts w:ascii="Times New Roman" w:hAnsi="Times New Roman" w:cs="Times New Roman"/>
                <w:sz w:val="24"/>
                <w:szCs w:val="24"/>
              </w:rPr>
              <w:t>«</w:t>
            </w:r>
            <w:r w:rsidR="00C013B4">
              <w:rPr>
                <w:rFonts w:ascii="Times New Roman" w:hAnsi="Times New Roman" w:cs="Times New Roman"/>
                <w:sz w:val="24"/>
                <w:szCs w:val="24"/>
              </w:rPr>
              <w:t>Традиции Сибирских казаков</w:t>
            </w:r>
            <w:r w:rsidR="00D40126" w:rsidRPr="00D40126">
              <w:rPr>
                <w:rFonts w:ascii="Times New Roman" w:hAnsi="Times New Roman" w:cs="Times New Roman"/>
                <w:sz w:val="24"/>
                <w:szCs w:val="24"/>
              </w:rPr>
              <w:t>» - познавательная программа</w:t>
            </w:r>
            <w:r w:rsidR="00D40126">
              <w:rPr>
                <w:rFonts w:ascii="Times New Roman" w:hAnsi="Times New Roman" w:cs="Times New Roman"/>
                <w:sz w:val="24"/>
                <w:szCs w:val="24"/>
              </w:rPr>
              <w:t>;</w:t>
            </w:r>
          </w:p>
          <w:p w14:paraId="70559815" w14:textId="713FD9D4"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Июль</w:t>
            </w:r>
            <w:r w:rsidRPr="0077041A">
              <w:rPr>
                <w:rFonts w:ascii="Times New Roman" w:hAnsi="Times New Roman" w:cs="Times New Roman"/>
                <w:sz w:val="24"/>
                <w:szCs w:val="24"/>
              </w:rPr>
              <w:t xml:space="preserve"> - </w:t>
            </w:r>
            <w:r w:rsidR="00D40126" w:rsidRPr="00D40126">
              <w:rPr>
                <w:rFonts w:ascii="Times New Roman" w:hAnsi="Times New Roman" w:cs="Times New Roman"/>
                <w:sz w:val="24"/>
                <w:szCs w:val="24"/>
              </w:rPr>
              <w:t>«</w:t>
            </w:r>
            <w:r w:rsidR="00C013B4">
              <w:rPr>
                <w:rFonts w:ascii="Times New Roman" w:hAnsi="Times New Roman" w:cs="Times New Roman"/>
                <w:sz w:val="24"/>
                <w:szCs w:val="24"/>
              </w:rPr>
              <w:t>Роль казаков в культуре</w:t>
            </w:r>
            <w:r w:rsidR="00D40126" w:rsidRPr="00D40126">
              <w:rPr>
                <w:rFonts w:ascii="Times New Roman" w:hAnsi="Times New Roman" w:cs="Times New Roman"/>
                <w:sz w:val="24"/>
                <w:szCs w:val="24"/>
              </w:rPr>
              <w:t>» - информационная программа</w:t>
            </w:r>
            <w:r w:rsidR="00D40126">
              <w:rPr>
                <w:rFonts w:ascii="Times New Roman" w:hAnsi="Times New Roman" w:cs="Times New Roman"/>
                <w:sz w:val="24"/>
                <w:szCs w:val="24"/>
              </w:rPr>
              <w:t>;</w:t>
            </w:r>
          </w:p>
          <w:p w14:paraId="1EB84DCD" w14:textId="7173F2EE"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Август</w:t>
            </w:r>
            <w:r w:rsidR="00142130">
              <w:rPr>
                <w:rFonts w:ascii="Times New Roman" w:hAnsi="Times New Roman" w:cs="Times New Roman"/>
                <w:b/>
                <w:sz w:val="24"/>
                <w:szCs w:val="24"/>
              </w:rPr>
              <w:t xml:space="preserve"> </w:t>
            </w:r>
            <w:r w:rsidRPr="0077041A">
              <w:rPr>
                <w:rFonts w:ascii="Times New Roman" w:hAnsi="Times New Roman" w:cs="Times New Roman"/>
                <w:sz w:val="24"/>
                <w:szCs w:val="24"/>
              </w:rPr>
              <w:t>- «</w:t>
            </w:r>
            <w:r w:rsidR="00C013B4">
              <w:rPr>
                <w:rFonts w:ascii="Times New Roman" w:hAnsi="Times New Roman" w:cs="Times New Roman"/>
                <w:sz w:val="24"/>
                <w:szCs w:val="24"/>
              </w:rPr>
              <w:t xml:space="preserve">Обычаи Сибирских казаков </w:t>
            </w:r>
            <w:r w:rsidRPr="0077041A">
              <w:rPr>
                <w:rFonts w:ascii="Times New Roman" w:hAnsi="Times New Roman" w:cs="Times New Roman"/>
                <w:sz w:val="24"/>
                <w:szCs w:val="24"/>
              </w:rPr>
              <w:t>»</w:t>
            </w:r>
            <w:r w:rsidR="008B2F0B">
              <w:rPr>
                <w:rFonts w:ascii="Times New Roman" w:hAnsi="Times New Roman" w:cs="Times New Roman"/>
                <w:sz w:val="24"/>
                <w:szCs w:val="24"/>
              </w:rPr>
              <w:t xml:space="preserve"> -</w:t>
            </w:r>
            <w:r w:rsidR="00142130">
              <w:rPr>
                <w:rFonts w:ascii="Times New Roman" w:hAnsi="Times New Roman" w:cs="Times New Roman"/>
                <w:sz w:val="24"/>
                <w:szCs w:val="24"/>
              </w:rPr>
              <w:t xml:space="preserve"> </w:t>
            </w:r>
            <w:r w:rsidR="00135C02">
              <w:rPr>
                <w:rFonts w:ascii="Times New Roman" w:hAnsi="Times New Roman" w:cs="Times New Roman"/>
                <w:sz w:val="24"/>
                <w:szCs w:val="24"/>
              </w:rPr>
              <w:t>познавательный час</w:t>
            </w:r>
            <w:r w:rsidRPr="0077041A">
              <w:rPr>
                <w:rFonts w:ascii="Times New Roman" w:hAnsi="Times New Roman" w:cs="Times New Roman"/>
                <w:sz w:val="24"/>
                <w:szCs w:val="24"/>
              </w:rPr>
              <w:t>;</w:t>
            </w:r>
          </w:p>
          <w:p w14:paraId="1F8D61CE" w14:textId="6F47A093"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Сентябрь</w:t>
            </w:r>
            <w:r w:rsidR="008B2F0B">
              <w:rPr>
                <w:rFonts w:ascii="Times New Roman" w:hAnsi="Times New Roman" w:cs="Times New Roman"/>
                <w:sz w:val="24"/>
                <w:szCs w:val="24"/>
              </w:rPr>
              <w:t xml:space="preserve"> - </w:t>
            </w:r>
            <w:r w:rsidR="00D40126" w:rsidRPr="00D40126">
              <w:rPr>
                <w:rFonts w:ascii="Times New Roman" w:hAnsi="Times New Roman" w:cs="Times New Roman"/>
                <w:sz w:val="24"/>
                <w:szCs w:val="24"/>
              </w:rPr>
              <w:t>«</w:t>
            </w:r>
            <w:r w:rsidR="00C013B4">
              <w:rPr>
                <w:rFonts w:ascii="Times New Roman" w:hAnsi="Times New Roman" w:cs="Times New Roman"/>
                <w:sz w:val="24"/>
                <w:szCs w:val="24"/>
              </w:rPr>
              <w:t>Сибирские забавы</w:t>
            </w:r>
            <w:r w:rsidR="00D40126" w:rsidRPr="00D40126">
              <w:rPr>
                <w:rFonts w:ascii="Times New Roman" w:hAnsi="Times New Roman" w:cs="Times New Roman"/>
                <w:sz w:val="24"/>
                <w:szCs w:val="24"/>
              </w:rPr>
              <w:t>» - игровая программа</w:t>
            </w:r>
            <w:r w:rsidR="00D40126">
              <w:rPr>
                <w:rFonts w:ascii="Times New Roman" w:hAnsi="Times New Roman" w:cs="Times New Roman"/>
                <w:sz w:val="24"/>
                <w:szCs w:val="24"/>
              </w:rPr>
              <w:t>;</w:t>
            </w:r>
          </w:p>
          <w:p w14:paraId="0DEDD562" w14:textId="46870232"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Октябрь</w:t>
            </w:r>
            <w:r w:rsidR="002863DF">
              <w:rPr>
                <w:rFonts w:ascii="Times New Roman" w:hAnsi="Times New Roman" w:cs="Times New Roman"/>
                <w:sz w:val="24"/>
                <w:szCs w:val="24"/>
              </w:rPr>
              <w:t xml:space="preserve"> -</w:t>
            </w:r>
            <w:r w:rsidRPr="0077041A">
              <w:rPr>
                <w:rFonts w:ascii="Times New Roman" w:hAnsi="Times New Roman" w:cs="Times New Roman"/>
                <w:sz w:val="24"/>
                <w:szCs w:val="24"/>
              </w:rPr>
              <w:t xml:space="preserve"> «</w:t>
            </w:r>
            <w:r w:rsidR="00C013B4">
              <w:rPr>
                <w:rFonts w:ascii="Times New Roman" w:hAnsi="Times New Roman" w:cs="Times New Roman"/>
                <w:sz w:val="24"/>
                <w:szCs w:val="24"/>
              </w:rPr>
              <w:t>То, что нужно знать каждому казаку</w:t>
            </w:r>
            <w:r w:rsidR="00D40126" w:rsidRPr="00D40126">
              <w:rPr>
                <w:rFonts w:ascii="Times New Roman" w:hAnsi="Times New Roman" w:cs="Times New Roman"/>
                <w:sz w:val="24"/>
                <w:szCs w:val="24"/>
              </w:rPr>
              <w:t>» - интерактивная программа</w:t>
            </w:r>
            <w:r w:rsidR="00D40126">
              <w:rPr>
                <w:rFonts w:ascii="Times New Roman" w:hAnsi="Times New Roman" w:cs="Times New Roman"/>
                <w:sz w:val="24"/>
                <w:szCs w:val="24"/>
              </w:rPr>
              <w:t>;</w:t>
            </w:r>
          </w:p>
          <w:p w14:paraId="781FD741" w14:textId="01B099E4" w:rsidR="00142130" w:rsidRDefault="00CD41D9" w:rsidP="002863DF">
            <w:pPr>
              <w:rPr>
                <w:rFonts w:ascii="Times New Roman" w:hAnsi="Times New Roman" w:cs="Times New Roman"/>
                <w:sz w:val="24"/>
                <w:szCs w:val="24"/>
              </w:rPr>
            </w:pPr>
            <w:r w:rsidRPr="0077041A">
              <w:rPr>
                <w:rFonts w:ascii="Times New Roman" w:hAnsi="Times New Roman" w:cs="Times New Roman"/>
                <w:b/>
                <w:sz w:val="24"/>
                <w:szCs w:val="24"/>
              </w:rPr>
              <w:t>Ноябрь</w:t>
            </w:r>
            <w:r w:rsidR="00BF518C">
              <w:rPr>
                <w:rFonts w:ascii="Times New Roman" w:hAnsi="Times New Roman" w:cs="Times New Roman"/>
                <w:sz w:val="24"/>
                <w:szCs w:val="24"/>
              </w:rPr>
              <w:t xml:space="preserve"> -</w:t>
            </w:r>
            <w:r w:rsidRPr="0077041A">
              <w:rPr>
                <w:rFonts w:ascii="Times New Roman" w:hAnsi="Times New Roman" w:cs="Times New Roman"/>
                <w:sz w:val="24"/>
                <w:szCs w:val="24"/>
              </w:rPr>
              <w:t xml:space="preserve"> </w:t>
            </w:r>
            <w:r w:rsidR="00D40126" w:rsidRPr="00D40126">
              <w:rPr>
                <w:rFonts w:ascii="Times New Roman" w:hAnsi="Times New Roman" w:cs="Times New Roman"/>
                <w:sz w:val="24"/>
                <w:szCs w:val="24"/>
              </w:rPr>
              <w:t>«</w:t>
            </w:r>
            <w:r w:rsidR="00C013B4">
              <w:rPr>
                <w:rFonts w:ascii="Times New Roman" w:hAnsi="Times New Roman" w:cs="Times New Roman"/>
                <w:sz w:val="24"/>
                <w:szCs w:val="24"/>
              </w:rPr>
              <w:t>Песни Сибирских казаков</w:t>
            </w:r>
            <w:r w:rsidR="00D40126" w:rsidRPr="00D40126">
              <w:rPr>
                <w:rFonts w:ascii="Times New Roman" w:hAnsi="Times New Roman" w:cs="Times New Roman"/>
                <w:sz w:val="24"/>
                <w:szCs w:val="24"/>
              </w:rPr>
              <w:t>» - музыкальная гостиная</w:t>
            </w:r>
            <w:r w:rsidR="00D40126">
              <w:rPr>
                <w:rFonts w:ascii="Times New Roman" w:hAnsi="Times New Roman" w:cs="Times New Roman"/>
                <w:sz w:val="24"/>
                <w:szCs w:val="24"/>
              </w:rPr>
              <w:t>;</w:t>
            </w:r>
          </w:p>
          <w:p w14:paraId="7891E3D4" w14:textId="4CF51A65" w:rsidR="00184BFA" w:rsidRPr="0077041A" w:rsidRDefault="00CD41D9" w:rsidP="00C013B4">
            <w:pPr>
              <w:rPr>
                <w:rFonts w:ascii="Times New Roman" w:hAnsi="Times New Roman" w:cs="Times New Roman"/>
                <w:sz w:val="24"/>
                <w:szCs w:val="24"/>
              </w:rPr>
            </w:pPr>
            <w:r w:rsidRPr="0077041A">
              <w:rPr>
                <w:rFonts w:ascii="Times New Roman" w:hAnsi="Times New Roman" w:cs="Times New Roman"/>
                <w:b/>
                <w:sz w:val="24"/>
                <w:szCs w:val="24"/>
              </w:rPr>
              <w:t>Декабрь</w:t>
            </w:r>
            <w:r w:rsidR="00142130">
              <w:rPr>
                <w:rFonts w:ascii="Times New Roman" w:hAnsi="Times New Roman" w:cs="Times New Roman"/>
                <w:b/>
                <w:sz w:val="24"/>
                <w:szCs w:val="24"/>
              </w:rPr>
              <w:t xml:space="preserve"> </w:t>
            </w:r>
            <w:r w:rsidRPr="0077041A">
              <w:rPr>
                <w:rFonts w:ascii="Times New Roman" w:hAnsi="Times New Roman" w:cs="Times New Roman"/>
                <w:sz w:val="24"/>
                <w:szCs w:val="24"/>
              </w:rPr>
              <w:t>- «</w:t>
            </w:r>
            <w:r w:rsidR="00C013B4">
              <w:rPr>
                <w:rFonts w:ascii="Times New Roman" w:hAnsi="Times New Roman" w:cs="Times New Roman"/>
                <w:sz w:val="24"/>
                <w:szCs w:val="24"/>
              </w:rPr>
              <w:t>Роль казаков в нашем районе</w:t>
            </w:r>
            <w:r w:rsidR="00D40126" w:rsidRPr="00D40126">
              <w:rPr>
                <w:rFonts w:ascii="Times New Roman" w:hAnsi="Times New Roman" w:cs="Times New Roman"/>
                <w:sz w:val="24"/>
                <w:szCs w:val="24"/>
              </w:rPr>
              <w:t>» – интерактивная программа</w:t>
            </w:r>
            <w:r w:rsidR="00DB4C93">
              <w:rPr>
                <w:rFonts w:ascii="Times New Roman" w:hAnsi="Times New Roman" w:cs="Times New Roman"/>
                <w:sz w:val="24"/>
                <w:szCs w:val="24"/>
              </w:rPr>
              <w:t>.</w:t>
            </w:r>
          </w:p>
        </w:tc>
      </w:tr>
      <w:tr w:rsidR="00184BFA" w:rsidRPr="0058587B" w14:paraId="29EF94AF" w14:textId="77777777" w:rsidTr="00BF518C">
        <w:tc>
          <w:tcPr>
            <w:tcW w:w="530" w:type="dxa"/>
          </w:tcPr>
          <w:p w14:paraId="58CDA3B7"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5.</w:t>
            </w:r>
          </w:p>
        </w:tc>
        <w:tc>
          <w:tcPr>
            <w:tcW w:w="2272" w:type="dxa"/>
          </w:tcPr>
          <w:p w14:paraId="640E8124"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Достижения, полученные в рамках проекта</w:t>
            </w:r>
          </w:p>
        </w:tc>
        <w:tc>
          <w:tcPr>
            <w:tcW w:w="7258" w:type="dxa"/>
          </w:tcPr>
          <w:p w14:paraId="1B7D1DDE" w14:textId="77777777" w:rsidR="00184BFA" w:rsidRPr="0077041A" w:rsidRDefault="00184BFA" w:rsidP="0077041A">
            <w:pPr>
              <w:rPr>
                <w:rFonts w:ascii="Times New Roman" w:hAnsi="Times New Roman" w:cs="Times New Roman"/>
                <w:sz w:val="24"/>
                <w:szCs w:val="24"/>
              </w:rPr>
            </w:pPr>
          </w:p>
        </w:tc>
      </w:tr>
      <w:tr w:rsidR="00184BFA" w:rsidRPr="0058587B" w14:paraId="2FCC2D35" w14:textId="77777777" w:rsidTr="00BF518C">
        <w:tc>
          <w:tcPr>
            <w:tcW w:w="530" w:type="dxa"/>
          </w:tcPr>
          <w:p w14:paraId="6727B88A"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6.</w:t>
            </w:r>
          </w:p>
        </w:tc>
        <w:tc>
          <w:tcPr>
            <w:tcW w:w="2272" w:type="dxa"/>
          </w:tcPr>
          <w:p w14:paraId="79DF8475"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Информационное сопровождение проекта</w:t>
            </w:r>
          </w:p>
        </w:tc>
        <w:tc>
          <w:tcPr>
            <w:tcW w:w="7258" w:type="dxa"/>
          </w:tcPr>
          <w:p w14:paraId="0EE98627" w14:textId="67184564" w:rsidR="00184BFA" w:rsidRPr="00C013B4" w:rsidRDefault="00184BFA" w:rsidP="00C013B4">
            <w:pPr>
              <w:rPr>
                <w:rFonts w:ascii="Times New Roman" w:hAnsi="Times New Roman" w:cs="Times New Roman"/>
                <w:sz w:val="24"/>
                <w:szCs w:val="24"/>
              </w:rPr>
            </w:pPr>
            <w:r w:rsidRPr="0077041A">
              <w:rPr>
                <w:rFonts w:ascii="Times New Roman" w:hAnsi="Times New Roman" w:cs="Times New Roman"/>
                <w:sz w:val="24"/>
                <w:szCs w:val="24"/>
              </w:rPr>
              <w:t xml:space="preserve">Анонсы и информация о проведенных мероприятиях размещаются на портале Департамента культуры Тюменской области, портале «Культура РФ» (АИС ЕИПСК) и на официальных страницах АУК </w:t>
            </w:r>
            <w:r w:rsidRPr="0077041A">
              <w:rPr>
                <w:rFonts w:ascii="Times New Roman" w:hAnsi="Times New Roman" w:cs="Times New Roman"/>
                <w:sz w:val="24"/>
                <w:szCs w:val="24"/>
              </w:rPr>
              <w:lastRenderedPageBreak/>
              <w:t>МО ЗГО «РЦКД» в социальных с</w:t>
            </w:r>
            <w:r w:rsidR="00C013B4">
              <w:rPr>
                <w:rFonts w:ascii="Times New Roman" w:hAnsi="Times New Roman" w:cs="Times New Roman"/>
                <w:sz w:val="24"/>
                <w:szCs w:val="24"/>
              </w:rPr>
              <w:t xml:space="preserve">етях: </w:t>
            </w:r>
            <w:proofErr w:type="spellStart"/>
            <w:r w:rsidR="00C013B4">
              <w:rPr>
                <w:rFonts w:ascii="Times New Roman" w:hAnsi="Times New Roman" w:cs="Times New Roman"/>
                <w:sz w:val="24"/>
                <w:szCs w:val="24"/>
              </w:rPr>
              <w:t>ВКонтакте</w:t>
            </w:r>
            <w:proofErr w:type="spellEnd"/>
            <w:r w:rsidR="00C013B4">
              <w:rPr>
                <w:rFonts w:ascii="Times New Roman" w:hAnsi="Times New Roman" w:cs="Times New Roman"/>
                <w:sz w:val="24"/>
                <w:szCs w:val="24"/>
              </w:rPr>
              <w:t>, Одноклассники.</w:t>
            </w:r>
          </w:p>
        </w:tc>
      </w:tr>
      <w:tr w:rsidR="00184BFA" w:rsidRPr="0058587B" w14:paraId="04151A28" w14:textId="77777777" w:rsidTr="00BF518C">
        <w:tc>
          <w:tcPr>
            <w:tcW w:w="530" w:type="dxa"/>
          </w:tcPr>
          <w:p w14:paraId="46EF1615"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lastRenderedPageBreak/>
              <w:t>7.</w:t>
            </w:r>
          </w:p>
        </w:tc>
        <w:tc>
          <w:tcPr>
            <w:tcW w:w="2272" w:type="dxa"/>
          </w:tcPr>
          <w:p w14:paraId="5D2EF693"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Ожидаемые конечные результаты проекта</w:t>
            </w:r>
          </w:p>
        </w:tc>
        <w:tc>
          <w:tcPr>
            <w:tcW w:w="7258" w:type="dxa"/>
          </w:tcPr>
          <w:p w14:paraId="783B5837" w14:textId="64461ADC" w:rsidR="00C556CD" w:rsidRDefault="002863DF" w:rsidP="00C556CD">
            <w:pPr>
              <w:rPr>
                <w:rFonts w:ascii="Times New Roman" w:hAnsi="Times New Roman" w:cs="Times New Roman"/>
                <w:color w:val="000000" w:themeColor="text1"/>
                <w:sz w:val="24"/>
              </w:rPr>
            </w:pPr>
            <w:r>
              <w:rPr>
                <w:rFonts w:ascii="Times New Roman" w:hAnsi="Times New Roman" w:cs="Times New Roman"/>
                <w:color w:val="000000" w:themeColor="text1"/>
                <w:sz w:val="24"/>
              </w:rPr>
              <w:t>Данный прое</w:t>
            </w:r>
            <w:r w:rsidR="00282F27">
              <w:rPr>
                <w:rFonts w:ascii="Times New Roman" w:hAnsi="Times New Roman" w:cs="Times New Roman"/>
                <w:color w:val="000000" w:themeColor="text1"/>
                <w:sz w:val="24"/>
              </w:rPr>
              <w:t>кт поможет работникам культуры привить участникам</w:t>
            </w:r>
            <w:r w:rsidRPr="002863DF">
              <w:rPr>
                <w:rFonts w:ascii="Times New Roman" w:hAnsi="Times New Roman" w:cs="Times New Roman"/>
                <w:color w:val="000000" w:themeColor="text1"/>
                <w:sz w:val="24"/>
              </w:rPr>
              <w:t xml:space="preserve"> </w:t>
            </w:r>
            <w:r w:rsidR="00282F27">
              <w:rPr>
                <w:rFonts w:ascii="Times New Roman" w:hAnsi="Times New Roman" w:cs="Times New Roman"/>
                <w:color w:val="000000" w:themeColor="text1"/>
                <w:sz w:val="24"/>
              </w:rPr>
              <w:t>патриотическое воспитание</w:t>
            </w:r>
            <w:r w:rsidRPr="002863DF">
              <w:rPr>
                <w:rFonts w:ascii="Times New Roman" w:hAnsi="Times New Roman" w:cs="Times New Roman"/>
                <w:color w:val="000000" w:themeColor="text1"/>
                <w:sz w:val="24"/>
              </w:rPr>
              <w:t xml:space="preserve">, расширить представления об </w:t>
            </w:r>
            <w:r w:rsidR="00C556CD">
              <w:rPr>
                <w:rFonts w:ascii="Times New Roman" w:hAnsi="Times New Roman" w:cs="Times New Roman"/>
                <w:color w:val="000000" w:themeColor="text1"/>
                <w:sz w:val="24"/>
              </w:rPr>
              <w:t>истории нашей страны</w:t>
            </w:r>
            <w:r w:rsidR="00DB4C93">
              <w:rPr>
                <w:rFonts w:ascii="Times New Roman" w:hAnsi="Times New Roman" w:cs="Times New Roman"/>
                <w:color w:val="000000" w:themeColor="text1"/>
                <w:sz w:val="24"/>
              </w:rPr>
              <w:t xml:space="preserve"> и сибирского казачества</w:t>
            </w:r>
            <w:r w:rsidR="00C556CD">
              <w:rPr>
                <w:rFonts w:ascii="Times New Roman" w:hAnsi="Times New Roman" w:cs="Times New Roman"/>
                <w:color w:val="000000" w:themeColor="text1"/>
                <w:sz w:val="24"/>
              </w:rPr>
              <w:t>:</w:t>
            </w:r>
          </w:p>
          <w:p w14:paraId="154B127E" w14:textId="77A69E9D"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 xml:space="preserve">Организация интересного и содержательного отдыха </w:t>
            </w:r>
            <w:r w:rsidR="00C32DD8">
              <w:rPr>
                <w:rFonts w:ascii="Times New Roman" w:hAnsi="Times New Roman" w:cs="Times New Roman"/>
                <w:color w:val="000000" w:themeColor="text1"/>
                <w:sz w:val="24"/>
              </w:rPr>
              <w:t>подростков и молодёжи</w:t>
            </w:r>
            <w:r w:rsidRPr="00D40126">
              <w:rPr>
                <w:rFonts w:ascii="Times New Roman" w:hAnsi="Times New Roman" w:cs="Times New Roman"/>
                <w:color w:val="000000" w:themeColor="text1"/>
                <w:sz w:val="24"/>
              </w:rPr>
              <w:t>.</w:t>
            </w:r>
          </w:p>
          <w:p w14:paraId="7C11191A" w14:textId="4E1FD2A3"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 xml:space="preserve">Организация досуга </w:t>
            </w:r>
            <w:r w:rsidR="00C32DD8">
              <w:rPr>
                <w:rFonts w:ascii="Times New Roman" w:hAnsi="Times New Roman" w:cs="Times New Roman"/>
                <w:color w:val="000000" w:themeColor="text1"/>
                <w:sz w:val="24"/>
              </w:rPr>
              <w:t xml:space="preserve">подростков </w:t>
            </w:r>
            <w:r w:rsidRPr="00D40126">
              <w:rPr>
                <w:rFonts w:ascii="Times New Roman" w:hAnsi="Times New Roman" w:cs="Times New Roman"/>
                <w:color w:val="000000" w:themeColor="text1"/>
                <w:sz w:val="24"/>
              </w:rPr>
              <w:t>состоящих в «группе особого внимания».</w:t>
            </w:r>
          </w:p>
          <w:p w14:paraId="36FCF687" w14:textId="2BFB7D34"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 xml:space="preserve">Расширение кругозора </w:t>
            </w:r>
            <w:r w:rsidR="00C32DD8" w:rsidRPr="00C32DD8">
              <w:rPr>
                <w:rFonts w:ascii="Times New Roman" w:hAnsi="Times New Roman" w:cs="Times New Roman"/>
                <w:color w:val="000000" w:themeColor="text1"/>
                <w:sz w:val="24"/>
              </w:rPr>
              <w:t>подростков и молодёжи</w:t>
            </w:r>
            <w:r w:rsidR="00C32DD8">
              <w:rPr>
                <w:rFonts w:ascii="Times New Roman" w:hAnsi="Times New Roman" w:cs="Times New Roman"/>
                <w:color w:val="000000" w:themeColor="text1"/>
                <w:sz w:val="24"/>
              </w:rPr>
              <w:t>.</w:t>
            </w:r>
          </w:p>
          <w:p w14:paraId="218A6B17" w14:textId="48EFA0E0"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 xml:space="preserve">Внедрение эффективных форм отдыха и организации занятости </w:t>
            </w:r>
            <w:r w:rsidR="00C32DD8" w:rsidRPr="00C32DD8">
              <w:rPr>
                <w:rFonts w:ascii="Times New Roman" w:eastAsiaTheme="minorEastAsia" w:hAnsi="Times New Roman" w:cs="Times New Roman"/>
                <w:sz w:val="24"/>
                <w:szCs w:val="24"/>
                <w:lang w:eastAsia="ru-RU"/>
              </w:rPr>
              <w:t xml:space="preserve"> </w:t>
            </w:r>
            <w:r w:rsidR="00C32DD8" w:rsidRPr="00C32DD8">
              <w:rPr>
                <w:rFonts w:ascii="Times New Roman" w:hAnsi="Times New Roman" w:cs="Times New Roman"/>
                <w:color w:val="000000" w:themeColor="text1"/>
                <w:sz w:val="24"/>
              </w:rPr>
              <w:t>подростков и молодёжи</w:t>
            </w:r>
            <w:r w:rsidR="00C32DD8">
              <w:rPr>
                <w:rFonts w:ascii="Times New Roman" w:hAnsi="Times New Roman" w:cs="Times New Roman"/>
                <w:color w:val="000000" w:themeColor="text1"/>
                <w:sz w:val="24"/>
              </w:rPr>
              <w:t>.</w:t>
            </w:r>
          </w:p>
          <w:p w14:paraId="365C95B1" w14:textId="4080F8DC"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 xml:space="preserve">Укрепление физических и психологических сил, развитие лидерских и организаторских качеств, развитие </w:t>
            </w:r>
            <w:r w:rsidR="00C32DD8">
              <w:rPr>
                <w:rFonts w:ascii="Times New Roman" w:hAnsi="Times New Roman" w:cs="Times New Roman"/>
                <w:color w:val="000000" w:themeColor="text1"/>
                <w:sz w:val="24"/>
              </w:rPr>
              <w:t>творческих способностей, участников</w:t>
            </w:r>
            <w:r w:rsidRPr="00D40126">
              <w:rPr>
                <w:rFonts w:ascii="Times New Roman" w:hAnsi="Times New Roman" w:cs="Times New Roman"/>
                <w:color w:val="000000" w:themeColor="text1"/>
                <w:sz w:val="24"/>
              </w:rPr>
              <w:t xml:space="preserve"> самостоятельности и самодеятельности, приобретение новых знаний,</w:t>
            </w:r>
          </w:p>
          <w:p w14:paraId="18E774EE" w14:textId="4A8A5332"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Развитие чувства патриотизма.</w:t>
            </w:r>
          </w:p>
          <w:p w14:paraId="027D88D6" w14:textId="7CB0327D"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Привить любовь и уважение к родной природе.</w:t>
            </w:r>
          </w:p>
          <w:p w14:paraId="24F719F7" w14:textId="1096C5AD" w:rsidR="00D40126" w:rsidRPr="00D40126" w:rsidRDefault="00D40126" w:rsidP="00D40126">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Раскрытие творческих потенциалов</w:t>
            </w:r>
            <w:r w:rsidR="00C32DD8">
              <w:rPr>
                <w:rFonts w:ascii="Times New Roman" w:hAnsi="Times New Roman" w:cs="Times New Roman"/>
                <w:color w:val="000000" w:themeColor="text1"/>
                <w:sz w:val="24"/>
              </w:rPr>
              <w:t xml:space="preserve"> каждого участника</w:t>
            </w:r>
            <w:r w:rsidRPr="00D40126">
              <w:rPr>
                <w:rFonts w:ascii="Times New Roman" w:hAnsi="Times New Roman" w:cs="Times New Roman"/>
                <w:color w:val="000000" w:themeColor="text1"/>
                <w:sz w:val="24"/>
              </w:rPr>
              <w:t>.</w:t>
            </w:r>
          </w:p>
          <w:p w14:paraId="6DB64229" w14:textId="5AC718F7" w:rsidR="00184BFA" w:rsidRPr="00C32DD8" w:rsidRDefault="00D40126" w:rsidP="00C32DD8">
            <w:pPr>
              <w:rPr>
                <w:rFonts w:ascii="Times New Roman" w:hAnsi="Times New Roman" w:cs="Times New Roman"/>
                <w:color w:val="000000" w:themeColor="text1"/>
                <w:sz w:val="24"/>
              </w:rPr>
            </w:pPr>
            <w:r w:rsidRPr="00D40126">
              <w:rPr>
                <w:rFonts w:ascii="Times New Roman" w:hAnsi="Times New Roman" w:cs="Times New Roman"/>
                <w:color w:val="000000" w:themeColor="text1"/>
                <w:sz w:val="24"/>
              </w:rPr>
              <w:t>Развитие у участников интереса к истории Сибирского казачества</w:t>
            </w:r>
          </w:p>
        </w:tc>
      </w:tr>
      <w:tr w:rsidR="00184BFA" w:rsidRPr="0058587B" w14:paraId="5C311A66" w14:textId="77777777" w:rsidTr="00BF518C">
        <w:tc>
          <w:tcPr>
            <w:tcW w:w="530" w:type="dxa"/>
          </w:tcPr>
          <w:p w14:paraId="38991C5D" w14:textId="17B42D0B"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8.</w:t>
            </w:r>
          </w:p>
        </w:tc>
        <w:tc>
          <w:tcPr>
            <w:tcW w:w="2272" w:type="dxa"/>
          </w:tcPr>
          <w:p w14:paraId="64E1FF96" w14:textId="77777777" w:rsidR="00184BFA" w:rsidRPr="0077041A" w:rsidRDefault="00184BFA" w:rsidP="0077041A">
            <w:pPr>
              <w:rPr>
                <w:rFonts w:ascii="Times New Roman" w:hAnsi="Times New Roman" w:cs="Times New Roman"/>
                <w:sz w:val="24"/>
                <w:szCs w:val="24"/>
              </w:rPr>
            </w:pPr>
            <w:r w:rsidRPr="0077041A">
              <w:rPr>
                <w:rFonts w:ascii="Times New Roman" w:hAnsi="Times New Roman" w:cs="Times New Roman"/>
                <w:sz w:val="24"/>
                <w:szCs w:val="24"/>
              </w:rPr>
              <w:t>Информация о проекте</w:t>
            </w:r>
          </w:p>
        </w:tc>
        <w:tc>
          <w:tcPr>
            <w:tcW w:w="7258" w:type="dxa"/>
          </w:tcPr>
          <w:p w14:paraId="4D171B99" w14:textId="7301157F" w:rsidR="004B2BBB" w:rsidRPr="0077041A" w:rsidRDefault="004B2BBB" w:rsidP="0077041A">
            <w:pPr>
              <w:rPr>
                <w:rFonts w:ascii="Times New Roman" w:hAnsi="Times New Roman" w:cs="Times New Roman"/>
                <w:sz w:val="24"/>
                <w:szCs w:val="24"/>
              </w:rPr>
            </w:pPr>
            <w:r w:rsidRPr="0077041A">
              <w:rPr>
                <w:rFonts w:ascii="Times New Roman" w:hAnsi="Times New Roman" w:cs="Times New Roman"/>
                <w:sz w:val="24"/>
                <w:szCs w:val="24"/>
              </w:rPr>
              <w:t xml:space="preserve">СОЦИАЛЬНЫЙ ПРОЕКТ «СОЮЗ БЕСПОКОЙНЫХ СЕРДЕЦ» направлен на организацию досуговой деятельности </w:t>
            </w:r>
            <w:r w:rsidR="00C32DD8">
              <w:rPr>
                <w:rFonts w:ascii="Times New Roman" w:hAnsi="Times New Roman" w:cs="Times New Roman"/>
                <w:sz w:val="24"/>
                <w:szCs w:val="24"/>
              </w:rPr>
              <w:t>детей, подростков и молодёжи</w:t>
            </w:r>
            <w:r w:rsidRPr="0077041A">
              <w:rPr>
                <w:rFonts w:ascii="Times New Roman" w:hAnsi="Times New Roman" w:cs="Times New Roman"/>
                <w:sz w:val="24"/>
                <w:szCs w:val="24"/>
              </w:rPr>
              <w:t>.</w:t>
            </w:r>
            <w:r w:rsidR="00142130">
              <w:rPr>
                <w:rFonts w:ascii="Times New Roman" w:hAnsi="Times New Roman" w:cs="Times New Roman"/>
                <w:sz w:val="24"/>
                <w:szCs w:val="24"/>
              </w:rPr>
              <w:t xml:space="preserve"> </w:t>
            </w:r>
            <w:r w:rsidRPr="0077041A">
              <w:rPr>
                <w:rFonts w:ascii="Times New Roman" w:hAnsi="Times New Roman" w:cs="Times New Roman"/>
                <w:sz w:val="24"/>
                <w:szCs w:val="24"/>
              </w:rPr>
              <w:t>Именно сейчас существует острая необходимость в создании подобной информационной площадки, которая помогла бы решить проблему досуга молодежи.</w:t>
            </w:r>
          </w:p>
          <w:p w14:paraId="0A8A8AF6" w14:textId="16F4539A" w:rsidR="004B2BBB" w:rsidRPr="0077041A" w:rsidRDefault="004B2BBB" w:rsidP="0077041A">
            <w:pPr>
              <w:pStyle w:val="a8"/>
              <w:shd w:val="clear" w:color="auto" w:fill="FFFFFF"/>
              <w:spacing w:before="0" w:beforeAutospacing="0" w:after="0" w:afterAutospacing="0"/>
              <w:rPr>
                <w:color w:val="000000"/>
              </w:rPr>
            </w:pPr>
            <w:r w:rsidRPr="0077041A">
              <w:rPr>
                <w:color w:val="000000"/>
              </w:rPr>
              <w:t xml:space="preserve">В настоящее время молодежь не всегда знает, как рационально использовать свое время, и тратит его на бесполезные занятия. Среди молодежи растет тотальное безразличие практически ко всему: к семье, к здоровью, к политике, к нравственности, к толерантности,…этот список можно продолжать бесконечно. Молодежь с радостью, сама того не понимая, </w:t>
            </w:r>
            <w:r w:rsidR="00C556CD">
              <w:rPr>
                <w:color w:val="000000"/>
              </w:rPr>
              <w:t>забывает историю нашей страны и забывает про патриотизм</w:t>
            </w:r>
            <w:r w:rsidRPr="0077041A">
              <w:rPr>
                <w:color w:val="000000"/>
              </w:rPr>
              <w:t>. Ни для кого не секрет, что главной и одной из первых целей для молодого поколения является материальное благополучие, атрибуты которого обеспечат им иллюзию красивой жизни. Вместо того</w:t>
            </w:r>
            <w:proofErr w:type="gramStart"/>
            <w:r w:rsidRPr="0077041A">
              <w:rPr>
                <w:color w:val="000000"/>
              </w:rPr>
              <w:t>,</w:t>
            </w:r>
            <w:proofErr w:type="gramEnd"/>
            <w:r w:rsidRPr="0077041A">
              <w:rPr>
                <w:color w:val="000000"/>
              </w:rPr>
              <w:t xml:space="preserve"> чтобы заниматься самообразованием, раскрытием своего творческого потенциала, приучать себя к прекрасному и как-то </w:t>
            </w:r>
            <w:proofErr w:type="spellStart"/>
            <w:r w:rsidRPr="0077041A">
              <w:rPr>
                <w:color w:val="000000"/>
              </w:rPr>
              <w:t>самореализовываться</w:t>
            </w:r>
            <w:proofErr w:type="spellEnd"/>
            <w:r w:rsidRPr="0077041A">
              <w:rPr>
                <w:color w:val="000000"/>
              </w:rPr>
              <w:t xml:space="preserve"> молодые люди бегут за этими игрушками. Безразличие и апатия перешли все мыслимые и немыслимые границы. Кроме этого, следует обратить внимание на ту волну лени, которая захлестнула большую часть современной молодежи. Существенное влияние на социальную пассивность молодежи оказывает отсутствие возможности практического применения своих возможностей, способностей, талантов.</w:t>
            </w:r>
          </w:p>
          <w:p w14:paraId="0001B2B3" w14:textId="292AF70E" w:rsidR="00184BFA" w:rsidRPr="0077041A" w:rsidRDefault="004B2BBB" w:rsidP="00C556CD">
            <w:pPr>
              <w:tabs>
                <w:tab w:val="left" w:pos="2055"/>
              </w:tabs>
              <w:rPr>
                <w:rFonts w:ascii="Times New Roman" w:hAnsi="Times New Roman" w:cs="Times New Roman"/>
                <w:sz w:val="24"/>
                <w:szCs w:val="24"/>
              </w:rPr>
            </w:pPr>
            <w:r w:rsidRPr="0077041A">
              <w:rPr>
                <w:rFonts w:ascii="Times New Roman" w:hAnsi="Times New Roman" w:cs="Times New Roman"/>
                <w:sz w:val="24"/>
                <w:szCs w:val="24"/>
              </w:rPr>
              <w:t>Данн</w:t>
            </w:r>
            <w:r w:rsidR="00AD0F3E">
              <w:rPr>
                <w:rFonts w:ascii="Times New Roman" w:hAnsi="Times New Roman" w:cs="Times New Roman"/>
                <w:sz w:val="24"/>
                <w:szCs w:val="24"/>
              </w:rPr>
              <w:t>ую</w:t>
            </w:r>
            <w:r w:rsidRPr="0077041A">
              <w:rPr>
                <w:rFonts w:ascii="Times New Roman" w:hAnsi="Times New Roman" w:cs="Times New Roman"/>
                <w:sz w:val="24"/>
                <w:szCs w:val="24"/>
              </w:rPr>
              <w:t xml:space="preserve"> проблем</w:t>
            </w:r>
            <w:r w:rsidR="00AD0F3E">
              <w:rPr>
                <w:rFonts w:ascii="Times New Roman" w:hAnsi="Times New Roman" w:cs="Times New Roman"/>
                <w:sz w:val="24"/>
                <w:szCs w:val="24"/>
              </w:rPr>
              <w:t>у,</w:t>
            </w:r>
            <w:r w:rsidR="00142130">
              <w:rPr>
                <w:rFonts w:ascii="Times New Roman" w:hAnsi="Times New Roman" w:cs="Times New Roman"/>
                <w:sz w:val="24"/>
                <w:szCs w:val="24"/>
              </w:rPr>
              <w:t xml:space="preserve"> </w:t>
            </w:r>
            <w:proofErr w:type="gramStart"/>
            <w:r w:rsidRPr="0077041A">
              <w:rPr>
                <w:rFonts w:ascii="Times New Roman" w:hAnsi="Times New Roman" w:cs="Times New Roman"/>
                <w:sz w:val="24"/>
                <w:szCs w:val="24"/>
              </w:rPr>
              <w:t>благодаря</w:t>
            </w:r>
            <w:proofErr w:type="gramEnd"/>
            <w:r w:rsidRPr="0077041A">
              <w:rPr>
                <w:rFonts w:ascii="Times New Roman" w:hAnsi="Times New Roman" w:cs="Times New Roman"/>
                <w:sz w:val="24"/>
                <w:szCs w:val="24"/>
              </w:rPr>
              <w:t xml:space="preserve"> совместными силами мы постараемся решить на информацио</w:t>
            </w:r>
            <w:r w:rsidR="002863DF">
              <w:rPr>
                <w:rFonts w:ascii="Times New Roman" w:hAnsi="Times New Roman" w:cs="Times New Roman"/>
                <w:sz w:val="24"/>
                <w:szCs w:val="24"/>
              </w:rPr>
              <w:t>нных</w:t>
            </w:r>
            <w:r w:rsidR="00C013B4">
              <w:rPr>
                <w:rFonts w:ascii="Times New Roman" w:hAnsi="Times New Roman" w:cs="Times New Roman"/>
                <w:sz w:val="24"/>
                <w:szCs w:val="24"/>
              </w:rPr>
              <w:t>, интерактивных</w:t>
            </w:r>
            <w:r w:rsidR="002863DF">
              <w:rPr>
                <w:rFonts w:ascii="Times New Roman" w:hAnsi="Times New Roman" w:cs="Times New Roman"/>
                <w:sz w:val="24"/>
                <w:szCs w:val="24"/>
              </w:rPr>
              <w:t xml:space="preserve"> программах, </w:t>
            </w:r>
            <w:r w:rsidR="00C556CD">
              <w:rPr>
                <w:rFonts w:ascii="Times New Roman" w:hAnsi="Times New Roman" w:cs="Times New Roman"/>
                <w:sz w:val="24"/>
                <w:szCs w:val="24"/>
              </w:rPr>
              <w:t>исторических часах и познавательных программах.</w:t>
            </w:r>
          </w:p>
        </w:tc>
      </w:tr>
    </w:tbl>
    <w:p w14:paraId="62CE9CB0" w14:textId="1860CA8C" w:rsidR="004810BB" w:rsidRPr="00142130" w:rsidRDefault="004810BB" w:rsidP="00142130">
      <w:pPr>
        <w:tabs>
          <w:tab w:val="left" w:pos="6789"/>
        </w:tabs>
        <w:rPr>
          <w:rFonts w:ascii="Times New Roman" w:hAnsi="Times New Roman" w:cs="Times New Roman"/>
          <w:b/>
          <w:sz w:val="28"/>
          <w:szCs w:val="28"/>
          <w:u w:val="single"/>
        </w:rPr>
      </w:pPr>
    </w:p>
    <w:sectPr w:rsidR="004810BB" w:rsidRPr="00142130" w:rsidSect="004810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ubik">
    <w:altName w:val="Arial"/>
    <w:charset w:val="CC"/>
    <w:family w:val="auto"/>
    <w:pitch w:val="variable"/>
    <w:sig w:usb0="00000000" w:usb1="5000205B" w:usb2="00000000" w:usb3="00000000" w:csb0="000000B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7A3D"/>
    <w:multiLevelType w:val="hybridMultilevel"/>
    <w:tmpl w:val="710A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2331E"/>
    <w:multiLevelType w:val="hybridMultilevel"/>
    <w:tmpl w:val="91D2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BB"/>
    <w:rsid w:val="000A18EE"/>
    <w:rsid w:val="00101815"/>
    <w:rsid w:val="00135C02"/>
    <w:rsid w:val="00142130"/>
    <w:rsid w:val="00184BFA"/>
    <w:rsid w:val="00282F27"/>
    <w:rsid w:val="002863DF"/>
    <w:rsid w:val="004810BB"/>
    <w:rsid w:val="004B2BBB"/>
    <w:rsid w:val="00616960"/>
    <w:rsid w:val="0077041A"/>
    <w:rsid w:val="008237AE"/>
    <w:rsid w:val="008A4D17"/>
    <w:rsid w:val="008B2F0B"/>
    <w:rsid w:val="009610A7"/>
    <w:rsid w:val="00AC4251"/>
    <w:rsid w:val="00AD0F3E"/>
    <w:rsid w:val="00AD1CB9"/>
    <w:rsid w:val="00B65360"/>
    <w:rsid w:val="00B74014"/>
    <w:rsid w:val="00BF07FF"/>
    <w:rsid w:val="00BF518C"/>
    <w:rsid w:val="00C013B4"/>
    <w:rsid w:val="00C32DD8"/>
    <w:rsid w:val="00C556CD"/>
    <w:rsid w:val="00CD41D9"/>
    <w:rsid w:val="00D40126"/>
    <w:rsid w:val="00DB4C93"/>
    <w:rsid w:val="00F16307"/>
    <w:rsid w:val="00F5762A"/>
    <w:rsid w:val="00FB4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0BB"/>
    <w:rPr>
      <w:rFonts w:ascii="Tahoma" w:hAnsi="Tahoma" w:cs="Tahoma"/>
      <w:sz w:val="16"/>
      <w:szCs w:val="16"/>
    </w:rPr>
  </w:style>
  <w:style w:type="table" w:styleId="a5">
    <w:name w:val="Table Grid"/>
    <w:basedOn w:val="a1"/>
    <w:uiPriority w:val="39"/>
    <w:rsid w:val="00184B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84BFA"/>
    <w:pPr>
      <w:spacing w:after="160" w:line="259" w:lineRule="auto"/>
      <w:ind w:left="720"/>
      <w:contextualSpacing/>
    </w:pPr>
    <w:rPr>
      <w:rFonts w:eastAsiaTheme="minorHAnsi"/>
      <w:lang w:eastAsia="en-US"/>
    </w:rPr>
  </w:style>
  <w:style w:type="character" w:styleId="a7">
    <w:name w:val="Hyperlink"/>
    <w:basedOn w:val="a0"/>
    <w:uiPriority w:val="99"/>
    <w:unhideWhenUsed/>
    <w:rsid w:val="00184BFA"/>
    <w:rPr>
      <w:color w:val="0000FF" w:themeColor="hyperlink"/>
      <w:u w:val="single"/>
    </w:rPr>
  </w:style>
  <w:style w:type="paragraph" w:styleId="a8">
    <w:name w:val="Normal (Web)"/>
    <w:basedOn w:val="a"/>
    <w:uiPriority w:val="99"/>
    <w:unhideWhenUsed/>
    <w:rsid w:val="00AC42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0BB"/>
    <w:rPr>
      <w:rFonts w:ascii="Tahoma" w:hAnsi="Tahoma" w:cs="Tahoma"/>
      <w:sz w:val="16"/>
      <w:szCs w:val="16"/>
    </w:rPr>
  </w:style>
  <w:style w:type="table" w:styleId="a5">
    <w:name w:val="Table Grid"/>
    <w:basedOn w:val="a1"/>
    <w:uiPriority w:val="39"/>
    <w:rsid w:val="00184B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84BFA"/>
    <w:pPr>
      <w:spacing w:after="160" w:line="259" w:lineRule="auto"/>
      <w:ind w:left="720"/>
      <w:contextualSpacing/>
    </w:pPr>
    <w:rPr>
      <w:rFonts w:eastAsiaTheme="minorHAnsi"/>
      <w:lang w:eastAsia="en-US"/>
    </w:rPr>
  </w:style>
  <w:style w:type="character" w:styleId="a7">
    <w:name w:val="Hyperlink"/>
    <w:basedOn w:val="a0"/>
    <w:uiPriority w:val="99"/>
    <w:unhideWhenUsed/>
    <w:rsid w:val="00184BFA"/>
    <w:rPr>
      <w:color w:val="0000FF" w:themeColor="hyperlink"/>
      <w:u w:val="single"/>
    </w:rPr>
  </w:style>
  <w:style w:type="paragraph" w:styleId="a8">
    <w:name w:val="Normal (Web)"/>
    <w:basedOn w:val="a"/>
    <w:uiPriority w:val="99"/>
    <w:unhideWhenUsed/>
    <w:rsid w:val="00AC42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94609">
      <w:bodyDiv w:val="1"/>
      <w:marLeft w:val="0"/>
      <w:marRight w:val="0"/>
      <w:marTop w:val="0"/>
      <w:marBottom w:val="0"/>
      <w:divBdr>
        <w:top w:val="none" w:sz="0" w:space="0" w:color="auto"/>
        <w:left w:val="none" w:sz="0" w:space="0" w:color="auto"/>
        <w:bottom w:val="none" w:sz="0" w:space="0" w:color="auto"/>
        <w:right w:val="none" w:sz="0" w:space="0" w:color="auto"/>
      </w:divBdr>
    </w:div>
    <w:div w:id="1532646772">
      <w:bodyDiv w:val="1"/>
      <w:marLeft w:val="0"/>
      <w:marRight w:val="0"/>
      <w:marTop w:val="0"/>
      <w:marBottom w:val="0"/>
      <w:divBdr>
        <w:top w:val="none" w:sz="0" w:space="0" w:color="auto"/>
        <w:left w:val="none" w:sz="0" w:space="0" w:color="auto"/>
        <w:bottom w:val="none" w:sz="0" w:space="0" w:color="auto"/>
        <w:right w:val="none" w:sz="0" w:space="0" w:color="auto"/>
      </w:divBdr>
    </w:div>
    <w:div w:id="16872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45</cp:lastModifiedBy>
  <cp:revision>4</cp:revision>
  <dcterms:created xsi:type="dcterms:W3CDTF">2024-09-25T12:02:00Z</dcterms:created>
  <dcterms:modified xsi:type="dcterms:W3CDTF">2024-09-25T12:14:00Z</dcterms:modified>
</cp:coreProperties>
</file>