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</w:rPr>
      </w:pPr>
    </w:p>
    <w:p w14:paraId="05000000">
      <w:pPr>
        <w:pStyle w:val="Style_3"/>
        <w:spacing w:line="360" w:lineRule="auto"/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Казачья песня в истории русской народной культуры</w:t>
      </w:r>
    </w:p>
    <w:p w14:paraId="06000000">
      <w:pPr>
        <w:pStyle w:val="Style_3"/>
        <w:spacing w:line="360" w:lineRule="auto"/>
        <w:ind w:firstLine="720" w:left="0"/>
        <w:jc w:val="center"/>
        <w:rPr>
          <w:sz w:val="28"/>
        </w:rPr>
      </w:pPr>
    </w:p>
    <w:p w14:paraId="07000000">
      <w:pPr>
        <w:pStyle w:val="Style_3"/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>Казачьи песни – явление в своем роде уникальное. Появлялись они только на южных ру</w:t>
      </w:r>
      <w:r>
        <w:rPr>
          <w:sz w:val="28"/>
        </w:rPr>
        <w:t>сских равнинах, где веками шли пограничные войны, сталкивались различные народы и культуры. Здесь русская песенная традиция об</w:t>
      </w:r>
      <w:r>
        <w:rPr>
          <w:sz w:val="28"/>
        </w:rPr>
        <w:t xml:space="preserve">огатилась и развивалась, приобретая особое звучание и неповторимые черты. </w:t>
      </w:r>
    </w:p>
    <w:p w14:paraId="08000000">
      <w:pPr>
        <w:pStyle w:val="Style_3"/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Песни казаков имеют большое </w:t>
      </w:r>
      <w:r>
        <w:rPr>
          <w:sz w:val="28"/>
        </w:rPr>
        <w:t>историческое и культурное значение. Они, как летопись, хранят память о сражениях и походах, создавались людьми, горячо любившими свою землю, готовыми слу</w:t>
      </w:r>
      <w:r>
        <w:rPr>
          <w:sz w:val="28"/>
        </w:rPr>
        <w:t>жить родине и защищать ее от любых врагов, поэтому в них так силен дух, так тверда воля. Немало казачьих песен посвящены любви к Родине, родной земле, которую казаки всегда береж</w:t>
      </w:r>
      <w:r>
        <w:rPr>
          <w:sz w:val="28"/>
        </w:rPr>
        <w:t>но хранили, как и свой быт и традиции. Поэтому поют они о родных местах с удив</w:t>
      </w:r>
      <w:r>
        <w:rPr>
          <w:sz w:val="28"/>
        </w:rPr>
        <w:t xml:space="preserve">ительным чувством единения, не оставляющим сомнения в том, что казаку близко и дорого. </w:t>
      </w:r>
    </w:p>
    <w:p w14:paraId="09000000">
      <w:pPr>
        <w:pStyle w:val="Style_3"/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>Ка</w:t>
      </w:r>
      <w:r>
        <w:rPr>
          <w:sz w:val="28"/>
        </w:rPr>
        <w:t>зачьи песни, о чем бы в них ни пелось, всегда насыщенны образами и эмоциональны. Они оказывают на слушателя сильное впечатление, заставляют задуматься и запоминаются</w:t>
      </w:r>
      <w:r>
        <w:rPr>
          <w:sz w:val="28"/>
        </w:rPr>
        <w:t xml:space="preserve"> надолго. Обращение к общим для всех людей чувствам позволило этому культурному феномену просуществовать многие века и сохранить свою популярность по сей день. Песни казаков – эт</w:t>
      </w:r>
      <w:r>
        <w:rPr>
          <w:sz w:val="28"/>
        </w:rPr>
        <w:t>о рассказ о славных походах, о громких победах, о горечи неминуемых утрат, о р</w:t>
      </w:r>
      <w:r>
        <w:rPr>
          <w:sz w:val="28"/>
        </w:rPr>
        <w:t>аздолье и великолепие донской степи, а доме, о Великой реке Дон,</w:t>
      </w:r>
      <w:r>
        <w:t xml:space="preserve"> </w:t>
      </w:r>
      <w:r>
        <w:rPr>
          <w:sz w:val="28"/>
        </w:rPr>
        <w:t>которую в своих песнях казаки величают: «Кормиле</w:t>
      </w:r>
      <w:r>
        <w:rPr>
          <w:sz w:val="28"/>
        </w:rPr>
        <w:t xml:space="preserve">ц, наш батюшка православный Тихий Дон – Иванович». </w:t>
      </w:r>
    </w:p>
    <w:p w14:paraId="0A000000">
      <w:pPr>
        <w:pStyle w:val="Style_3"/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>Казачьи песни создавались при особых исторических условиях. Составители казачьих песен – эт</w:t>
      </w:r>
      <w:r>
        <w:rPr>
          <w:sz w:val="28"/>
        </w:rPr>
        <w:t>о «воровские люди», вольница казацкая, одним словом, люди, которая не мирились с холопством, рабством, крепостным правом. В сравнении с русскими песнями северных областей, которы</w:t>
      </w:r>
      <w:r>
        <w:rPr>
          <w:sz w:val="28"/>
        </w:rPr>
        <w:t>е, отражая тяжелейшие жизненные условия, часто воплощаю чувства отчаяния, тоск</w:t>
      </w:r>
      <w:r>
        <w:rPr>
          <w:sz w:val="28"/>
        </w:rPr>
        <w:t>и, безысходности, песня казака никогда не носит печати «тоски близкой к отчаянью». Удивительный оптимизм казачьих песен был подмечен В. Г. Белинским, который с большой похвалой о</w:t>
      </w:r>
      <w:r>
        <w:rPr>
          <w:sz w:val="28"/>
        </w:rPr>
        <w:t>тозвался об исторических казачьих песнях: «Донские казачьи песни можно причисл</w:t>
      </w:r>
      <w:r>
        <w:rPr>
          <w:sz w:val="28"/>
        </w:rPr>
        <w:t>ить к циклу исторических, и они, в самом деле, более заслуживают названия исторических, чем так называемые собственно исторически русские народные песни. В них весь быт и вся ист</w:t>
      </w:r>
      <w:r>
        <w:rPr>
          <w:sz w:val="28"/>
        </w:rPr>
        <w:t>ория этой военной общины, где русская удаль, отвага, молодечество и разгулье н</w:t>
      </w:r>
      <w:r>
        <w:rPr>
          <w:sz w:val="28"/>
        </w:rPr>
        <w:t xml:space="preserve">ашли себе гнездо широкое, раздольное и привольное. Их и числом несравненно больше, чем в последних, в них и поэзия размашистее и удалее» </w:t>
      </w:r>
    </w:p>
    <w:p w14:paraId="0B000000">
      <w:pPr>
        <w:pStyle w:val="Style_3"/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Казачество воплотило в себе те качества человеческой натуры и характера, которые так важны для воина: осознанной </w:t>
      </w:r>
      <w:r>
        <w:rPr>
          <w:sz w:val="28"/>
        </w:rPr>
        <w:t>патриотизм, гордость военным мундиром и любовь к военной службе. Эти черты нашли отражение и в образном строе многочисленных песен. Кроме этого, казачьи песни имеют огромное знач</w:t>
      </w:r>
      <w:r>
        <w:rPr>
          <w:sz w:val="28"/>
        </w:rPr>
        <w:t>ение как документ эпохи, в котором в художественной форме отразились и сохрани</w:t>
      </w:r>
      <w:r>
        <w:rPr>
          <w:sz w:val="28"/>
        </w:rPr>
        <w:t xml:space="preserve">лись факты истории русской земли. Корни казачьих песен необходимо искать в исторических песнях, первые образцы которых появились в </w:t>
      </w:r>
      <w:r>
        <w:rPr>
          <w:sz w:val="28"/>
        </w:rPr>
        <w:t>V</w:t>
      </w:r>
      <w:r>
        <w:rPr>
          <w:sz w:val="28"/>
        </w:rPr>
        <w:t>-</w:t>
      </w:r>
      <w:r>
        <w:rPr>
          <w:sz w:val="28"/>
        </w:rPr>
        <w:t>VII</w:t>
      </w:r>
      <w:r>
        <w:rPr>
          <w:sz w:val="28"/>
        </w:rPr>
        <w:t xml:space="preserve"> </w:t>
      </w:r>
      <w:r>
        <w:rPr>
          <w:sz w:val="28"/>
        </w:rPr>
        <w:t>вв. и представляли собой тризны по павшим воинам, слагавшиеся певцами-баянами. Первые сохранившиес</w:t>
      </w:r>
      <w:r>
        <w:rPr>
          <w:sz w:val="28"/>
        </w:rPr>
        <w:t>я сведения об историч</w:t>
      </w:r>
      <w:r>
        <w:rPr>
          <w:sz w:val="28"/>
        </w:rPr>
        <w:t xml:space="preserve">еских песнях относятся к </w:t>
      </w:r>
      <w:r>
        <w:rPr>
          <w:sz w:val="28"/>
        </w:rPr>
        <w:t>XVII</w:t>
      </w:r>
      <w:r>
        <w:rPr>
          <w:sz w:val="28"/>
        </w:rPr>
        <w:t xml:space="preserve"> </w:t>
      </w:r>
      <w:r>
        <w:rPr>
          <w:sz w:val="28"/>
        </w:rPr>
        <w:t xml:space="preserve">в. – в этот период были записаны некоторые образцы песен с историческим содержанием: </w:t>
      </w:r>
      <w:r>
        <w:rPr>
          <w:sz w:val="28"/>
        </w:rPr>
        <w:t>«Песня о весновой службе», «Песня о последовавшем за смертью воеводы князя Михаила Васильевича Скопи</w:t>
      </w:r>
      <w:r>
        <w:rPr>
          <w:sz w:val="28"/>
        </w:rPr>
        <w:t>на-Шуйского», первый и второй «Плачи царе</w:t>
      </w:r>
      <w:r>
        <w:rPr>
          <w:sz w:val="28"/>
        </w:rPr>
        <w:t>вны Ксении Борисовны Годуновой», «Песня о въезде в Москву возвращавшегося из литовского плена патриарха Филарета Никитича», «Песня о нашествии крымских татар на Русь в 1572 году»</w:t>
      </w:r>
      <w:r>
        <w:rPr>
          <w:sz w:val="28"/>
        </w:rPr>
        <w:t>. Яркой страницей в истории становления исторических песен с</w:t>
      </w:r>
      <w:r>
        <w:rPr>
          <w:sz w:val="28"/>
        </w:rPr>
        <w:t xml:space="preserve">тали песни, посвященные походам Ермака в Сибирь, в которых воплощен образ бесстрашного и авторитетного военачальника. </w:t>
      </w:r>
    </w:p>
    <w:p w14:paraId="0C000000">
      <w:pPr>
        <w:pStyle w:val="Style_3"/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>Собственно начало истории казачьих песен можно отнести к ХV—ХVI вв., когда стала формироваться так называемая вольница, а позже – казачес</w:t>
      </w:r>
      <w:r>
        <w:rPr>
          <w:sz w:val="28"/>
        </w:rPr>
        <w:t>тво. В песнях уже этого периода отражаются такие специфические черты казацкого быта, как постоянное участие в военных действиях и связанный с таким образом жизни образ казака – с</w:t>
      </w:r>
      <w:r>
        <w:rPr>
          <w:sz w:val="28"/>
        </w:rPr>
        <w:t>мелого, свободолюбивого. Соответственно, и тематика казацких песен преимуществ</w:t>
      </w:r>
      <w:r>
        <w:rPr>
          <w:sz w:val="28"/>
        </w:rPr>
        <w:t>енно военная, а основная ценность заключается не только в музыкальных особенностях напевов, а в том, что казацкие песни стали своеобразной летописью, фиксацией исторических, воен</w:t>
      </w:r>
      <w:r>
        <w:rPr>
          <w:sz w:val="28"/>
        </w:rPr>
        <w:t xml:space="preserve">ных, политических событий. </w:t>
      </w:r>
    </w:p>
    <w:p w14:paraId="0D000000">
      <w:pPr>
        <w:pStyle w:val="Style_3"/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Одной из главных особенностей казачества является </w:t>
      </w:r>
      <w:r>
        <w:rPr>
          <w:sz w:val="28"/>
        </w:rPr>
        <w:t>его широкое территориальное распространение, в связи с чем выделяются донские, уральские, кубанские и т. д. казачьи песни. Каждая из разновидностей имеет свои отличительные жанро</w:t>
      </w:r>
      <w:r>
        <w:rPr>
          <w:sz w:val="28"/>
        </w:rPr>
        <w:t xml:space="preserve">вые и стилистические особенности, что будет рассмотрено ниже. Территориальное </w:t>
      </w:r>
      <w:r>
        <w:rPr>
          <w:sz w:val="28"/>
        </w:rPr>
        <w:t>разделение также повлекло за собой значительные отличия в терминологии, также отчетливо проявляются различные взаимодействия с соседними певческими культурами. Так, например, в к</w:t>
      </w:r>
      <w:r>
        <w:rPr>
          <w:sz w:val="28"/>
        </w:rPr>
        <w:t>азацких песнях, появившихся в районе Северского Донца и Дона отчетливо наблюда</w:t>
      </w:r>
      <w:r>
        <w:rPr>
          <w:sz w:val="28"/>
        </w:rPr>
        <w:t>ются заимствования не только репертуаром, но и терминологией.</w:t>
      </w:r>
    </w:p>
    <w:p w14:paraId="0E000000">
      <w:pPr>
        <w:pStyle w:val="Style_3"/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Исторические формы казачьих песен можно проследить по </w:t>
      </w:r>
      <w:r>
        <w:rPr>
          <w:sz w:val="28"/>
        </w:rPr>
        <w:t>достаточно многочисленным публикациям. Так, одна из первых публикаций о казачьем песенном творчестве появилась в 1824 году – это была статья</w:t>
      </w:r>
      <w:r>
        <w:rPr>
          <w:sz w:val="28"/>
        </w:rPr>
        <w:t xml:space="preserve"> Сухорукова и Корниловича «Общежитие донских казаков в </w:t>
      </w:r>
      <w:r>
        <w:rPr>
          <w:sz w:val="28"/>
        </w:rPr>
        <w:t>XVII</w:t>
      </w:r>
      <w:r>
        <w:rPr>
          <w:sz w:val="28"/>
        </w:rPr>
        <w:t>-</w:t>
      </w:r>
      <w:r>
        <w:rPr>
          <w:sz w:val="28"/>
        </w:rPr>
        <w:t>XVIII</w:t>
      </w:r>
      <w:r>
        <w:rPr>
          <w:sz w:val="28"/>
        </w:rPr>
        <w:t xml:space="preserve"> столетии». Данный исторический очерк, посвященн</w:t>
      </w:r>
      <w:r>
        <w:rPr>
          <w:sz w:val="28"/>
        </w:rPr>
        <w:t>ый жизни казаков содержал не только описание обрядов, культурных традиций, особенностей быта, но также образцы пяти казачьих песен, гармонизова</w:t>
      </w:r>
      <w:r>
        <w:rPr>
          <w:sz w:val="28"/>
        </w:rPr>
        <w:t xml:space="preserve">нных Кольбе. </w:t>
      </w:r>
    </w:p>
    <w:p w14:paraId="0F000000">
      <w:pPr>
        <w:pStyle w:val="Style_3"/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>В 1936 году Сталинградским книжным издательством был выпущен сборник «Песни донских казаков» (составитель И. Кравченко, под редакцией А.В. Швера). 193</w:t>
      </w:r>
      <w:r>
        <w:rPr>
          <w:sz w:val="28"/>
        </w:rPr>
        <w:t>7 году Московским книжным издательством выпускается сборник «Песни Донских и Кубанских казак</w:t>
      </w:r>
      <w:r>
        <w:rPr>
          <w:sz w:val="28"/>
        </w:rPr>
        <w:t xml:space="preserve">ов» (составители С. Богуславский и Н. Шилов). В этом сборнике был представлен разножанровый материал: эпические, исторические, военно – бытовые, свадебные, лирические, плясовые, </w:t>
      </w:r>
      <w:r>
        <w:rPr>
          <w:sz w:val="28"/>
        </w:rPr>
        <w:t>шуточные, частушки. В том же году Сталинградским книжным издательством выпуска</w:t>
      </w:r>
      <w:r>
        <w:rPr>
          <w:sz w:val="28"/>
        </w:rPr>
        <w:t>ются второй сборник «Песни Донских казаков», где на ряду с уже традиционно публикуемыми жанрами сделаны описания народных обрядов, даны этнографические и метрические справки, осо</w:t>
      </w:r>
      <w:r>
        <w:rPr>
          <w:sz w:val="28"/>
        </w:rPr>
        <w:t xml:space="preserve">бенности исполнительской манеры. </w:t>
      </w:r>
    </w:p>
    <w:p w14:paraId="10000000">
      <w:pPr>
        <w:pStyle w:val="Style_3"/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>В 60-е годы вышел коллективный сборник стате</w:t>
      </w:r>
      <w:r>
        <w:rPr>
          <w:sz w:val="28"/>
        </w:rPr>
        <w:t>й «Народная устная поэзия Дона», также посвященные изучению донского казачьего фольклора. Среди фольклористов, изучающих песенной традиции Дона, непосредственно анализом и описан</w:t>
      </w:r>
      <w:r>
        <w:rPr>
          <w:sz w:val="28"/>
        </w:rPr>
        <w:t xml:space="preserve">ием местных стилей занимается А. Кабанов, Т. Рудиченко. </w:t>
      </w:r>
    </w:p>
    <w:p w14:paraId="11000000">
      <w:pPr>
        <w:pStyle w:val="Style_3"/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>В 80-е годы ХХ в. воз</w:t>
      </w:r>
      <w:r>
        <w:rPr>
          <w:sz w:val="28"/>
        </w:rPr>
        <w:t>никло мощное движение по изучению и возрождению донской песенной традиции. Силами любителей и энтузиастов казачьей культуры, а также профессионалами – исследователями, фольклорис</w:t>
      </w:r>
      <w:r>
        <w:rPr>
          <w:sz w:val="28"/>
        </w:rPr>
        <w:t>тами в музыкально-этнографических экспедициях ведется сбор, фиксация и изучени</w:t>
      </w:r>
      <w:r>
        <w:rPr>
          <w:sz w:val="28"/>
        </w:rPr>
        <w:t>я народно-песенного наследия донских казаков Волгоградской и Ростовской областей. В таких городах как Москва, Санкт-Петербург, Ростов-на-Дону стали образовываться молодежные фоль</w:t>
      </w:r>
      <w:r>
        <w:rPr>
          <w:sz w:val="28"/>
        </w:rPr>
        <w:t xml:space="preserve">клорные ансамбли, исполняющие традиционный казачий фольклор. </w:t>
      </w:r>
    </w:p>
    <w:p w14:paraId="12000000">
      <w:pPr>
        <w:pStyle w:val="Style_3"/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>Наиболее фундаме</w:t>
      </w:r>
      <w:r>
        <w:rPr>
          <w:sz w:val="28"/>
        </w:rPr>
        <w:t>нтальным и подробным является пятитомник А. Листопадова «Песни донских казаков», который включает более 1800 напевов и текстов различных жанров, записанных в различных областях Р</w:t>
      </w:r>
      <w:r>
        <w:rPr>
          <w:sz w:val="28"/>
        </w:rPr>
        <w:t>оссии и Украины. После таких фольклористов, как А. Пивоваров, П. Киреевский, П</w:t>
      </w:r>
      <w:r>
        <w:rPr>
          <w:sz w:val="28"/>
        </w:rPr>
        <w:t>. Шейн, А. Соболевский, которые издавали сборники казацких песен, собранных ими и их предшественниками, А. Листопадов создает настоящую энциклопедию казацкого фольклора, стремясь</w:t>
      </w:r>
      <w:r>
        <w:rPr>
          <w:sz w:val="28"/>
        </w:rPr>
        <w:t xml:space="preserve"> зафиксировать не только основную форму напева, или текст песни, но и мельчайш</w:t>
      </w:r>
      <w:r>
        <w:rPr>
          <w:sz w:val="28"/>
        </w:rPr>
        <w:t>ие подробности варьирования интонационной или ритмической структуры мелодии, лексические, синтаксические, морфологические и фонетические особенности текста. Именно эта особенност</w:t>
      </w:r>
      <w:r>
        <w:rPr>
          <w:sz w:val="28"/>
        </w:rPr>
        <w:t>ь труда позволяет современным исследователям и исполнителем придерживаться сло</w:t>
      </w:r>
      <w:r>
        <w:rPr>
          <w:sz w:val="28"/>
        </w:rPr>
        <w:t xml:space="preserve">жившихся народных норм. </w:t>
      </w:r>
    </w:p>
    <w:p w14:paraId="13000000">
      <w:pPr>
        <w:pStyle w:val="Style_3"/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>Песни, собранные исследователем, охватывают огро</w:t>
      </w:r>
      <w:r>
        <w:rPr>
          <w:sz w:val="28"/>
        </w:rPr>
        <w:t xml:space="preserve">мный исторический период – с середины </w:t>
      </w:r>
      <w:r>
        <w:rPr>
          <w:sz w:val="28"/>
        </w:rPr>
        <w:t>XVI</w:t>
      </w:r>
      <w:r>
        <w:rPr>
          <w:sz w:val="28"/>
        </w:rPr>
        <w:t xml:space="preserve"> </w:t>
      </w:r>
      <w:r>
        <w:rPr>
          <w:sz w:val="28"/>
        </w:rPr>
        <w:t xml:space="preserve">по конец </w:t>
      </w:r>
      <w:r>
        <w:rPr>
          <w:sz w:val="28"/>
        </w:rPr>
        <w:t>XIX</w:t>
      </w:r>
      <w:r>
        <w:rPr>
          <w:sz w:val="28"/>
        </w:rPr>
        <w:t xml:space="preserve"> </w:t>
      </w:r>
      <w:r>
        <w:rPr>
          <w:sz w:val="28"/>
        </w:rPr>
        <w:t>в. и включают описание таких событий, как Семилетняя война, Русско-т</w:t>
      </w:r>
      <w:r>
        <w:rPr>
          <w:sz w:val="28"/>
        </w:rPr>
        <w:t>урецкая война, Отечественная война 1812 г. и т. д., а их героями являются такие исторические персонажи, как Ермак, Степан Разин, Петр</w:t>
      </w:r>
      <w:r>
        <w:rPr>
          <w:sz w:val="28"/>
        </w:rPr>
        <w:t xml:space="preserve"> </w:t>
      </w:r>
      <w:r>
        <w:rPr>
          <w:sz w:val="28"/>
        </w:rPr>
        <w:t>I</w:t>
      </w:r>
      <w:r>
        <w:rPr>
          <w:sz w:val="28"/>
        </w:rPr>
        <w:t xml:space="preserve">, </w:t>
      </w:r>
      <w:r>
        <w:rPr>
          <w:sz w:val="28"/>
        </w:rPr>
        <w:t xml:space="preserve">Суворов и другие. </w:t>
      </w:r>
    </w:p>
    <w:p w14:paraId="14000000">
      <w:pPr>
        <w:pStyle w:val="Style_3"/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Таким образом, можно утверждать, что казачья песня является огромной частью </w:t>
      </w:r>
      <w:r>
        <w:rPr>
          <w:sz w:val="28"/>
        </w:rPr>
        <w:t>культурного наследия России. Она</w:t>
      </w:r>
      <w:r>
        <w:rPr>
          <w:sz w:val="28"/>
        </w:rPr>
        <w:t xml:space="preserve"> обладает огромным жанровым разнообразием, которое охватывает самые различные стороны казацкой жизни. </w:t>
      </w:r>
    </w:p>
    <w:p w14:paraId="15000000">
      <w:pPr>
        <w:pStyle w:val="Style_3"/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>Несомненно, наиболее интересной как с музыкальной, так и с исторической точек зрения, является группа песен, в которых отражены исторические события</w:t>
      </w:r>
      <w:r>
        <w:rPr>
          <w:sz w:val="28"/>
        </w:rPr>
        <w:t xml:space="preserve">: былины и исторические песни. С точки зрения музыкального воплощения эта группа песен отличается богатством, разнообразием и пластичностью мелодических линий. </w:t>
      </w:r>
    </w:p>
    <w:p w14:paraId="16000000">
      <w:pPr>
        <w:pStyle w:val="Style_3"/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>Донские былины, по всей видимости, были заимствованы казаками в фольклоре северных областей. Не</w:t>
      </w:r>
      <w:r>
        <w:rPr>
          <w:sz w:val="28"/>
        </w:rPr>
        <w:t xml:space="preserve">смотря на то, что южные былины более простые с точки зрения мелодической структуры, в них использованы те же персонажи и сюжеты, например, Илья Муромец, также появляются и герои </w:t>
      </w:r>
      <w:r>
        <w:rPr>
          <w:sz w:val="28"/>
        </w:rPr>
        <w:t xml:space="preserve">«прадедовских песен»: старый, казак, Добрыня-Дончак, Дюк Степанович и т. д. </w:t>
      </w:r>
      <w:r>
        <w:rPr>
          <w:sz w:val="28"/>
        </w:rPr>
        <w:t>До</w:t>
      </w:r>
      <w:r>
        <w:rPr>
          <w:sz w:val="28"/>
        </w:rPr>
        <w:t>нские исторические песни создавались самими казаками, непосредственно участвовавшими в исторических событиях, что нашло отражение в таких песнях, как «Сватовство Алексея Михайлов</w:t>
      </w:r>
      <w:r>
        <w:rPr>
          <w:sz w:val="28"/>
        </w:rPr>
        <w:t xml:space="preserve">ича», «Петр </w:t>
      </w:r>
      <w:r>
        <w:rPr>
          <w:sz w:val="28"/>
        </w:rPr>
        <w:t>I</w:t>
      </w:r>
      <w:r>
        <w:rPr>
          <w:sz w:val="28"/>
        </w:rPr>
        <w:t xml:space="preserve"> </w:t>
      </w:r>
      <w:r>
        <w:rPr>
          <w:sz w:val="28"/>
        </w:rPr>
        <w:t>строит флот», «Разгон Соловецкого монастыря». Их героями станови</w:t>
      </w:r>
      <w:r>
        <w:rPr>
          <w:sz w:val="28"/>
        </w:rPr>
        <w:t xml:space="preserve">лись как крупные деятели различных эпох (Степан Разин, Петр </w:t>
      </w:r>
      <w:r>
        <w:rPr>
          <w:sz w:val="28"/>
        </w:rPr>
        <w:t>I</w:t>
      </w:r>
      <w:r>
        <w:rPr>
          <w:sz w:val="28"/>
        </w:rPr>
        <w:t xml:space="preserve">, </w:t>
      </w:r>
      <w:r>
        <w:rPr>
          <w:sz w:val="28"/>
        </w:rPr>
        <w:t>Ермак и т. д.), так, в более поздних песнях.</w:t>
      </w:r>
    </w:p>
    <w:p w14:paraId="17000000">
      <w:pPr>
        <w:pStyle w:val="Style_3"/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>Близкими по тематике</w:t>
      </w:r>
      <w:r>
        <w:rPr>
          <w:sz w:val="28"/>
        </w:rPr>
        <w:t xml:space="preserve"> и образности к историческим песням являются военно-бытовые и походные песни, в которых ярко отразились особенности военного быта казаков, в том числе и особ</w:t>
      </w:r>
      <w:r>
        <w:rPr>
          <w:sz w:val="28"/>
        </w:rPr>
        <w:t>енности военного быта советского времени. В отличие от исторических песен, в которых основное внимание сосредоточено на харизматичных личностях и знаковых событиях, в военно-быто</w:t>
      </w:r>
      <w:r>
        <w:rPr>
          <w:sz w:val="28"/>
        </w:rPr>
        <w:t>вых песнях более широкая тематика. Это и любовная, семейная лирика, и «разбойн</w:t>
      </w:r>
      <w:r>
        <w:rPr>
          <w:sz w:val="28"/>
        </w:rPr>
        <w:t xml:space="preserve">ые», «охотницкие» песни, отражающие социальные противоречия в казацкой среде. </w:t>
      </w:r>
    </w:p>
    <w:p w14:paraId="18000000">
      <w:pPr>
        <w:pStyle w:val="Style_3"/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>Отдельную разновидность</w:t>
      </w:r>
      <w:r>
        <w:rPr>
          <w:sz w:val="28"/>
        </w:rPr>
        <w:t xml:space="preserve"> бытовых песен составляют «песни раздумья», «песни печали», в которых воплощены мысли народа о жизни, тяжелой судьбе, которые, по словам С. Кондратьева, «русский народ привык выр</w:t>
      </w:r>
      <w:r>
        <w:rPr>
          <w:sz w:val="28"/>
        </w:rPr>
        <w:t>ажать развитыми, распевными, плавно льющимися мелодиями, которым, как и шири с</w:t>
      </w:r>
      <w:r>
        <w:rPr>
          <w:sz w:val="28"/>
        </w:rPr>
        <w:t>тепной, будто и конца-краю нет» . К той же группе можно отнести и песни с любовно-лирическим и семейным содержанием. Эти песни глубокие по поэтическому и музыкальному с</w:t>
      </w:r>
      <w:r>
        <w:rPr>
          <w:sz w:val="28"/>
        </w:rPr>
        <w:t>одержанию, богаты метафорами, образными сравнениями, поэтичными описаниями обр</w:t>
      </w:r>
      <w:r>
        <w:rPr>
          <w:sz w:val="28"/>
        </w:rPr>
        <w:t>азов главных героев, параллелизмами. Многообразие мирной жизни, по большей части – с трудным, социально обостренным бытом воплощается красивым, богатейшим языком, народный быт оп</w:t>
      </w:r>
      <w:r>
        <w:rPr>
          <w:sz w:val="28"/>
        </w:rPr>
        <w:t>оэтизирован и большое место занимают образы природы.</w:t>
      </w:r>
    </w:p>
    <w:p w14:paraId="19000000">
      <w:pPr>
        <w:pStyle w:val="Style_3"/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>К группе бытовых песен относятся также песни «вольного люда», посвященное изображению жизни свободолюбивых казаков, среди которых можно назва</w:t>
      </w:r>
      <w:r>
        <w:rPr>
          <w:sz w:val="28"/>
        </w:rPr>
        <w:t>ть, например, песню «Ой да, что ты, батюшка быстрой Терек» – «разбойная» песня, в которой предмет охоты не куницы и соболя, а «арбы турецкие». В большинстве подобных песен образы</w:t>
      </w:r>
      <w:r>
        <w:rPr>
          <w:sz w:val="28"/>
        </w:rPr>
        <w:t xml:space="preserve"> охоты носят аллегорический характер и отражают воинственные намерения героя. </w:t>
      </w:r>
    </w:p>
    <w:p w14:paraId="1A000000">
      <w:pPr>
        <w:pStyle w:val="Style_3"/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>Большое место в казацком фольклоре занимают обрядовые песни: хороводные («карагодные»), гулебно-плясовые, тут и солнечно-радостные «вешние» песни, свидетельствующие об умении д</w:t>
      </w:r>
      <w:r>
        <w:rPr>
          <w:sz w:val="28"/>
        </w:rPr>
        <w:t>онского казачества сочетать трудовую жизнь и военные походы с мирным отдыхом. К</w:t>
      </w:r>
      <w:r>
        <w:rPr>
          <w:sz w:val="28"/>
        </w:rPr>
        <w:t>ак правило, такие песни сочетались с танцевальными движениями.</w:t>
      </w:r>
    </w:p>
    <w:p w14:paraId="1B000000">
      <w:pPr>
        <w:pStyle w:val="Style_3"/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>Отдельно необходимо отметить песни свадебного цикла,</w:t>
      </w:r>
      <w:r>
        <w:rPr>
          <w:sz w:val="28"/>
        </w:rPr>
        <w:t xml:space="preserve"> которые входили в достаточно сложный и многосоставный свадебный обряд. </w:t>
      </w:r>
    </w:p>
    <w:p w14:paraId="1C000000">
      <w:pPr>
        <w:pStyle w:val="Style_3"/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>Свадебный обряд в своем сложившемся виде представляет собой сложную структуру, в который входили песни различных жанров и с различ</w:t>
      </w:r>
      <w:r>
        <w:rPr>
          <w:sz w:val="28"/>
        </w:rPr>
        <w:t>ной функциональной нагрузкой: «Казачья донская свадьба представляет собою одно стройное, состоящее из нескольких отдельных частей целое. Основной образ, проходящий через все дейс</w:t>
      </w:r>
      <w:r>
        <w:rPr>
          <w:sz w:val="28"/>
        </w:rPr>
        <w:t>тво и придающий ему этот цельный и стройный вид, образ двух торгующихся сторон</w:t>
      </w:r>
      <w:r>
        <w:rPr>
          <w:sz w:val="28"/>
        </w:rPr>
        <w:t>, характерный для русской свадьбы,— у казаков, под влиянием исторически-боевого, старо-охотницкого уклада их жизни, часто переходит, с одной стороны, в борьбу двух воюющих сторон</w:t>
      </w:r>
      <w:r>
        <w:rPr>
          <w:sz w:val="28"/>
        </w:rPr>
        <w:t xml:space="preserve">, из которых одна, нападающая (сторона жениха), стремится завладеть предметом </w:t>
      </w:r>
      <w:r>
        <w:rPr>
          <w:sz w:val="28"/>
        </w:rPr>
        <w:t>распри— невестою, а другая, защищающаяся, старается как можно дороже отдать свою свободу, свою «волю девичью» перед тем, как попасть в полон,— с другой, в охоту молодца на «красн</w:t>
      </w:r>
      <w:r>
        <w:rPr>
          <w:sz w:val="28"/>
        </w:rPr>
        <w:t>ого зверя»— девицу, на кунушку, которую хочет охотник «уловити» .</w:t>
      </w:r>
    </w:p>
    <w:p w14:paraId="1D000000">
      <w:pPr>
        <w:pStyle w:val="Style_3"/>
        <w:spacing w:line="360" w:lineRule="auto"/>
        <w:ind w:firstLine="720" w:left="0"/>
        <w:jc w:val="both"/>
        <w:rPr>
          <w:b w:val="1"/>
          <w:sz w:val="28"/>
        </w:rPr>
      </w:pPr>
      <w:r>
        <w:rPr>
          <w:sz w:val="28"/>
        </w:rPr>
        <w:t xml:space="preserve">Таким образом, казачья песня – </w:t>
      </w:r>
      <w:r>
        <w:rPr>
          <w:sz w:val="28"/>
        </w:rPr>
        <w:t>большая и неотъемлемая часть русской культуры, в которой содержится фиксация многочисленных аспектов жизни русского народа и военного быта, значимых исторических событий. Широкое распространение казачества повлекло за собой и возникновени</w:t>
      </w:r>
      <w:r>
        <w:rPr>
          <w:sz w:val="28"/>
        </w:rPr>
        <w:t>е жанрово разветвленной системы народных песен, охватывающих разнообразные стороны жизни.</w:t>
      </w:r>
    </w:p>
    <w:p w14:paraId="1E000000">
      <w:pPr>
        <w:spacing w:line="360" w:lineRule="auto"/>
        <w:ind/>
        <w:jc w:val="both"/>
      </w:pPr>
    </w:p>
    <w:sectPr>
      <w:headerReference r:id="rId2" w:type="first"/>
      <w:footerReference r:id="rId1" w:type="default"/>
      <w:footerReference r:id="rId3" w:type="first"/>
      <w:pgSz w:h="16838" w:orient="portrait" w:w="11906"/>
      <w:pgMar w:bottom="1693" w:footer="1134" w:gutter="0" w:header="720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/>
    </w:pPr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WW8Num3z1"/>
    <w:link w:val="Style_5_ch"/>
  </w:style>
  <w:style w:styleId="Style_5_ch" w:type="character">
    <w:name w:val="WW8Num3z1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3" w:type="paragraph">
    <w:name w:val="List Paragraph"/>
    <w:basedOn w:val="Style_4"/>
    <w:link w:val="Style_3_ch"/>
    <w:pPr>
      <w:spacing w:after="0" w:before="0" w:line="100" w:lineRule="atLeast"/>
      <w:ind w:firstLine="0" w:left="720" w:right="0"/>
    </w:pPr>
    <w:rPr>
      <w:rFonts w:ascii="Times New Roman" w:hAnsi="Times New Roman"/>
      <w:sz w:val="24"/>
    </w:rPr>
  </w:style>
  <w:style w:styleId="Style_3_ch" w:type="character">
    <w:name w:val="List Paragraph"/>
    <w:basedOn w:val="Style_4_ch"/>
    <w:link w:val="Style_3"/>
    <w:rPr>
      <w:rFonts w:ascii="Times New Roman" w:hAnsi="Times New Roman"/>
      <w:sz w:val="24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WW8Num6z5"/>
    <w:link w:val="Style_8_ch"/>
  </w:style>
  <w:style w:styleId="Style_8_ch" w:type="character">
    <w:name w:val="WW8Num6z5"/>
    <w:link w:val="Style_8"/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WW8Num4z8"/>
    <w:link w:val="Style_11_ch"/>
  </w:style>
  <w:style w:styleId="Style_11_ch" w:type="character">
    <w:name w:val="WW8Num4z8"/>
    <w:link w:val="Style_11"/>
  </w:style>
  <w:style w:styleId="Style_12" w:type="paragraph">
    <w:name w:val="Обычный (веб)"/>
    <w:basedOn w:val="Style_4"/>
    <w:link w:val="Style_12_ch"/>
    <w:pPr>
      <w:widowControl w:val="1"/>
      <w:spacing w:after="100" w:before="100"/>
      <w:ind/>
    </w:pPr>
  </w:style>
  <w:style w:styleId="Style_12_ch" w:type="character">
    <w:name w:val="Обычный (веб)"/>
    <w:basedOn w:val="Style_4_ch"/>
    <w:link w:val="Style_12"/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4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WW8Num5z7"/>
    <w:link w:val="Style_15_ch"/>
  </w:style>
  <w:style w:styleId="Style_15_ch" w:type="character">
    <w:name w:val="WW8Num5z7"/>
    <w:link w:val="Style_15"/>
  </w:style>
  <w:style w:styleId="Style_16" w:type="paragraph">
    <w:name w:val="Символ нумерации"/>
    <w:link w:val="Style_16_ch"/>
  </w:style>
  <w:style w:styleId="Style_16_ch" w:type="character">
    <w:name w:val="Символ нумерации"/>
    <w:link w:val="Style_16"/>
  </w:style>
  <w:style w:styleId="Style_17" w:type="paragraph">
    <w:name w:val="WW8Num3z3"/>
    <w:link w:val="Style_17_ch"/>
  </w:style>
  <w:style w:styleId="Style_17_ch" w:type="character">
    <w:name w:val="WW8Num3z3"/>
    <w:link w:val="Style_17"/>
  </w:style>
  <w:style w:styleId="Style_18" w:type="paragraph">
    <w:name w:val="Маркеры списка"/>
    <w:link w:val="Style_18_ch"/>
    <w:rPr>
      <w:rFonts w:ascii="OpenSymbol" w:hAnsi="OpenSymbol"/>
    </w:rPr>
  </w:style>
  <w:style w:styleId="Style_18_ch" w:type="character">
    <w:name w:val="Маркеры списка"/>
    <w:link w:val="Style_18"/>
    <w:rPr>
      <w:rFonts w:ascii="OpenSymbol" w:hAnsi="OpenSymbol"/>
    </w:rPr>
  </w:style>
  <w:style w:styleId="Style_19" w:type="paragraph">
    <w:name w:val="Содержимое таблицы"/>
    <w:basedOn w:val="Style_4"/>
    <w:link w:val="Style_19_ch"/>
  </w:style>
  <w:style w:styleId="Style_19_ch" w:type="character">
    <w:name w:val="Содержимое таблицы"/>
    <w:basedOn w:val="Style_4_ch"/>
    <w:link w:val="Style_19"/>
  </w:style>
  <w:style w:styleId="Style_20" w:type="paragraph">
    <w:name w:val="WW8Num4z5"/>
    <w:link w:val="Style_20_ch"/>
  </w:style>
  <w:style w:styleId="Style_20_ch" w:type="character">
    <w:name w:val="WW8Num4z5"/>
    <w:link w:val="Style_20"/>
  </w:style>
  <w:style w:styleId="Style_2" w:type="paragraph">
    <w:name w:val="header"/>
    <w:basedOn w:val="Style_4"/>
    <w:link w:val="Style_2_ch"/>
    <w:pPr>
      <w:tabs>
        <w:tab w:leader="none" w:pos="4844" w:val="center"/>
        <w:tab w:leader="none" w:pos="9689" w:val="right"/>
      </w:tabs>
      <w:ind/>
    </w:pPr>
  </w:style>
  <w:style w:styleId="Style_2_ch" w:type="character">
    <w:name w:val="header"/>
    <w:basedOn w:val="Style_4_ch"/>
    <w:link w:val="Style_2"/>
  </w:style>
  <w:style w:styleId="Style_21" w:type="paragraph">
    <w:name w:val="FollowedHyperlink"/>
    <w:link w:val="Style_21_ch"/>
    <w:rPr>
      <w:color w:val="800000"/>
      <w:u w:val="single"/>
    </w:rPr>
  </w:style>
  <w:style w:styleId="Style_21_ch" w:type="character">
    <w:name w:val="FollowedHyperlink"/>
    <w:link w:val="Style_21"/>
    <w:rPr>
      <w:color w:val="800000"/>
      <w:u w:val="single"/>
    </w:rPr>
  </w:style>
  <w:style w:styleId="Style_22" w:type="paragraph">
    <w:name w:val="List"/>
    <w:basedOn w:val="Style_23"/>
    <w:link w:val="Style_22_ch"/>
  </w:style>
  <w:style w:styleId="Style_22_ch" w:type="character">
    <w:name w:val="List"/>
    <w:basedOn w:val="Style_23_ch"/>
    <w:link w:val="Style_22"/>
  </w:style>
  <w:style w:styleId="Style_24" w:type="paragraph">
    <w:name w:val="WW8Num5z5"/>
    <w:link w:val="Style_24_ch"/>
  </w:style>
  <w:style w:styleId="Style_24_ch" w:type="character">
    <w:name w:val="WW8Num5z5"/>
    <w:link w:val="Style_24"/>
  </w:style>
  <w:style w:styleId="Style_25" w:type="paragraph">
    <w:name w:val="WW8Num6z2"/>
    <w:link w:val="Style_25_ch"/>
  </w:style>
  <w:style w:styleId="Style_25_ch" w:type="character">
    <w:name w:val="WW8Num6z2"/>
    <w:link w:val="Style_25"/>
  </w:style>
  <w:style w:styleId="Style_26" w:type="paragraph">
    <w:name w:val="WW8Num4z2"/>
    <w:link w:val="Style_26_ch"/>
  </w:style>
  <w:style w:styleId="Style_26_ch" w:type="character">
    <w:name w:val="WW8Num4z2"/>
    <w:link w:val="Style_26"/>
  </w:style>
  <w:style w:styleId="Style_27" w:type="paragraph">
    <w:name w:val="WW8Num4z4"/>
    <w:link w:val="Style_27_ch"/>
  </w:style>
  <w:style w:styleId="Style_27_ch" w:type="character">
    <w:name w:val="WW8Num4z4"/>
    <w:link w:val="Style_27"/>
  </w:style>
  <w:style w:styleId="Style_28" w:type="paragraph">
    <w:name w:val="WW8Num5z4"/>
    <w:link w:val="Style_28_ch"/>
  </w:style>
  <w:style w:styleId="Style_28_ch" w:type="character">
    <w:name w:val="WW8Num5z4"/>
    <w:link w:val="Style_28"/>
  </w:style>
  <w:style w:styleId="Style_29" w:type="paragraph">
    <w:name w:val="WW8Num2z0"/>
    <w:link w:val="Style_29_ch"/>
    <w:rPr>
      <w:rFonts w:ascii="Symbol" w:hAnsi="Symbol"/>
    </w:rPr>
  </w:style>
  <w:style w:styleId="Style_29_ch" w:type="character">
    <w:name w:val="WW8Num2z0"/>
    <w:link w:val="Style_29"/>
    <w:rPr>
      <w:rFonts w:ascii="Symbol" w:hAnsi="Symbol"/>
    </w:rPr>
  </w:style>
  <w:style w:styleId="Style_30" w:type="paragraph">
    <w:name w:val="toc 3"/>
    <w:next w:val="Style_4"/>
    <w:link w:val="Style_3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0_ch" w:type="character">
    <w:name w:val="toc 3"/>
    <w:link w:val="Style_30"/>
    <w:rPr>
      <w:rFonts w:ascii="XO Thames" w:hAnsi="XO Thames"/>
      <w:sz w:val="28"/>
    </w:rPr>
  </w:style>
  <w:style w:styleId="Style_31" w:type="paragraph">
    <w:name w:val="WW8Num3z4"/>
    <w:link w:val="Style_31_ch"/>
  </w:style>
  <w:style w:styleId="Style_31_ch" w:type="character">
    <w:name w:val="WW8Num3z4"/>
    <w:link w:val="Style_31"/>
  </w:style>
  <w:style w:styleId="Style_32" w:type="paragraph">
    <w:name w:val="WW8Num1z0"/>
    <w:link w:val="Style_32_ch"/>
    <w:rPr>
      <w:rFonts w:ascii="Symbol" w:hAnsi="Symbol"/>
    </w:rPr>
  </w:style>
  <w:style w:styleId="Style_32_ch" w:type="character">
    <w:name w:val="WW8Num1z0"/>
    <w:link w:val="Style_32"/>
    <w:rPr>
      <w:rFonts w:ascii="Symbol" w:hAnsi="Symbol"/>
    </w:rPr>
  </w:style>
  <w:style w:styleId="Style_33" w:type="paragraph">
    <w:name w:val="Название"/>
    <w:basedOn w:val="Style_4"/>
    <w:link w:val="Style_33_ch"/>
    <w:pPr>
      <w:spacing w:after="120" w:before="120"/>
      <w:ind/>
    </w:pPr>
    <w:rPr>
      <w:i w:val="1"/>
      <w:sz w:val="24"/>
    </w:rPr>
  </w:style>
  <w:style w:styleId="Style_33_ch" w:type="character">
    <w:name w:val="Название"/>
    <w:basedOn w:val="Style_4_ch"/>
    <w:link w:val="Style_33"/>
    <w:rPr>
      <w:i w:val="1"/>
      <w:sz w:val="24"/>
    </w:rPr>
  </w:style>
  <w:style w:styleId="Style_34" w:type="paragraph">
    <w:name w:val="WW8Num6z7"/>
    <w:link w:val="Style_34_ch"/>
  </w:style>
  <w:style w:styleId="Style_34_ch" w:type="character">
    <w:name w:val="WW8Num6z7"/>
    <w:link w:val="Style_34"/>
  </w:style>
  <w:style w:styleId="Style_35" w:type="paragraph">
    <w:name w:val="WW8Num4z3"/>
    <w:link w:val="Style_35_ch"/>
  </w:style>
  <w:style w:styleId="Style_35_ch" w:type="character">
    <w:name w:val="WW8Num4z3"/>
    <w:link w:val="Style_35"/>
  </w:style>
  <w:style w:styleId="Style_36" w:type="paragraph">
    <w:name w:val="WW8Num6z3"/>
    <w:link w:val="Style_36_ch"/>
  </w:style>
  <w:style w:styleId="Style_36_ch" w:type="character">
    <w:name w:val="WW8Num6z3"/>
    <w:link w:val="Style_36"/>
  </w:style>
  <w:style w:styleId="Style_37" w:type="paragraph">
    <w:name w:val="heading 5"/>
    <w:next w:val="Style_4"/>
    <w:link w:val="Style_3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7_ch" w:type="character">
    <w:name w:val="heading 5"/>
    <w:link w:val="Style_37"/>
    <w:rPr>
      <w:rFonts w:ascii="XO Thames" w:hAnsi="XO Thames"/>
      <w:b w:val="1"/>
      <w:sz w:val="22"/>
    </w:rPr>
  </w:style>
  <w:style w:styleId="Style_38" w:type="paragraph">
    <w:name w:val="Заголовок1"/>
    <w:basedOn w:val="Style_4"/>
    <w:next w:val="Style_23"/>
    <w:link w:val="Style_38_ch"/>
    <w:pPr>
      <w:keepNext w:val="1"/>
      <w:spacing w:after="120" w:before="240"/>
      <w:ind/>
    </w:pPr>
    <w:rPr>
      <w:rFonts w:ascii="Arial" w:hAnsi="Arial"/>
      <w:sz w:val="28"/>
    </w:rPr>
  </w:style>
  <w:style w:styleId="Style_38_ch" w:type="character">
    <w:name w:val="Заголовок1"/>
    <w:basedOn w:val="Style_4_ch"/>
    <w:link w:val="Style_38"/>
    <w:rPr>
      <w:rFonts w:ascii="Arial" w:hAnsi="Arial"/>
      <w:sz w:val="28"/>
    </w:rPr>
  </w:style>
  <w:style w:styleId="Style_1" w:type="paragraph">
    <w:name w:val="footer"/>
    <w:basedOn w:val="Style_4"/>
    <w:link w:val="Style_1_ch"/>
    <w:pPr>
      <w:tabs>
        <w:tab w:leader="none" w:pos="4844" w:val="center"/>
        <w:tab w:leader="none" w:pos="9689" w:val="right"/>
      </w:tabs>
      <w:ind/>
    </w:pPr>
  </w:style>
  <w:style w:styleId="Style_1_ch" w:type="character">
    <w:name w:val="footer"/>
    <w:basedOn w:val="Style_4_ch"/>
    <w:link w:val="Style_1"/>
  </w:style>
  <w:style w:styleId="Style_39" w:type="paragraph">
    <w:name w:val="heading 1"/>
    <w:next w:val="Style_4"/>
    <w:link w:val="Style_3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9_ch" w:type="character">
    <w:name w:val="heading 1"/>
    <w:link w:val="Style_39"/>
    <w:rPr>
      <w:rFonts w:ascii="XO Thames" w:hAnsi="XO Thames"/>
      <w:b w:val="1"/>
      <w:sz w:val="32"/>
    </w:rPr>
  </w:style>
  <w:style w:styleId="Style_40" w:type="paragraph">
    <w:name w:val="Hyperlink"/>
    <w:link w:val="Style_40_ch"/>
    <w:rPr>
      <w:color w:val="000080"/>
      <w:u w:val="single"/>
    </w:rPr>
  </w:style>
  <w:style w:styleId="Style_40_ch" w:type="character">
    <w:name w:val="Hyperlink"/>
    <w:link w:val="Style_40"/>
    <w:rPr>
      <w:color w:val="000080"/>
      <w:u w:val="single"/>
    </w:rPr>
  </w:style>
  <w:style w:styleId="Style_41" w:type="paragraph">
    <w:name w:val="Footnote"/>
    <w:link w:val="Style_41_ch"/>
    <w:pPr>
      <w:ind w:firstLine="851" w:left="0"/>
      <w:jc w:val="both"/>
    </w:pPr>
    <w:rPr>
      <w:rFonts w:ascii="XO Thames" w:hAnsi="XO Thames"/>
      <w:sz w:val="22"/>
    </w:rPr>
  </w:style>
  <w:style w:styleId="Style_41_ch" w:type="character">
    <w:name w:val="Footnote"/>
    <w:link w:val="Style_41"/>
    <w:rPr>
      <w:rFonts w:ascii="XO Thames" w:hAnsi="XO Thames"/>
      <w:sz w:val="22"/>
    </w:rPr>
  </w:style>
  <w:style w:styleId="Style_42" w:type="paragraph">
    <w:name w:val="toc 1"/>
    <w:next w:val="Style_4"/>
    <w:link w:val="Style_4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2_ch" w:type="character">
    <w:name w:val="toc 1"/>
    <w:link w:val="Style_42"/>
    <w:rPr>
      <w:rFonts w:ascii="XO Thames" w:hAnsi="XO Thames"/>
      <w:b w:val="1"/>
      <w:sz w:val="28"/>
    </w:rPr>
  </w:style>
  <w:style w:styleId="Style_43" w:type="paragraph">
    <w:name w:val="Normal (Web)"/>
    <w:basedOn w:val="Style_4"/>
    <w:link w:val="Style_43_ch"/>
    <w:pPr>
      <w:spacing w:after="28" w:before="100" w:line="100" w:lineRule="atLeast"/>
      <w:ind/>
    </w:pPr>
    <w:rPr>
      <w:rFonts w:ascii="Times New Roman" w:hAnsi="Times New Roman"/>
      <w:sz w:val="24"/>
    </w:rPr>
  </w:style>
  <w:style w:styleId="Style_43_ch" w:type="character">
    <w:name w:val="Normal (Web)"/>
    <w:basedOn w:val="Style_4_ch"/>
    <w:link w:val="Style_43"/>
    <w:rPr>
      <w:rFonts w:ascii="Times New Roman" w:hAnsi="Times New Roman"/>
      <w:sz w:val="24"/>
    </w:rPr>
  </w:style>
  <w:style w:styleId="Style_44" w:type="paragraph">
    <w:name w:val="WW8Num3z7"/>
    <w:link w:val="Style_44_ch"/>
  </w:style>
  <w:style w:styleId="Style_44_ch" w:type="character">
    <w:name w:val="WW8Num3z7"/>
    <w:link w:val="Style_44"/>
  </w:style>
  <w:style w:styleId="Style_45" w:type="paragraph">
    <w:name w:val="WW8Num5z0"/>
    <w:link w:val="Style_45_ch"/>
  </w:style>
  <w:style w:styleId="Style_45_ch" w:type="character">
    <w:name w:val="WW8Num5z0"/>
    <w:link w:val="Style_45"/>
  </w:style>
  <w:style w:styleId="Style_46" w:type="paragraph">
    <w:name w:val="Header and Footer"/>
    <w:link w:val="Style_46_ch"/>
    <w:pPr>
      <w:spacing w:line="240" w:lineRule="auto"/>
      <w:ind/>
      <w:jc w:val="both"/>
    </w:pPr>
    <w:rPr>
      <w:rFonts w:ascii="XO Thames" w:hAnsi="XO Thames"/>
      <w:sz w:val="28"/>
    </w:rPr>
  </w:style>
  <w:style w:styleId="Style_46_ch" w:type="character">
    <w:name w:val="Header and Footer"/>
    <w:link w:val="Style_46"/>
    <w:rPr>
      <w:rFonts w:ascii="XO Thames" w:hAnsi="XO Thames"/>
      <w:sz w:val="28"/>
    </w:rPr>
  </w:style>
  <w:style w:styleId="Style_47" w:type="paragraph">
    <w:name w:val="WW8Num3z2"/>
    <w:link w:val="Style_47_ch"/>
  </w:style>
  <w:style w:styleId="Style_47_ch" w:type="character">
    <w:name w:val="WW8Num3z2"/>
    <w:link w:val="Style_47"/>
  </w:style>
  <w:style w:styleId="Style_48" w:type="paragraph">
    <w:name w:val="WW8Num6z0"/>
    <w:link w:val="Style_48_ch"/>
  </w:style>
  <w:style w:styleId="Style_48_ch" w:type="character">
    <w:name w:val="WW8Num6z0"/>
    <w:link w:val="Style_48"/>
  </w:style>
  <w:style w:styleId="Style_49" w:type="paragraph">
    <w:name w:val="WW8Num4z0"/>
    <w:link w:val="Style_49_ch"/>
  </w:style>
  <w:style w:styleId="Style_49_ch" w:type="character">
    <w:name w:val="WW8Num4z0"/>
    <w:link w:val="Style_49"/>
  </w:style>
  <w:style w:styleId="Style_50" w:type="paragraph">
    <w:name w:val="WW8Num6z8"/>
    <w:link w:val="Style_50_ch"/>
  </w:style>
  <w:style w:styleId="Style_50_ch" w:type="character">
    <w:name w:val="WW8Num6z8"/>
    <w:link w:val="Style_50"/>
  </w:style>
  <w:style w:styleId="Style_51" w:type="paragraph">
    <w:name w:val="toc 9"/>
    <w:next w:val="Style_4"/>
    <w:link w:val="Style_5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1_ch" w:type="character">
    <w:name w:val="toc 9"/>
    <w:link w:val="Style_51"/>
    <w:rPr>
      <w:rFonts w:ascii="XO Thames" w:hAnsi="XO Thames"/>
      <w:sz w:val="28"/>
    </w:rPr>
  </w:style>
  <w:style w:styleId="Style_52" w:type="paragraph">
    <w:name w:val="WW8Num4z6"/>
    <w:link w:val="Style_52_ch"/>
  </w:style>
  <w:style w:styleId="Style_52_ch" w:type="character">
    <w:name w:val="WW8Num4z6"/>
    <w:link w:val="Style_52"/>
  </w:style>
  <w:style w:styleId="Style_53" w:type="paragraph">
    <w:name w:val="Указатель1"/>
    <w:basedOn w:val="Style_4"/>
    <w:link w:val="Style_53_ch"/>
  </w:style>
  <w:style w:styleId="Style_53_ch" w:type="character">
    <w:name w:val="Указатель1"/>
    <w:basedOn w:val="Style_4_ch"/>
    <w:link w:val="Style_53"/>
  </w:style>
  <w:style w:styleId="Style_54" w:type="paragraph">
    <w:name w:val="WW8Num5z1"/>
    <w:link w:val="Style_54_ch"/>
  </w:style>
  <w:style w:styleId="Style_54_ch" w:type="character">
    <w:name w:val="WW8Num5z1"/>
    <w:link w:val="Style_54"/>
  </w:style>
  <w:style w:styleId="Style_55" w:type="paragraph">
    <w:name w:val="WW8Num6z4"/>
    <w:link w:val="Style_55_ch"/>
  </w:style>
  <w:style w:styleId="Style_55_ch" w:type="character">
    <w:name w:val="WW8Num6z4"/>
    <w:link w:val="Style_55"/>
  </w:style>
  <w:style w:styleId="Style_56" w:type="paragraph">
    <w:name w:val="WW8Num4z1"/>
    <w:link w:val="Style_56_ch"/>
  </w:style>
  <w:style w:styleId="Style_56_ch" w:type="character">
    <w:name w:val="WW8Num4z1"/>
    <w:link w:val="Style_56"/>
  </w:style>
  <w:style w:styleId="Style_57" w:type="paragraph">
    <w:name w:val="toc 8"/>
    <w:next w:val="Style_4"/>
    <w:link w:val="Style_5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7_ch" w:type="character">
    <w:name w:val="toc 8"/>
    <w:link w:val="Style_57"/>
    <w:rPr>
      <w:rFonts w:ascii="XO Thames" w:hAnsi="XO Thames"/>
      <w:sz w:val="28"/>
    </w:rPr>
  </w:style>
  <w:style w:styleId="Style_58" w:type="paragraph">
    <w:name w:val="WW8Num3z8"/>
    <w:link w:val="Style_58_ch"/>
  </w:style>
  <w:style w:styleId="Style_58_ch" w:type="character">
    <w:name w:val="WW8Num3z8"/>
    <w:link w:val="Style_58"/>
  </w:style>
  <w:style w:styleId="Style_59" w:type="paragraph">
    <w:name w:val="WW8Num6z6"/>
    <w:link w:val="Style_59_ch"/>
  </w:style>
  <w:style w:styleId="Style_59_ch" w:type="character">
    <w:name w:val="WW8Num6z6"/>
    <w:link w:val="Style_59"/>
  </w:style>
  <w:style w:styleId="Style_60" w:type="paragraph">
    <w:name w:val="WW8Num3z6"/>
    <w:link w:val="Style_60_ch"/>
  </w:style>
  <w:style w:styleId="Style_60_ch" w:type="character">
    <w:name w:val="WW8Num3z6"/>
    <w:link w:val="Style_60"/>
  </w:style>
  <w:style w:styleId="Style_61" w:type="paragraph">
    <w:name w:val="Заголовок таблицы"/>
    <w:basedOn w:val="Style_19"/>
    <w:link w:val="Style_61_ch"/>
    <w:pPr>
      <w:ind/>
      <w:jc w:val="center"/>
    </w:pPr>
    <w:rPr>
      <w:b w:val="1"/>
    </w:rPr>
  </w:style>
  <w:style w:styleId="Style_61_ch" w:type="character">
    <w:name w:val="Заголовок таблицы"/>
    <w:basedOn w:val="Style_19_ch"/>
    <w:link w:val="Style_61"/>
    <w:rPr>
      <w:b w:val="1"/>
    </w:rPr>
  </w:style>
  <w:style w:styleId="Style_62" w:type="paragraph">
    <w:name w:val="Emphasis"/>
    <w:link w:val="Style_62_ch"/>
    <w:rPr>
      <w:i w:val="1"/>
    </w:rPr>
  </w:style>
  <w:style w:styleId="Style_62_ch" w:type="character">
    <w:name w:val="Emphasis"/>
    <w:link w:val="Style_62"/>
    <w:rPr>
      <w:i w:val="1"/>
    </w:rPr>
  </w:style>
  <w:style w:styleId="Style_63" w:type="paragraph">
    <w:name w:val="toc 5"/>
    <w:next w:val="Style_4"/>
    <w:link w:val="Style_6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3_ch" w:type="character">
    <w:name w:val="toc 5"/>
    <w:link w:val="Style_63"/>
    <w:rPr>
      <w:rFonts w:ascii="XO Thames" w:hAnsi="XO Thames"/>
      <w:sz w:val="28"/>
    </w:rPr>
  </w:style>
  <w:style w:styleId="Style_64" w:type="paragraph">
    <w:name w:val="WW8Num6z1"/>
    <w:link w:val="Style_64_ch"/>
  </w:style>
  <w:style w:styleId="Style_64_ch" w:type="character">
    <w:name w:val="WW8Num6z1"/>
    <w:link w:val="Style_64"/>
  </w:style>
  <w:style w:styleId="Style_23" w:type="paragraph">
    <w:name w:val="Body Text"/>
    <w:basedOn w:val="Style_4"/>
    <w:link w:val="Style_23_ch"/>
    <w:pPr>
      <w:spacing w:after="120" w:before="0"/>
      <w:ind/>
    </w:pPr>
  </w:style>
  <w:style w:styleId="Style_23_ch" w:type="character">
    <w:name w:val="Body Text"/>
    <w:basedOn w:val="Style_4_ch"/>
    <w:link w:val="Style_23"/>
  </w:style>
  <w:style w:styleId="Style_65" w:type="paragraph">
    <w:name w:val="WW8Num5z8"/>
    <w:link w:val="Style_65_ch"/>
  </w:style>
  <w:style w:styleId="Style_65_ch" w:type="character">
    <w:name w:val="WW8Num5z8"/>
    <w:link w:val="Style_65"/>
  </w:style>
  <w:style w:styleId="Style_66" w:type="paragraph">
    <w:name w:val="Subtitle"/>
    <w:next w:val="Style_4"/>
    <w:link w:val="Style_6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6_ch" w:type="character">
    <w:name w:val="Subtitle"/>
    <w:link w:val="Style_66"/>
    <w:rPr>
      <w:rFonts w:ascii="XO Thames" w:hAnsi="XO Thames"/>
      <w:i w:val="1"/>
      <w:sz w:val="24"/>
    </w:rPr>
  </w:style>
  <w:style w:styleId="Style_67" w:type="paragraph">
    <w:name w:val="WW8Num5z3"/>
    <w:link w:val="Style_67_ch"/>
  </w:style>
  <w:style w:styleId="Style_67_ch" w:type="character">
    <w:name w:val="WW8Num5z3"/>
    <w:link w:val="Style_67"/>
  </w:style>
  <w:style w:styleId="Style_68" w:type="paragraph">
    <w:name w:val="WW8Num5z6"/>
    <w:link w:val="Style_68_ch"/>
  </w:style>
  <w:style w:styleId="Style_68_ch" w:type="character">
    <w:name w:val="WW8Num5z6"/>
    <w:link w:val="Style_68"/>
  </w:style>
  <w:style w:styleId="Style_69" w:type="paragraph">
    <w:name w:val="Title"/>
    <w:next w:val="Style_4"/>
    <w:link w:val="Style_6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9_ch" w:type="character">
    <w:name w:val="Title"/>
    <w:link w:val="Style_69"/>
    <w:rPr>
      <w:rFonts w:ascii="XO Thames" w:hAnsi="XO Thames"/>
      <w:b w:val="1"/>
      <w:caps w:val="1"/>
      <w:sz w:val="40"/>
    </w:rPr>
  </w:style>
  <w:style w:styleId="Style_70" w:type="paragraph">
    <w:name w:val="heading 4"/>
    <w:next w:val="Style_4"/>
    <w:link w:val="Style_7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0_ch" w:type="character">
    <w:name w:val="heading 4"/>
    <w:link w:val="Style_70"/>
    <w:rPr>
      <w:rFonts w:ascii="XO Thames" w:hAnsi="XO Thames"/>
      <w:b w:val="1"/>
      <w:sz w:val="24"/>
    </w:rPr>
  </w:style>
  <w:style w:styleId="Style_71" w:type="paragraph">
    <w:name w:val="WW8Num4z7"/>
    <w:link w:val="Style_71_ch"/>
  </w:style>
  <w:style w:styleId="Style_71_ch" w:type="character">
    <w:name w:val="WW8Num4z7"/>
    <w:link w:val="Style_71"/>
  </w:style>
  <w:style w:styleId="Style_72" w:type="paragraph">
    <w:name w:val="WW8Num3z5"/>
    <w:link w:val="Style_72_ch"/>
  </w:style>
  <w:style w:styleId="Style_72_ch" w:type="character">
    <w:name w:val="WW8Num3z5"/>
    <w:link w:val="Style_72"/>
  </w:style>
  <w:style w:styleId="Style_73" w:type="paragraph">
    <w:name w:val="No Spacing"/>
    <w:link w:val="Style_73_ch"/>
    <w:rPr>
      <w:sz w:val="24"/>
    </w:rPr>
  </w:style>
  <w:style w:styleId="Style_73_ch" w:type="character">
    <w:name w:val="No Spacing"/>
    <w:link w:val="Style_73"/>
    <w:rPr>
      <w:sz w:val="24"/>
    </w:rPr>
  </w:style>
  <w:style w:styleId="Style_74" w:type="paragraph">
    <w:name w:val="heading 2"/>
    <w:next w:val="Style_4"/>
    <w:link w:val="Style_7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74_ch" w:type="character">
    <w:name w:val="heading 2"/>
    <w:link w:val="Style_74"/>
    <w:rPr>
      <w:rFonts w:ascii="XO Thames" w:hAnsi="XO Thames"/>
      <w:b w:val="1"/>
      <w:sz w:val="28"/>
    </w:rPr>
  </w:style>
  <w:style w:styleId="Style_75" w:type="paragraph">
    <w:name w:val="WW8Num3z0"/>
    <w:link w:val="Style_75_ch"/>
  </w:style>
  <w:style w:styleId="Style_75_ch" w:type="character">
    <w:name w:val="WW8Num3z0"/>
    <w:link w:val="Style_75"/>
  </w:style>
  <w:style w:styleId="Style_76" w:type="paragraph">
    <w:name w:val="WW8Num5z2"/>
    <w:link w:val="Style_76_ch"/>
  </w:style>
  <w:style w:styleId="Style_76_ch" w:type="character">
    <w:name w:val="WW8Num5z2"/>
    <w:link w:val="Style_76"/>
  </w:style>
  <w:style w:styleId="Style_77" w:type="paragraph">
    <w:name w:val="Default Paragraph Font"/>
    <w:link w:val="Style_77_ch"/>
  </w:style>
  <w:style w:styleId="Style_77_ch" w:type="character">
    <w:name w:val="Default Paragraph Font"/>
    <w:link w:val="Style_77"/>
  </w:style>
  <w:style w:default="1" w:styleId="Style_7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2024-09-29T12:03:58Z</dcterms:modified>
</cp:coreProperties>
</file>