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50B" w:rsidRPr="00C8750B" w:rsidRDefault="00C8750B" w:rsidP="00C8750B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8750B">
        <w:rPr>
          <w:rFonts w:ascii="Times New Roman" w:hAnsi="Times New Roman" w:cs="Times New Roman"/>
          <w:b/>
          <w:iCs/>
          <w:sz w:val="28"/>
          <w:szCs w:val="28"/>
        </w:rPr>
        <w:t>Педагогическая диагностика в лагере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   Прежде, чем приступать к общению и взаимодействию с детьми, руководителю временного детского коллектива нужно как можно больше узнать о сво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их непосредственных воспитанниках. Для этого он должен умело собрать необходимую и достаточную информацию о них, проанализировать ее, т.е. провести педагогическую ди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агностику личности детей, с которыми ему предстоит вме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сте прожить летнюю смену в лагере. Дело это непростое само по себе, оно усложняется еще и ограниченностью времени. Поэтому в данных рекомендациях предлагаются в основном, приемы экспресс-диагностики, которые позволяют оперативно получить необходимую информацию о детях, быстро обработать и проанализиро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вать ее. Однако быстрота не должна сказываться на каче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стве, просто он должен четко определить, что действи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тельно нужно знать ему о своих воспитанниках и какими уже известными и разработанными приемами сбора и фик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сации этой информации лично удобнее воспользоваться.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Проводя педагогическую диагностику, нуж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но неукоснительно следо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вать ряду правил: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1.Соблюдение скрытой педагогической позиции по от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ношению к детям, о которых хотите получить педаго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гически значимую информацию.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2.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Воспитанники  имеют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право отказаться отвечать на вопросы.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3.При использовании любой диагностической методики нельзя никаким образом     влиять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на  выбор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ответов: ни интонацией, ни указанием, ни пояснением инструкции или задания.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4. Необходимо создавать условия максимально возмож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ной автономности   воспитанника во время его диагностиро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вания, сохранение анонимности полученных по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казателей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 Основным диагностическим методом в практике руководителя детского коллектива должно быть наблюдение за поведени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ем, деятельностью, поступками, общением. Соотнесение результатов наблюдения и диагностики позволит получить объективную картину.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   Используемые диагностические методики должны отвечать следующим требованиям: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- простота проведения и обработки результатов исследования;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- непродолжительность процедуры по времени и </w:t>
      </w:r>
      <w:proofErr w:type="spellStart"/>
      <w:r w:rsidRPr="00C8750B">
        <w:rPr>
          <w:rFonts w:ascii="Times New Roman" w:hAnsi="Times New Roman" w:cs="Times New Roman"/>
          <w:sz w:val="28"/>
          <w:szCs w:val="28"/>
        </w:rPr>
        <w:t>неутомительность</w:t>
      </w:r>
      <w:proofErr w:type="spellEnd"/>
      <w:r w:rsidRPr="00C8750B">
        <w:rPr>
          <w:rFonts w:ascii="Times New Roman" w:hAnsi="Times New Roman" w:cs="Times New Roman"/>
          <w:sz w:val="28"/>
          <w:szCs w:val="28"/>
        </w:rPr>
        <w:t xml:space="preserve"> для детей;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- наличие элементов занимательности (желательные игровые формы).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lastRenderedPageBreak/>
        <w:t xml:space="preserve">       Диагностика самочувствия ребенка в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коллективе  может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быть проведена через:</w:t>
      </w:r>
    </w:p>
    <w:p w:rsidR="00C8750B" w:rsidRPr="00C8750B" w:rsidRDefault="00C8750B" w:rsidP="00C875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организацию и проведение коллективно творческих дел, где каждый может стать участником разнообразной деятельности;</w:t>
      </w:r>
    </w:p>
    <w:p w:rsidR="00C8750B" w:rsidRPr="00C8750B" w:rsidRDefault="00C8750B" w:rsidP="00C875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проведение вечерних огоньков - откровенных разговоров, где можно дать оценку своим действиям и действиям друзей, узнать мнение о себе и своей деятельности;</w:t>
      </w:r>
    </w:p>
    <w:p w:rsidR="00C8750B" w:rsidRPr="00C8750B" w:rsidRDefault="00C8750B" w:rsidP="00C875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проведение «свободного микрофона» (правда, его нужно проводить на достаточно высоком уровне взаимного доверия в отряде), где можно откровенно сказать о том, что волнует ребенка на данном этапе жизне</w:t>
      </w:r>
      <w:r w:rsidRPr="00C8750B">
        <w:rPr>
          <w:rFonts w:ascii="Times New Roman" w:hAnsi="Times New Roman" w:cs="Times New Roman"/>
          <w:sz w:val="28"/>
          <w:szCs w:val="28"/>
        </w:rPr>
        <w:softHyphen/>
        <w:t xml:space="preserve">деятельности коллектива.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      Исследования показывают, что психологиче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ский климат в группе взаимозависит от оценок и самооценок: чем луч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ше психологический климат в коллективе, тем выше оценивают друг друга, тем выше самооценка. Если личность испытывает эмоциональ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ное благополучие в коллективе, то его ценности и нормы воспринима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ются ею как свои собственные, активная позиция становится значимой и привлекательной. Только благожелательные отношения могут разбу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дить активность детей.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750B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Pr="00C8750B">
        <w:rPr>
          <w:rFonts w:ascii="Times New Roman" w:hAnsi="Times New Roman" w:cs="Times New Roman"/>
          <w:sz w:val="28"/>
          <w:szCs w:val="28"/>
        </w:rPr>
        <w:t xml:space="preserve">детей младшего </w:t>
      </w:r>
      <w:r w:rsidRPr="00C8750B">
        <w:rPr>
          <w:rFonts w:ascii="Times New Roman" w:hAnsi="Times New Roman" w:cs="Times New Roman"/>
          <w:iCs/>
          <w:sz w:val="28"/>
          <w:szCs w:val="28"/>
        </w:rPr>
        <w:t xml:space="preserve">возраста возможно использование методов сказки, игр, незаконченных предложений, цветопись. Описание ребенком происходящих событий, </w:t>
      </w:r>
      <w:proofErr w:type="gramStart"/>
      <w:r w:rsidRPr="00C8750B">
        <w:rPr>
          <w:rFonts w:ascii="Times New Roman" w:hAnsi="Times New Roman" w:cs="Times New Roman"/>
          <w:iCs/>
          <w:sz w:val="28"/>
          <w:szCs w:val="28"/>
        </w:rPr>
        <w:t>ролей</w:t>
      </w:r>
      <w:proofErr w:type="gramEnd"/>
      <w:r w:rsidRPr="00C8750B">
        <w:rPr>
          <w:rFonts w:ascii="Times New Roman" w:hAnsi="Times New Roman" w:cs="Times New Roman"/>
          <w:iCs/>
          <w:sz w:val="28"/>
          <w:szCs w:val="28"/>
        </w:rPr>
        <w:t xml:space="preserve"> которые он приписывает своим героям; предметы, которые он изображает, дают возможность судить о его ценностях, развитии мышления, воображении, речи. По рисункам на темы «Я», «Я и мои друзья»; «Что я больше всего люблю», «Моя семья» и другие, иллюстрациям к сказкам можно получить информацию о самочувствии ребенка, степени развития его самосознания.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750B">
        <w:rPr>
          <w:rFonts w:ascii="Times New Roman" w:hAnsi="Times New Roman" w:cs="Times New Roman"/>
          <w:iCs/>
          <w:sz w:val="28"/>
          <w:szCs w:val="28"/>
        </w:rPr>
        <w:t xml:space="preserve">            В </w:t>
      </w:r>
      <w:r w:rsidRPr="00C8750B">
        <w:rPr>
          <w:rFonts w:ascii="Times New Roman" w:hAnsi="Times New Roman" w:cs="Times New Roman"/>
          <w:sz w:val="28"/>
          <w:szCs w:val="28"/>
        </w:rPr>
        <w:t>подростковом возрасте можно использовать</w:t>
      </w:r>
      <w:r w:rsidRPr="00C8750B">
        <w:rPr>
          <w:rFonts w:ascii="Times New Roman" w:hAnsi="Times New Roman" w:cs="Times New Roman"/>
          <w:iCs/>
          <w:sz w:val="28"/>
          <w:szCs w:val="28"/>
        </w:rPr>
        <w:t xml:space="preserve"> методы анкетирования, тесты, дискуссии, помогающие открыть себя, познать свой характер, свои возможности, особенности психических процессов. С целью выяснения мотивов деятельности, интересов, самооценки подростков хорошо использовать методику незаконченного предложе</w:t>
      </w:r>
      <w:r w:rsidRPr="00C8750B">
        <w:rPr>
          <w:rFonts w:ascii="Times New Roman" w:hAnsi="Times New Roman" w:cs="Times New Roman"/>
          <w:iCs/>
          <w:sz w:val="28"/>
          <w:szCs w:val="28"/>
        </w:rPr>
        <w:softHyphen/>
        <w:t>ния, где включить вопросы типа:</w:t>
      </w:r>
    </w:p>
    <w:p w:rsidR="00C8750B" w:rsidRPr="00C8750B" w:rsidRDefault="00C8750B" w:rsidP="00C8750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750B">
        <w:rPr>
          <w:rFonts w:ascii="Times New Roman" w:hAnsi="Times New Roman" w:cs="Times New Roman"/>
          <w:b/>
          <w:i/>
          <w:iCs/>
          <w:sz w:val="28"/>
          <w:szCs w:val="28"/>
        </w:rPr>
        <w:t>если бы я был руководителем отряда, то ...</w:t>
      </w:r>
    </w:p>
    <w:p w:rsidR="00C8750B" w:rsidRPr="00C8750B" w:rsidRDefault="00C8750B" w:rsidP="00C8750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750B">
        <w:rPr>
          <w:rFonts w:ascii="Times New Roman" w:hAnsi="Times New Roman" w:cs="Times New Roman"/>
          <w:b/>
          <w:i/>
          <w:iCs/>
          <w:sz w:val="28"/>
          <w:szCs w:val="28"/>
        </w:rPr>
        <w:t>чтобы в лагере было интересно, нужно ...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750B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C8750B">
        <w:rPr>
          <w:rFonts w:ascii="Times New Roman" w:hAnsi="Times New Roman" w:cs="Times New Roman"/>
          <w:b/>
          <w:sz w:val="28"/>
          <w:szCs w:val="28"/>
        </w:rPr>
        <w:t>Анкета 1 (входная)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Имя, фамилия___________________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_  Возраст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>____________</w:t>
      </w:r>
    </w:p>
    <w:p w:rsidR="00C8750B" w:rsidRPr="00C8750B" w:rsidRDefault="00C8750B" w:rsidP="00C8750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Бывал(а) ли ты в других лагерях, если да, то, что тебе в них понравилось, а что нет?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2.  С каким настроением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ты  приехал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>(а) в лагерь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а) восторженное, активное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б) радостное, теплое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в) светлое, приятное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г) спокойное, ровное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д) грустное, печальное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е) тревожное, тоскливое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ж) состояние крайней неудовлетворенности</w:t>
      </w:r>
    </w:p>
    <w:p w:rsidR="00C8750B" w:rsidRPr="00C8750B" w:rsidRDefault="00C8750B" w:rsidP="00C8750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В каких мероприятиях лагеря ты хотел(а) бы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участвовать?.</w:t>
      </w:r>
      <w:proofErr w:type="gramEnd"/>
    </w:p>
    <w:p w:rsidR="00C8750B" w:rsidRPr="00C8750B" w:rsidRDefault="00C8750B" w:rsidP="00C8750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Какие у тебя интересы, увлечения, хобби?</w:t>
      </w:r>
    </w:p>
    <w:p w:rsidR="00C8750B" w:rsidRPr="00C8750B" w:rsidRDefault="00C8750B" w:rsidP="00C8750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Какие кружки ты хотел(а) бы посещать в лагере?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6. Что ты ждешь от лагеря? (</w:t>
      </w:r>
      <w:r w:rsidRPr="00C8750B">
        <w:rPr>
          <w:rFonts w:ascii="Times New Roman" w:hAnsi="Times New Roman" w:cs="Times New Roman"/>
          <w:i/>
          <w:sz w:val="28"/>
          <w:szCs w:val="28"/>
        </w:rPr>
        <w:t>отметить нужное, может быть несколько вариантов)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а) найти друзей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б) приобрести новые знания, умения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в) укрепить свое здоровье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г) лучше узнать и понять себя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д) просто отдохнуть, весело провести время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Важно  знать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самооценку ребенка, для этого рекомендуется использование модификаций </w:t>
      </w:r>
      <w:r w:rsidRPr="00C8750B">
        <w:rPr>
          <w:rFonts w:ascii="Times New Roman" w:hAnsi="Times New Roman" w:cs="Times New Roman"/>
          <w:b/>
          <w:sz w:val="28"/>
          <w:szCs w:val="28"/>
        </w:rPr>
        <w:t xml:space="preserve">методики </w:t>
      </w:r>
      <w:proofErr w:type="spellStart"/>
      <w:r w:rsidRPr="00C8750B">
        <w:rPr>
          <w:rFonts w:ascii="Times New Roman" w:hAnsi="Times New Roman" w:cs="Times New Roman"/>
          <w:b/>
          <w:sz w:val="28"/>
          <w:szCs w:val="28"/>
        </w:rPr>
        <w:t>Дембо</w:t>
      </w:r>
      <w:proofErr w:type="spellEnd"/>
      <w:r w:rsidRPr="00C8750B">
        <w:rPr>
          <w:rFonts w:ascii="Times New Roman" w:hAnsi="Times New Roman" w:cs="Times New Roman"/>
          <w:b/>
          <w:sz w:val="28"/>
          <w:szCs w:val="28"/>
        </w:rPr>
        <w:t>-Рубинштейна</w:t>
      </w:r>
      <w:r w:rsidRPr="00C8750B">
        <w:rPr>
          <w:rFonts w:ascii="Times New Roman" w:hAnsi="Times New Roman" w:cs="Times New Roman"/>
          <w:sz w:val="28"/>
          <w:szCs w:val="28"/>
        </w:rPr>
        <w:t>, когда ребенка просят поставить себя на одну из десяти ступенек по нескольким предлагаемым воспитателем качествам, например «общительность», «ум», «здоровье». Если ребенок ставит себя на низкие ступени– у него занижена самооценка по этим качествам (от 0 до 4), норма 5-7 единиц и 8-10 – завышенная самооценка.         Можно спросить ребенка, каким он хотел бы быть по этим качествам, что будет свидетельствовать об уровне его притязаний (от 0 до 6 баллов – низкий; от 6-8 средний и 8-9 – высокий уровень).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lastRenderedPageBreak/>
        <w:t xml:space="preserve">     Если у ребенка получится значительная разность между уровнем самооценки и притязанием, это может вызвать конфликтный ход развития, что свидетельствует о неадекватном оценивании, слишком высоких амбициях, не подкрепленных возможностями. Эти дети требуют особого внимания, т.к. у них часто возникают проблемы в общении с другими детьми.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b/>
          <w:sz w:val="28"/>
          <w:szCs w:val="28"/>
        </w:rPr>
        <w:t xml:space="preserve">       Методика «</w:t>
      </w:r>
      <w:proofErr w:type="gramStart"/>
      <w:r w:rsidRPr="00C8750B">
        <w:rPr>
          <w:rFonts w:ascii="Times New Roman" w:hAnsi="Times New Roman" w:cs="Times New Roman"/>
          <w:b/>
          <w:sz w:val="28"/>
          <w:szCs w:val="28"/>
        </w:rPr>
        <w:t>Дерево»</w:t>
      </w:r>
      <w:r w:rsidRPr="00C8750B">
        <w:rPr>
          <w:rFonts w:ascii="Times New Roman" w:hAnsi="Times New Roman" w:cs="Times New Roman"/>
          <w:sz w:val="28"/>
          <w:szCs w:val="28"/>
        </w:rPr>
        <w:t xml:space="preserve">  также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может использоваться как в первый день пребывания ребенка в лагере, так и потом, с целью отслеживания комфортности пребывания ребенка, его самооценки.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Предварительно на листе ватмана необходимо нарисовать дерево с расположенными на нем человечками.        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 Инструкция дается в следующей форме: «</w:t>
      </w:r>
      <w:r w:rsidRPr="00C8750B">
        <w:rPr>
          <w:rFonts w:ascii="Times New Roman" w:hAnsi="Times New Roman" w:cs="Times New Roman"/>
          <w:iCs/>
          <w:sz w:val="28"/>
          <w:szCs w:val="28"/>
        </w:rPr>
        <w:t xml:space="preserve">Рассмотрите это дерево. </w:t>
      </w:r>
      <w:proofErr w:type="gramStart"/>
      <w:r w:rsidRPr="00C8750B">
        <w:rPr>
          <w:rFonts w:ascii="Times New Roman" w:hAnsi="Times New Roman" w:cs="Times New Roman"/>
          <w:iCs/>
          <w:sz w:val="28"/>
          <w:szCs w:val="28"/>
        </w:rPr>
        <w:t>Вы видите</w:t>
      </w:r>
      <w:proofErr w:type="gramEnd"/>
      <w:r w:rsidRPr="00C8750B">
        <w:rPr>
          <w:rFonts w:ascii="Times New Roman" w:hAnsi="Times New Roman" w:cs="Times New Roman"/>
          <w:iCs/>
          <w:sz w:val="28"/>
          <w:szCs w:val="28"/>
        </w:rPr>
        <w:t xml:space="preserve"> на нем и рядом с ним множество человечков. У каждого из них разное настроение, и они занимают различное положение. Выберите того человечка, который напоминает вам себя, похож на вас, ваше настроение и ваше положение».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fldChar w:fldCharType="begin"/>
      </w:r>
      <w:r w:rsidRPr="00C8750B">
        <w:rPr>
          <w:rFonts w:ascii="Times New Roman" w:hAnsi="Times New Roman" w:cs="Times New Roman"/>
          <w:sz w:val="28"/>
          <w:szCs w:val="28"/>
        </w:rPr>
        <w:instrText xml:space="preserve"> INCLUDEPICTURE  "http://psy.1september.ru/2009/23/36-1.jpg" \* MERGEFORMATINET </w:instrText>
      </w:r>
      <w:r w:rsidRPr="00C8750B">
        <w:rPr>
          <w:rFonts w:ascii="Times New Roman" w:hAnsi="Times New Roman" w:cs="Times New Roman"/>
          <w:sz w:val="28"/>
          <w:szCs w:val="28"/>
        </w:rPr>
        <w:fldChar w:fldCharType="separate"/>
      </w:r>
      <w:r w:rsidRPr="00C8750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0.4pt;height:206.85pt">
            <v:imagedata r:id="rId5" r:href="rId6"/>
          </v:shape>
        </w:pict>
      </w:r>
      <w:r w:rsidRPr="00C8750B">
        <w:rPr>
          <w:rFonts w:ascii="Times New Roman" w:hAnsi="Times New Roman" w:cs="Times New Roman"/>
          <w:sz w:val="28"/>
          <w:szCs w:val="28"/>
        </w:rPr>
        <w:fldChar w:fldCharType="end"/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Для удобства объяснения каждой фигурке присвоен свой номер.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Выбор позиции № 1, 3, 6, 7 характеризует установку на преодоление препятствий.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№ 2, 11, 12, 18, 19 — общительность, дружескую поддержку.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№ 4 — устойчивость положения (желание добиваться успехов, не преодолевая трудности).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№ 5 — утомляемость, общая слабость, небольшой запас сил, застенчивость.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№ 9 — мотивация на развлечения.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lastRenderedPageBreak/>
        <w:t>№ 13, 21 — отстраненность, замкнутость, тревожность.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№ 8 — отстраненность от учебного процесса, уход в себя.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№ 10, 15 — комфортное состояние, нормальная адаптация.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№ 14 — кризисное состояние, «падение в пропасть».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Позицию № 20 часто выбирают как перспективу с завышенной самооценкой и установкой на лидерство. Следует заметить, что позицию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75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Текст-рисунок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Методика рисунка достаточно разнообразна. Можно предложить детям выполнить рисунок по заданной теме: «Мои товарищи», «Я в лагере».   Такие рисунки нужны, в первую очередь, для выявления самочувствия детей, их настроения в складывающемся коллективе, их товарищеских связей и общего восприятия своей жизни на данный период.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Как правило, ребенок, чувствующий себя психологически комфортно в коллективе, использует в рисунке яркие цвета, сюжеты отражают позитивное межличностное взаимодействие, рисунок располагается по всему листу и др.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75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Фантастический выбор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Этот метод требует от педагога игровой инструментов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ки. Производится апелляция к воображению, и на фоне воображаемой «волшебной» ситуации актуализируются и вербально оформляются потребности детей. Они называ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ют личностные ценности и указывают лица, находящиеся в зоне их ценностной сферы. Например:</w:t>
      </w:r>
    </w:p>
    <w:p w:rsidR="00C8750B" w:rsidRPr="00C8750B" w:rsidRDefault="00C8750B" w:rsidP="00C875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Приплыла к тебе золотая рыбка, спросила: «Чего тебе надобно?» Ответь ей.</w:t>
      </w:r>
    </w:p>
    <w:p w:rsidR="00C8750B" w:rsidRPr="00C8750B" w:rsidRDefault="00C8750B" w:rsidP="00C875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Если бы ты стал на час волшебником, что бы ты сделал?</w:t>
      </w:r>
    </w:p>
    <w:p w:rsidR="00C8750B" w:rsidRPr="00C8750B" w:rsidRDefault="00C8750B" w:rsidP="00C875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У тебя в руках цветик-семицветик. Отрывай мыслен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но лепестки, чего ты попросишь для себя?</w:t>
      </w:r>
    </w:p>
    <w:p w:rsidR="00C8750B" w:rsidRPr="00C8750B" w:rsidRDefault="00C8750B" w:rsidP="00C875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Мы нашли волшебную палочку, которая исполняет все желания, стоит только потереть ее шелковой нитью. Что бы ты предложил для исполнения?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lastRenderedPageBreak/>
        <w:t>-Ты отправляешься на необитаемый остров и будешь жить там всю оставшуюся жизнь. С собой можешь взять все, что обозначишь пятью словами. Назови пять слов.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Фантастический выбор может получить письменное оформление: выпускается бюллетень с текстом и рисунками, рассказывающий о характере произведенного выбора. Детям такой бюллетень чрезвычайно интересен: они сравнивают свои ответы с ответами товарищей. Безусловно, материалы безымянны.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750B">
        <w:rPr>
          <w:rFonts w:ascii="Times New Roman" w:hAnsi="Times New Roman" w:cs="Times New Roman"/>
          <w:b/>
          <w:i/>
          <w:sz w:val="28"/>
          <w:szCs w:val="28"/>
        </w:rPr>
        <w:t>Акт добровольцев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Методика рассчитана на практи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чески-действенный свободный выбор.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Детям предлагается избрать поведение, в котором ре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ально проявляются ценностные отношения: Кто хочет по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мочь человеку? Кто хочет сделать доброе дело? Кто мог бы поработать для общего блага? и т.д.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При этом исключаются агитация, психологическое дав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ление на личность и какая-либо оценка в адрес избранного поведения. Заранее подыскивается реальное дело, небольшое по объему и краткое по времени. Дети, сделавшие позитив</w:t>
      </w:r>
      <w:r w:rsidRPr="00C8750B">
        <w:rPr>
          <w:rFonts w:ascii="Times New Roman" w:hAnsi="Times New Roman" w:cs="Times New Roman"/>
          <w:sz w:val="28"/>
          <w:szCs w:val="28"/>
        </w:rPr>
        <w:softHyphen/>
        <w:t xml:space="preserve">ный выбор, его исполняют.                              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Для изучения </w:t>
      </w:r>
      <w:r w:rsidRPr="00C8750B">
        <w:rPr>
          <w:rFonts w:ascii="Times New Roman" w:hAnsi="Times New Roman" w:cs="Times New Roman"/>
          <w:b/>
          <w:sz w:val="28"/>
          <w:szCs w:val="28"/>
        </w:rPr>
        <w:t xml:space="preserve">межличностных отношений </w:t>
      </w:r>
      <w:r w:rsidRPr="00C8750B">
        <w:rPr>
          <w:rFonts w:ascii="Times New Roman" w:hAnsi="Times New Roman" w:cs="Times New Roman"/>
          <w:sz w:val="28"/>
          <w:szCs w:val="28"/>
        </w:rPr>
        <w:t xml:space="preserve">в группе используется социометрия. Можно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провести  социометрический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 эксперимент </w:t>
      </w:r>
      <w:r w:rsidRPr="00C8750B">
        <w:rPr>
          <w:rFonts w:ascii="Times New Roman" w:hAnsi="Times New Roman" w:cs="Times New Roman"/>
          <w:b/>
          <w:i/>
          <w:sz w:val="28"/>
          <w:szCs w:val="28"/>
        </w:rPr>
        <w:t>«У кого больше карточек»</w:t>
      </w:r>
      <w:r w:rsidRPr="00C8750B">
        <w:rPr>
          <w:rFonts w:ascii="Times New Roman" w:hAnsi="Times New Roman" w:cs="Times New Roman"/>
          <w:b/>
          <w:sz w:val="28"/>
          <w:szCs w:val="28"/>
        </w:rPr>
        <w:t>,</w:t>
      </w:r>
      <w:r w:rsidRPr="00C8750B">
        <w:rPr>
          <w:rFonts w:ascii="Times New Roman" w:hAnsi="Times New Roman" w:cs="Times New Roman"/>
          <w:sz w:val="28"/>
          <w:szCs w:val="28"/>
        </w:rPr>
        <w:t xml:space="preserve"> разработанный </w:t>
      </w:r>
      <w:proofErr w:type="spellStart"/>
      <w:r w:rsidRPr="00C8750B">
        <w:rPr>
          <w:rFonts w:ascii="Times New Roman" w:hAnsi="Times New Roman" w:cs="Times New Roman"/>
          <w:sz w:val="28"/>
          <w:szCs w:val="28"/>
        </w:rPr>
        <w:t>Я.Л.Коломинским</w:t>
      </w:r>
      <w:proofErr w:type="spellEnd"/>
      <w:r w:rsidRPr="00C87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Цель: определение статусного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положения  воспитанника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в отряде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Процедура проведения: В помещение, в котором проводится эксперимент,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воспитанники  входят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по - одному.  Каждому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предлагается  по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шесть  карточек двух разных цветов, на обратной стороне которых написан присвоенный ему порядковый номер (номер по списку). Заранее готовятся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отдельные  листы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с именами всех воспитанников отряда.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Инструкция: «Эти карточки можно положить  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любым  детям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отряда. 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Карточки  оранжевого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цвета положи  тому, с кем бы ты хотел(а) сидеть за одним столом в столовой, зеленого  цвета - быть в одной группе по подготовке отрядных дел;  желтого  цвета - с кем бы ты хотел(а) жить в одной комнате. Никто не будет знать, кому ты положил (а) карточку. Даже мне можешь не говорить, если не хочешь».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Результаты эксперимента (выборы детей) фиксируются в социометрической таблице (матрице), там же осуществляется подсчет выборов, полученных </w:t>
      </w:r>
      <w:r w:rsidRPr="00C8750B">
        <w:rPr>
          <w:rFonts w:ascii="Times New Roman" w:hAnsi="Times New Roman" w:cs="Times New Roman"/>
          <w:sz w:val="28"/>
          <w:szCs w:val="28"/>
        </w:rPr>
        <w:lastRenderedPageBreak/>
        <w:t>каждым ребенком, и находятся взаимные выборы (взаимный выбор обозначается крестиком, заключённым в кружке).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Статус ребенка определяется числом полученных им выборов. Дети могут быть отнесены в зависимости от этого к одной из 4-х статусных категорий: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sym w:font="Wingdings" w:char="00FC"/>
      </w:r>
      <w:r w:rsidRPr="00C8750B">
        <w:rPr>
          <w:rFonts w:ascii="Times New Roman" w:hAnsi="Times New Roman" w:cs="Times New Roman"/>
          <w:sz w:val="28"/>
          <w:szCs w:val="28"/>
        </w:rPr>
        <w:t>Звезда – 5 и более выборов.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sym w:font="Wingdings" w:char="00FC"/>
      </w:r>
      <w:r w:rsidRPr="00C8750B">
        <w:rPr>
          <w:rFonts w:ascii="Times New Roman" w:hAnsi="Times New Roman" w:cs="Times New Roman"/>
          <w:sz w:val="28"/>
          <w:szCs w:val="28"/>
        </w:rPr>
        <w:t>Предпочитаемый – 3-4 выбора.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sym w:font="Wingdings" w:char="00FC"/>
      </w:r>
      <w:r w:rsidRPr="00C8750B">
        <w:rPr>
          <w:rFonts w:ascii="Times New Roman" w:hAnsi="Times New Roman" w:cs="Times New Roman"/>
          <w:sz w:val="28"/>
          <w:szCs w:val="28"/>
        </w:rPr>
        <w:t>Принятый – 1-2 выбора.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sym w:font="Wingdings" w:char="00FC"/>
      </w:r>
      <w:r w:rsidRPr="00C8750B">
        <w:rPr>
          <w:rFonts w:ascii="Times New Roman" w:hAnsi="Times New Roman" w:cs="Times New Roman"/>
          <w:sz w:val="28"/>
          <w:szCs w:val="28"/>
        </w:rPr>
        <w:t>Не принятый – 0 выборов.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Для обеспечения реализации функции контроля обязатель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но должна быть установлена обратная связь между объектом и субъектом управления. Так, оценка ребятами привлекатель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ности проводимых мероприятий, показатели «экрана настро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ения», информация, полученная в ходе личной беседы с деть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ми - все это сигналы обратной связи, которая обеспечивает единство и взаимосвязанность всех составляющих процесса управления деятельностью отряда. Именно по каналу обрат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ной связи циркулирует так нужная вам в вашей вожатской ра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боте информация.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Знание настроений детей, предпочитаемых ими видов де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ятельности, уровня (степени) их удовлетворенности от своего пребывания в отряде, установившегося характера межлично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стных отношений и др. помогут вам правильно сориентировать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ся в выборе базовых дел, отдельных акций, в их планировании, а также в организации практической работы.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С этой целью вожатые часто практикуют использование та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ких достаточно широко известных методик, как «дерево инте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реса» и «экран настроений».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b/>
          <w:sz w:val="28"/>
          <w:szCs w:val="28"/>
        </w:rPr>
        <w:t xml:space="preserve">Методика «Дерево интереса»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Методика оценки </w:t>
      </w:r>
      <w:proofErr w:type="spellStart"/>
      <w:r w:rsidRPr="00C8750B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C8750B">
        <w:rPr>
          <w:rFonts w:ascii="Times New Roman" w:hAnsi="Times New Roman" w:cs="Times New Roman"/>
          <w:sz w:val="28"/>
          <w:szCs w:val="28"/>
        </w:rPr>
        <w:t xml:space="preserve"> и отрядных дел «дерево интереса» заключается в следующем: вожатый рисует ствол дерева, который символизирует собой прожитый день. Ветви, отходящие от ствола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конкретные дела, которыми зани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мались дети (игры, конкурсы, прогулки, занятия в кружках, сво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бодное время и т.д.).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Вожатый предлагает детям с помощью отходящих от вет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вей побегов и листочков оценить каждое конкретное дело: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- побеги и листочки, расположенные сверху от ветки, дают оценку со знаком «плюс»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lastRenderedPageBreak/>
        <w:t>- побеги и листочки, расположенные снизу от ветки, дают оценку со знаком «минус».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Количество листочков и побегов, имеющих знак (+), гово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рит о моментах, вызвавших наибольший позитивный отклик в душах детей. Чем больше листочков на побеге, тянущемся вверх, тем интереснее, более творчески прошло это дело, это мероприятие или любое другое коллективное событие из жиз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ни отряда (Рисунок 2).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К концу смены в вашем отряде может зазеленеть целая роща деревьев с пушистой, рвущейся к солнцу кроной. И каж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дый тянущийся ввысь побег с зелеными листьями – это не просто красивая картинка, это живой росток интереса к жиз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ни, который вы взрастили в сердце ребенка.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90090" cy="206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b/>
          <w:sz w:val="28"/>
          <w:szCs w:val="28"/>
        </w:rPr>
        <w:t>Методика «Экран настроений»</w:t>
      </w:r>
      <w:r w:rsidRPr="00C875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Для создания «экрана настроений» можно использовать цветовую гамму настроений, условившись с детьми считать, что определенному цвету соответствует определенное настро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ение:</w:t>
      </w:r>
    </w:p>
    <w:p w:rsidR="00C8750B" w:rsidRPr="00C8750B" w:rsidRDefault="00C8750B" w:rsidP="00C8750B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750B">
        <w:rPr>
          <w:rFonts w:ascii="Times New Roman" w:hAnsi="Times New Roman" w:cs="Times New Roman"/>
          <w:bCs/>
          <w:iCs/>
          <w:sz w:val="28"/>
          <w:szCs w:val="28"/>
        </w:rPr>
        <w:t xml:space="preserve">красный - </w:t>
      </w:r>
      <w:r w:rsidRPr="00C8750B">
        <w:rPr>
          <w:rFonts w:ascii="Times New Roman" w:hAnsi="Times New Roman" w:cs="Times New Roman"/>
          <w:sz w:val="28"/>
          <w:szCs w:val="28"/>
        </w:rPr>
        <w:t>восторженное настроение;</w:t>
      </w:r>
    </w:p>
    <w:p w:rsidR="00C8750B" w:rsidRPr="00C8750B" w:rsidRDefault="00C8750B" w:rsidP="00C8750B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750B">
        <w:rPr>
          <w:rFonts w:ascii="Times New Roman" w:hAnsi="Times New Roman" w:cs="Times New Roman"/>
          <w:bCs/>
          <w:iCs/>
          <w:sz w:val="28"/>
          <w:szCs w:val="28"/>
        </w:rPr>
        <w:t xml:space="preserve">оранжевый - </w:t>
      </w:r>
      <w:r w:rsidRPr="00C8750B">
        <w:rPr>
          <w:rFonts w:ascii="Times New Roman" w:hAnsi="Times New Roman" w:cs="Times New Roman"/>
          <w:sz w:val="28"/>
          <w:szCs w:val="28"/>
        </w:rPr>
        <w:t>радостное;</w:t>
      </w:r>
    </w:p>
    <w:p w:rsidR="00C8750B" w:rsidRPr="00C8750B" w:rsidRDefault="00C8750B" w:rsidP="00C8750B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750B">
        <w:rPr>
          <w:rFonts w:ascii="Times New Roman" w:hAnsi="Times New Roman" w:cs="Times New Roman"/>
          <w:bCs/>
          <w:iCs/>
          <w:sz w:val="28"/>
          <w:szCs w:val="28"/>
        </w:rPr>
        <w:t xml:space="preserve">желтый - </w:t>
      </w:r>
      <w:r w:rsidRPr="00C8750B">
        <w:rPr>
          <w:rFonts w:ascii="Times New Roman" w:hAnsi="Times New Roman" w:cs="Times New Roman"/>
          <w:sz w:val="28"/>
          <w:szCs w:val="28"/>
        </w:rPr>
        <w:t>спокойное;</w:t>
      </w:r>
    </w:p>
    <w:p w:rsidR="00C8750B" w:rsidRPr="00C8750B" w:rsidRDefault="00C8750B" w:rsidP="00C8750B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750B">
        <w:rPr>
          <w:rFonts w:ascii="Times New Roman" w:hAnsi="Times New Roman" w:cs="Times New Roman"/>
          <w:bCs/>
          <w:iCs/>
          <w:sz w:val="28"/>
          <w:szCs w:val="28"/>
        </w:rPr>
        <w:t xml:space="preserve">зеленый - </w:t>
      </w:r>
      <w:r w:rsidRPr="00C8750B">
        <w:rPr>
          <w:rFonts w:ascii="Times New Roman" w:hAnsi="Times New Roman" w:cs="Times New Roman"/>
          <w:sz w:val="28"/>
          <w:szCs w:val="28"/>
        </w:rPr>
        <w:t>уравновешенное;</w:t>
      </w:r>
    </w:p>
    <w:p w:rsidR="00C8750B" w:rsidRPr="00C8750B" w:rsidRDefault="00C8750B" w:rsidP="00C8750B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750B">
        <w:rPr>
          <w:rFonts w:ascii="Times New Roman" w:hAnsi="Times New Roman" w:cs="Times New Roman"/>
          <w:bCs/>
          <w:iCs/>
          <w:sz w:val="28"/>
          <w:szCs w:val="28"/>
        </w:rPr>
        <w:t xml:space="preserve">синий - </w:t>
      </w:r>
      <w:r w:rsidRPr="00C8750B">
        <w:rPr>
          <w:rFonts w:ascii="Times New Roman" w:hAnsi="Times New Roman" w:cs="Times New Roman"/>
          <w:sz w:val="28"/>
          <w:szCs w:val="28"/>
        </w:rPr>
        <w:t>грустное;</w:t>
      </w:r>
    </w:p>
    <w:p w:rsidR="00C8750B" w:rsidRPr="00C8750B" w:rsidRDefault="00C8750B" w:rsidP="00C8750B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750B">
        <w:rPr>
          <w:rFonts w:ascii="Times New Roman" w:hAnsi="Times New Roman" w:cs="Times New Roman"/>
          <w:bCs/>
          <w:iCs/>
          <w:sz w:val="28"/>
          <w:szCs w:val="28"/>
        </w:rPr>
        <w:t xml:space="preserve">фиолетовый - </w:t>
      </w:r>
      <w:r w:rsidRPr="00C8750B">
        <w:rPr>
          <w:rFonts w:ascii="Times New Roman" w:hAnsi="Times New Roman" w:cs="Times New Roman"/>
          <w:sz w:val="28"/>
          <w:szCs w:val="28"/>
        </w:rPr>
        <w:t>тревожное;</w:t>
      </w:r>
    </w:p>
    <w:p w:rsidR="00C8750B" w:rsidRPr="00C8750B" w:rsidRDefault="00C8750B" w:rsidP="00C8750B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750B">
        <w:rPr>
          <w:rFonts w:ascii="Times New Roman" w:hAnsi="Times New Roman" w:cs="Times New Roman"/>
          <w:bCs/>
          <w:iCs/>
          <w:sz w:val="28"/>
          <w:szCs w:val="28"/>
        </w:rPr>
        <w:t xml:space="preserve">черный </w:t>
      </w:r>
      <w:r w:rsidRPr="00C8750B">
        <w:rPr>
          <w:rFonts w:ascii="Times New Roman" w:hAnsi="Times New Roman" w:cs="Times New Roman"/>
          <w:sz w:val="28"/>
          <w:szCs w:val="28"/>
        </w:rPr>
        <w:t>- уныние.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lastRenderedPageBreak/>
        <w:t>Каждому ребенку предлагается закрасить на экране в оп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ределенный цвет весь день или какое-либо мероприятие в соответствии со своим настроением, преобладающим в это время.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Очень важно учесть, что долгое пребывание ребенка в крас</w:t>
      </w:r>
      <w:r w:rsidRPr="00C8750B">
        <w:rPr>
          <w:rFonts w:ascii="Times New Roman" w:hAnsi="Times New Roman" w:cs="Times New Roman"/>
          <w:sz w:val="28"/>
          <w:szCs w:val="28"/>
        </w:rPr>
        <w:softHyphen/>
        <w:t xml:space="preserve">ном цвете свидетельствует о </w:t>
      </w:r>
      <w:proofErr w:type="spellStart"/>
      <w:r w:rsidRPr="00C8750B">
        <w:rPr>
          <w:rFonts w:ascii="Times New Roman" w:hAnsi="Times New Roman" w:cs="Times New Roman"/>
          <w:sz w:val="28"/>
          <w:szCs w:val="28"/>
        </w:rPr>
        <w:t>перевозбудимости</w:t>
      </w:r>
      <w:proofErr w:type="spellEnd"/>
      <w:r w:rsidRPr="00C8750B">
        <w:rPr>
          <w:rFonts w:ascii="Times New Roman" w:hAnsi="Times New Roman" w:cs="Times New Roman"/>
          <w:sz w:val="28"/>
          <w:szCs w:val="28"/>
        </w:rPr>
        <w:t xml:space="preserve"> и может при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вести к эмоциональному срыву, который закончится слезами, расстройством или спровоцирует конфликт. Поэтому, когда ребята излишне эмоционально возбуждены, переполнены энергией, к ним необходимо особое внимание. Рекомендуем подбирать такие игры и дела, которые постепенно переведут их в спокойное, уравновешенное состояние.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Наверное, само собой понятно, что появление на экране сине-фиолетово-черных оттенков свидетельствует о наличии проблем в работе вожатого и требует с его стороны срочной помощи детям, выбирающим эти «цвета».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Для воспитателей и вожатых важно выделить лидеров с целью использования их потенциала, это можно сделать как с помощью анкетирования, так и в игровой форме (упражнения «Лидер», «Космос» - Приложение 1).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50B">
        <w:rPr>
          <w:rFonts w:ascii="Times New Roman" w:hAnsi="Times New Roman" w:cs="Times New Roman"/>
          <w:b/>
          <w:sz w:val="28"/>
          <w:szCs w:val="28"/>
        </w:rPr>
        <w:t xml:space="preserve">Экспресс- метод </w:t>
      </w:r>
      <w:proofErr w:type="gramStart"/>
      <w:r w:rsidRPr="00C8750B">
        <w:rPr>
          <w:rFonts w:ascii="Times New Roman" w:hAnsi="Times New Roman" w:cs="Times New Roman"/>
          <w:b/>
          <w:sz w:val="28"/>
          <w:szCs w:val="28"/>
        </w:rPr>
        <w:t>выявления  лидеров</w:t>
      </w:r>
      <w:proofErr w:type="gramEnd"/>
      <w:r w:rsidRPr="00C8750B">
        <w:rPr>
          <w:rFonts w:ascii="Times New Roman" w:hAnsi="Times New Roman" w:cs="Times New Roman"/>
          <w:b/>
          <w:sz w:val="28"/>
          <w:szCs w:val="28"/>
        </w:rPr>
        <w:t xml:space="preserve"> в детском коллективе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i/>
          <w:sz w:val="28"/>
          <w:szCs w:val="28"/>
        </w:rPr>
        <w:t>Инструкция: письменно ответить на несколько вопросов. Проводится анонимно. 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i/>
          <w:sz w:val="28"/>
          <w:szCs w:val="28"/>
        </w:rPr>
        <w:t>Вариант №1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Кто в вашем отряде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1. …самый умный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2. …самый смелый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3. …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самый  болтливый</w:t>
      </w:r>
      <w:proofErr w:type="gramEnd"/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4. …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самый  красивый</w:t>
      </w:r>
      <w:proofErr w:type="gramEnd"/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5. …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самый  опаздывающий</w:t>
      </w:r>
      <w:proofErr w:type="gramEnd"/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6. …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самый  замкнутый</w:t>
      </w:r>
      <w:proofErr w:type="gramEnd"/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(по мере необходимости)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7. … наша гордость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 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i/>
          <w:sz w:val="28"/>
          <w:szCs w:val="28"/>
        </w:rPr>
        <w:t>вариант №2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lastRenderedPageBreak/>
        <w:t>1.  С кем из твоего отряда тебе всегда интересно?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2. Кого бы ты взял с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собой  в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поход?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3. Его называют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« душа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компании».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4. Он всегда меня поддержит.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50B">
        <w:rPr>
          <w:rFonts w:ascii="Times New Roman" w:hAnsi="Times New Roman" w:cs="Times New Roman"/>
          <w:sz w:val="28"/>
          <w:szCs w:val="28"/>
        </w:rPr>
        <w:t>( назвать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одну фамилию) 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50B">
        <w:rPr>
          <w:rFonts w:ascii="Times New Roman" w:hAnsi="Times New Roman" w:cs="Times New Roman"/>
          <w:b/>
          <w:sz w:val="28"/>
          <w:szCs w:val="28"/>
        </w:rPr>
        <w:t>Метод самооценки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Этот метод позволяет оценить состояние, которое субъективно переживается как состояние напряжения, беспокойства" озабоченности, нервозности.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Воспитанник получает следующую инструкцию: «Прочитайте внимательно предложения текста и зачеркните соответствующую цифру справа в зависимости от того, как вы себя чувствуете в данный момент. На вопрос надо отвечать сразу, не задумываясь»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Шкала самооценки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0BF" w:firstRow="1" w:lastRow="0" w:firstColumn="1" w:lastColumn="0" w:noHBand="0" w:noVBand="0"/>
      </w:tblPr>
      <w:tblGrid>
        <w:gridCol w:w="815"/>
        <w:gridCol w:w="2154"/>
        <w:gridCol w:w="1527"/>
        <w:gridCol w:w="1649"/>
        <w:gridCol w:w="1543"/>
        <w:gridCol w:w="1657"/>
      </w:tblGrid>
      <w:tr w:rsidR="00C8750B" w:rsidRPr="00C8750B" w:rsidTr="002410FA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C8750B" w:rsidRPr="00C8750B" w:rsidTr="002410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нет, это не так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пожалуй, так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совершенно верно</w:t>
            </w:r>
          </w:p>
        </w:tc>
      </w:tr>
      <w:tr w:rsidR="00C8750B" w:rsidRPr="00C8750B" w:rsidTr="002410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Я чувствую себя свободно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750B" w:rsidRPr="00C8750B" w:rsidTr="002410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Я нервничаю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750B" w:rsidRPr="00C8750B" w:rsidTr="002410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Я не чувствую напряженности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750B" w:rsidRPr="00C8750B" w:rsidTr="002410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Я доволен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750B" w:rsidRPr="00C8750B" w:rsidTr="002410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Я озабочен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Общий показатель может находиться в диапазоне от 5 (полное отсутствие тревоги, психологический комфорт) до 20 баллов (чрезвычайно высокий уровень тревоги, психической напряженности). Для последующих расчетов принимаем: 5 единиц - 1 балл, 6-10 единиц - 1,25 балла, 10-15 единиц - 1,5 балла, 15-20 единиц - 2 балла.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lastRenderedPageBreak/>
        <w:t xml:space="preserve">        Для оценки психологического климата коллектива можно использовать такие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диагностические  методики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>, как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b/>
          <w:sz w:val="28"/>
          <w:szCs w:val="28"/>
        </w:rPr>
        <w:t xml:space="preserve">            Эмоционально-психологический климат отряда (ЭПК</w:t>
      </w:r>
      <w:r w:rsidRPr="00C875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Инструкция: «Подумайте над тем, какие отношения сложились у нас в отряде. Попробуйте оценить их. Для этого обведите ту цифру, которая расположена ближе к тому качеству, которое есть у нашего коллектива».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           Бланк опроса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81"/>
        <w:gridCol w:w="2356"/>
        <w:gridCol w:w="3808"/>
      </w:tblGrid>
      <w:tr w:rsidR="00C8750B" w:rsidRPr="00C8750B" w:rsidTr="002410FA">
        <w:tc>
          <w:tcPr>
            <w:tcW w:w="3473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1.В нашем отряде всегда весело     </w:t>
            </w:r>
          </w:p>
        </w:tc>
        <w:tc>
          <w:tcPr>
            <w:tcW w:w="2755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4    3      2      1      0      </w:t>
            </w:r>
          </w:p>
        </w:tc>
        <w:tc>
          <w:tcPr>
            <w:tcW w:w="4193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В нашем отряде всегда скучно</w:t>
            </w:r>
          </w:p>
        </w:tc>
      </w:tr>
      <w:tr w:rsidR="00C8750B" w:rsidRPr="00C8750B" w:rsidTr="002410FA">
        <w:tc>
          <w:tcPr>
            <w:tcW w:w="3473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2.Все ребята в общем-то добрые    </w:t>
            </w:r>
          </w:p>
        </w:tc>
        <w:tc>
          <w:tcPr>
            <w:tcW w:w="2755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4    3      2      1      0      </w:t>
            </w:r>
          </w:p>
        </w:tc>
        <w:tc>
          <w:tcPr>
            <w:tcW w:w="4193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В отряде много злых, равнодушных</w:t>
            </w:r>
          </w:p>
        </w:tc>
      </w:tr>
      <w:tr w:rsidR="00C8750B" w:rsidRPr="00C8750B" w:rsidTr="002410FA">
        <w:tc>
          <w:tcPr>
            <w:tcW w:w="3473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3.Мы никогда не ссоримся             </w:t>
            </w:r>
          </w:p>
        </w:tc>
        <w:tc>
          <w:tcPr>
            <w:tcW w:w="2755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4    3      2      1      0      </w:t>
            </w:r>
          </w:p>
        </w:tc>
        <w:tc>
          <w:tcPr>
            <w:tcW w:w="4193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 Мы часто ссоримся,</w:t>
            </w:r>
          </w:p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конфликтуем</w:t>
            </w:r>
          </w:p>
        </w:tc>
      </w:tr>
      <w:tr w:rsidR="00C8750B" w:rsidRPr="00C8750B" w:rsidTr="002410FA">
        <w:tc>
          <w:tcPr>
            <w:tcW w:w="3473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4.Ребята в отряде вежливые          </w:t>
            </w:r>
          </w:p>
        </w:tc>
        <w:tc>
          <w:tcPr>
            <w:tcW w:w="2755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4    3      2      1      0      </w:t>
            </w:r>
          </w:p>
        </w:tc>
        <w:tc>
          <w:tcPr>
            <w:tcW w:w="4193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Ребята часто грубят     </w:t>
            </w:r>
          </w:p>
        </w:tc>
      </w:tr>
      <w:tr w:rsidR="00C8750B" w:rsidRPr="00C8750B" w:rsidTr="002410FA">
        <w:tc>
          <w:tcPr>
            <w:tcW w:w="3473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5.Мне в нашем отряде хорошо       </w:t>
            </w:r>
          </w:p>
        </w:tc>
        <w:tc>
          <w:tcPr>
            <w:tcW w:w="2755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4    3      2      1      0      </w:t>
            </w:r>
          </w:p>
        </w:tc>
        <w:tc>
          <w:tcPr>
            <w:tcW w:w="4193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Мне в нашем отряде неспокойно</w:t>
            </w:r>
          </w:p>
        </w:tc>
      </w:tr>
      <w:tr w:rsidR="00C8750B" w:rsidRPr="00C8750B" w:rsidTr="002410FA">
        <w:tc>
          <w:tcPr>
            <w:tcW w:w="3473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6.У нас все равны                             </w:t>
            </w:r>
          </w:p>
        </w:tc>
        <w:tc>
          <w:tcPr>
            <w:tcW w:w="2755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4    3      2      1      0      </w:t>
            </w:r>
          </w:p>
        </w:tc>
        <w:tc>
          <w:tcPr>
            <w:tcW w:w="4193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Сильные ребята обижают слабых</w:t>
            </w:r>
          </w:p>
        </w:tc>
      </w:tr>
      <w:tr w:rsidR="00C8750B" w:rsidRPr="00C8750B" w:rsidTr="002410FA">
        <w:tc>
          <w:tcPr>
            <w:tcW w:w="3473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7. Мы все сплоченные, все дела делаем вместе    </w:t>
            </w:r>
          </w:p>
        </w:tc>
        <w:tc>
          <w:tcPr>
            <w:tcW w:w="2755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4    3      2      1      0      </w:t>
            </w:r>
          </w:p>
        </w:tc>
        <w:tc>
          <w:tcPr>
            <w:tcW w:w="4193" w:type="dxa"/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ребят дружат </w:t>
            </w:r>
            <w:proofErr w:type="gramStart"/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между  собой</w:t>
            </w:r>
            <w:proofErr w:type="gramEnd"/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, остальные сами по себе</w:t>
            </w:r>
          </w:p>
        </w:tc>
      </w:tr>
    </w:tbl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Обработка: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Находим индивидуальный максимальный индекс эмоционального благополучия: 7х4= 28 баллов.   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Максимальный групповой индекс отряда: индивидуальный индекс умножаем на число обследуемых детей. После определения максимальных значений, которые принимаются за 100%, вычисляем реальные показатели. Индивидуальный максимальный индекс определяется суммой баллов, </w:t>
      </w:r>
      <w:r w:rsidRPr="00C8750B">
        <w:rPr>
          <w:rFonts w:ascii="Times New Roman" w:hAnsi="Times New Roman" w:cs="Times New Roman"/>
          <w:sz w:val="28"/>
          <w:szCs w:val="28"/>
        </w:rPr>
        <w:lastRenderedPageBreak/>
        <w:t xml:space="preserve">набранных конкретным членом отряда. Реальный групповой индекс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сумма всех индивидуальных индексов.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Конкретный уровень ЭПК отряда определяется по формуле: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Э = реальный групповой индекс ЭПК отряда / максимальный групповой индекс ЭПК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отряда  х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86"/>
        <w:gridCol w:w="4521"/>
      </w:tblGrid>
      <w:tr w:rsidR="00C8750B" w:rsidRPr="00C8750B" w:rsidTr="002410F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 xml:space="preserve">  Уровень ЭПК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Величина индекса Э в %</w:t>
            </w:r>
          </w:p>
        </w:tc>
      </w:tr>
      <w:tr w:rsidR="00C8750B" w:rsidRPr="00C8750B" w:rsidTr="002410F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Более 80</w:t>
            </w:r>
          </w:p>
        </w:tc>
      </w:tr>
      <w:tr w:rsidR="00C8750B" w:rsidRPr="00C8750B" w:rsidTr="002410F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71-80</w:t>
            </w:r>
          </w:p>
        </w:tc>
      </w:tr>
      <w:tr w:rsidR="00C8750B" w:rsidRPr="00C8750B" w:rsidTr="002410F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66-70</w:t>
            </w:r>
          </w:p>
        </w:tc>
      </w:tr>
      <w:tr w:rsidR="00C8750B" w:rsidRPr="00C8750B" w:rsidTr="002410F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45-65</w:t>
            </w:r>
          </w:p>
        </w:tc>
      </w:tr>
      <w:tr w:rsidR="00C8750B" w:rsidRPr="00C8750B" w:rsidTr="002410F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</w:tr>
      <w:tr w:rsidR="00C8750B" w:rsidRPr="00C8750B" w:rsidTr="002410F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Менее 40</w:t>
            </w:r>
          </w:p>
        </w:tc>
      </w:tr>
    </w:tbl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b/>
          <w:sz w:val="28"/>
          <w:szCs w:val="28"/>
        </w:rPr>
        <w:t xml:space="preserve">Методика оценки психологической атмосферы в коллективе </w:t>
      </w:r>
      <w:proofErr w:type="spellStart"/>
      <w:r w:rsidRPr="00C8750B">
        <w:rPr>
          <w:rFonts w:ascii="Times New Roman" w:hAnsi="Times New Roman" w:cs="Times New Roman"/>
          <w:sz w:val="28"/>
          <w:szCs w:val="28"/>
        </w:rPr>
        <w:t>А.Ф.Фидпера</w:t>
      </w:r>
      <w:proofErr w:type="spellEnd"/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C8750B">
        <w:rPr>
          <w:rFonts w:ascii="Times New Roman" w:hAnsi="Times New Roman" w:cs="Times New Roman"/>
          <w:sz w:val="28"/>
          <w:szCs w:val="28"/>
        </w:rPr>
        <w:t xml:space="preserve"> в таблице приведены противоположные по смыслы пары слов, с помощью которых можно описать атмосферу в Вашем коллективе. Чем ближе к правому или левому слову в каждой паре Вы поставите знак «+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»,  тем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более выражен этот признак в Вашем коллективе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77"/>
        <w:gridCol w:w="445"/>
        <w:gridCol w:w="445"/>
        <w:gridCol w:w="445"/>
        <w:gridCol w:w="445"/>
        <w:gridCol w:w="445"/>
        <w:gridCol w:w="445"/>
        <w:gridCol w:w="445"/>
        <w:gridCol w:w="445"/>
        <w:gridCol w:w="3008"/>
      </w:tblGrid>
      <w:tr w:rsidR="00C8750B" w:rsidRPr="00C8750B" w:rsidTr="002410F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50B" w:rsidRPr="00C8750B" w:rsidTr="002410F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1.Дружелюбие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Враждебность</w:t>
            </w:r>
          </w:p>
        </w:tc>
      </w:tr>
      <w:tr w:rsidR="00C8750B" w:rsidRPr="00C8750B" w:rsidTr="002410F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2.Согласие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Несогласие</w:t>
            </w:r>
          </w:p>
        </w:tc>
      </w:tr>
      <w:tr w:rsidR="00C8750B" w:rsidRPr="00C8750B" w:rsidTr="002410F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3.Удовлетворенность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</w:tr>
      <w:tr w:rsidR="00C8750B" w:rsidRPr="00C8750B" w:rsidTr="002410F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4.Продуктивность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Непродуктивность</w:t>
            </w:r>
          </w:p>
        </w:tc>
      </w:tr>
      <w:tr w:rsidR="00C8750B" w:rsidRPr="00C8750B" w:rsidTr="002410F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5.Теплота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Холодность</w:t>
            </w:r>
          </w:p>
        </w:tc>
      </w:tr>
      <w:tr w:rsidR="00C8750B" w:rsidRPr="00C8750B" w:rsidTr="002410F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6.Сотрудничество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Несогласованность</w:t>
            </w:r>
          </w:p>
        </w:tc>
      </w:tr>
      <w:tr w:rsidR="00C8750B" w:rsidRPr="00C8750B" w:rsidTr="002410F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7.Взаимоподдержка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Недоброжелательность</w:t>
            </w:r>
          </w:p>
        </w:tc>
      </w:tr>
      <w:tr w:rsidR="00C8750B" w:rsidRPr="00C8750B" w:rsidTr="002410F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8.Увлеченность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Равнодушие</w:t>
            </w:r>
          </w:p>
        </w:tc>
      </w:tr>
      <w:tr w:rsidR="00C8750B" w:rsidRPr="00C8750B" w:rsidTr="002410F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9.Занимательность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Скука</w:t>
            </w:r>
          </w:p>
        </w:tc>
      </w:tr>
      <w:tr w:rsidR="00C8750B" w:rsidRPr="00C8750B" w:rsidTr="002410F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10.Успешность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B" w:rsidRPr="00C8750B" w:rsidRDefault="00C8750B" w:rsidP="00C8750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0B">
              <w:rPr>
                <w:rFonts w:ascii="Times New Roman" w:hAnsi="Times New Roman" w:cs="Times New Roman"/>
                <w:sz w:val="28"/>
                <w:szCs w:val="28"/>
              </w:rPr>
              <w:t>Безупречность</w:t>
            </w:r>
          </w:p>
        </w:tc>
      </w:tr>
    </w:tbl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Чем левее расположен балл по каждой строчке, тем благоприятнее атмосфера в коллективе. Итоговый показатель колеблется от 10 (наиболее положительная оценка) до 80 (наиболее отрицательная).                                                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Полезную информацию о своих воспитанниках можно почерпнуть из анкетирования родителей. Анке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та для родителей заполняется ими заблаговременно, т.е. до отъезда в лагерь.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Приводим примерное содержание такой анкеты, раз</w:t>
      </w:r>
      <w:r w:rsidRPr="00C8750B">
        <w:rPr>
          <w:rFonts w:ascii="Times New Roman" w:hAnsi="Times New Roman" w:cs="Times New Roman"/>
          <w:sz w:val="28"/>
          <w:szCs w:val="28"/>
        </w:rPr>
        <w:softHyphen/>
        <w:t xml:space="preserve">работанной М.Е. Сысоевой и С.С. </w:t>
      </w:r>
      <w:proofErr w:type="spellStart"/>
      <w:r w:rsidRPr="00C8750B">
        <w:rPr>
          <w:rFonts w:ascii="Times New Roman" w:hAnsi="Times New Roman" w:cs="Times New Roman"/>
          <w:sz w:val="28"/>
          <w:szCs w:val="28"/>
        </w:rPr>
        <w:t>Хапаевой</w:t>
      </w:r>
      <w:proofErr w:type="spellEnd"/>
      <w:r w:rsidRPr="00C8750B">
        <w:rPr>
          <w:rFonts w:ascii="Times New Roman" w:hAnsi="Times New Roman" w:cs="Times New Roman"/>
          <w:sz w:val="28"/>
          <w:szCs w:val="28"/>
        </w:rPr>
        <w:t>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0B" w:rsidRPr="00C8750B" w:rsidRDefault="00C8750B" w:rsidP="00C875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750B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Инструкция. Прочитайте внимательно вопросы и от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ветьте на них</w:t>
      </w:r>
    </w:p>
    <w:p w:rsidR="00C8750B" w:rsidRPr="00C8750B" w:rsidRDefault="00C8750B" w:rsidP="00C8750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Фамилия, имя ребенка.</w:t>
      </w:r>
    </w:p>
    <w:p w:rsidR="00C8750B" w:rsidRPr="00C8750B" w:rsidRDefault="00C8750B" w:rsidP="00C8750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Число, месяц, год рождения.</w:t>
      </w:r>
    </w:p>
    <w:p w:rsidR="00C8750B" w:rsidRPr="00C8750B" w:rsidRDefault="00C8750B" w:rsidP="00C8750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В каких секциях, клубах, студиях занимался?</w:t>
      </w:r>
    </w:p>
    <w:p w:rsidR="00C8750B" w:rsidRPr="00C8750B" w:rsidRDefault="00C8750B" w:rsidP="00C8750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Чем увлекается: любит петь, танцевать, читать, рисо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вать, шить, заниматься спортом.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>5. Назовите характерные черты Вашего ребенка (робкий, застенчивый, спокойный, подвижный, чрезмерно под</w:t>
      </w:r>
      <w:r w:rsidRPr="00C8750B">
        <w:rPr>
          <w:rFonts w:ascii="Times New Roman" w:hAnsi="Times New Roman" w:cs="Times New Roman"/>
          <w:sz w:val="28"/>
          <w:szCs w:val="28"/>
        </w:rPr>
        <w:softHyphen/>
        <w:t>вижный, другое).</w:t>
      </w:r>
    </w:p>
    <w:p w:rsidR="00C8750B" w:rsidRPr="00C8750B" w:rsidRDefault="00C8750B" w:rsidP="00C8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8750B">
        <w:rPr>
          <w:rFonts w:ascii="Times New Roman" w:hAnsi="Times New Roman" w:cs="Times New Roman"/>
          <w:sz w:val="28"/>
          <w:szCs w:val="28"/>
        </w:rPr>
        <w:t xml:space="preserve">     Таким образом, диагностика в детском оздоровительном лагере позволит в короткие сроки </w:t>
      </w:r>
      <w:proofErr w:type="gramStart"/>
      <w:r w:rsidRPr="00C8750B">
        <w:rPr>
          <w:rFonts w:ascii="Times New Roman" w:hAnsi="Times New Roman" w:cs="Times New Roman"/>
          <w:sz w:val="28"/>
          <w:szCs w:val="28"/>
        </w:rPr>
        <w:t>получать  более</w:t>
      </w:r>
      <w:proofErr w:type="gramEnd"/>
      <w:r w:rsidRPr="00C8750B">
        <w:rPr>
          <w:rFonts w:ascii="Times New Roman" w:hAnsi="Times New Roman" w:cs="Times New Roman"/>
          <w:sz w:val="28"/>
          <w:szCs w:val="28"/>
        </w:rPr>
        <w:t xml:space="preserve"> полную информацию об особенностях и возможностях  воспитанников и их проблемах, межличностных отношениях, динамике процессов группового взаимодействия  в отряде, что позволит обеспечить создание психологического комфорта.</w:t>
      </w:r>
    </w:p>
    <w:p w:rsidR="004163BB" w:rsidRDefault="004163BB"/>
    <w:sectPr w:rsidR="0041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C527E96"/>
    <w:lvl w:ilvl="0">
      <w:numFmt w:val="bullet"/>
      <w:lvlText w:val="*"/>
      <w:lvlJc w:val="left"/>
    </w:lvl>
  </w:abstractNum>
  <w:abstractNum w:abstractNumId="1" w15:restartNumberingAfterBreak="0">
    <w:nsid w:val="11104558"/>
    <w:multiLevelType w:val="hybridMultilevel"/>
    <w:tmpl w:val="79D68D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40A23"/>
    <w:multiLevelType w:val="hybridMultilevel"/>
    <w:tmpl w:val="22603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70415"/>
    <w:multiLevelType w:val="hybridMultilevel"/>
    <w:tmpl w:val="7826EC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441B84"/>
    <w:multiLevelType w:val="hybridMultilevel"/>
    <w:tmpl w:val="973C4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2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0B"/>
    <w:rsid w:val="004163BB"/>
    <w:rsid w:val="00C8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7686"/>
  <w15:chartTrackingRefBased/>
  <w15:docId w15:val="{287BCCB6-27F1-4AA1-903B-E667E44A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sy.1september.ru/2009/23/36-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3014</Words>
  <Characters>17182</Characters>
  <Application>Microsoft Office Word</Application>
  <DocSecurity>0</DocSecurity>
  <Lines>143</Lines>
  <Paragraphs>40</Paragraphs>
  <ScaleCrop>false</ScaleCrop>
  <Company/>
  <LinksUpToDate>false</LinksUpToDate>
  <CharactersWithSpaces>20156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2024-09-30T14:39:00Z</dcterms:created>
  <dcterms:modified xsi:type="dcterms:W3CDTF">2024-09-30T14:41:00Z</dcterms:modified>
</cp:coreProperties>
</file>