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E0B2170" w:rsidR="002826F1" w:rsidRDefault="00784980" w:rsidP="0054168B">
      <w:pPr>
        <w:spacing w:line="22" w:lineRule="atLeast"/>
        <w:ind w:firstLine="567"/>
        <w:jc w:val="right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b/>
          <w:sz w:val="29"/>
          <w:szCs w:val="29"/>
        </w:rPr>
        <w:t>П.С.</w:t>
      </w:r>
      <w:r w:rsidR="0054168B">
        <w:rPr>
          <w:rFonts w:ascii="Times New Roman" w:eastAsia="Times New Roman" w:hAnsi="Times New Roman" w:cs="Times New Roman"/>
          <w:b/>
          <w:sz w:val="29"/>
          <w:szCs w:val="29"/>
          <w:lang w:val="ru-RU"/>
        </w:rPr>
        <w:t> </w:t>
      </w:r>
      <w:r>
        <w:rPr>
          <w:rFonts w:ascii="Times New Roman" w:eastAsia="Times New Roman" w:hAnsi="Times New Roman" w:cs="Times New Roman"/>
          <w:b/>
          <w:sz w:val="29"/>
          <w:szCs w:val="29"/>
        </w:rPr>
        <w:t>Тружинковская</w:t>
      </w:r>
    </w:p>
    <w:p w14:paraId="69579614" w14:textId="77777777" w:rsidR="00092314" w:rsidRDefault="00784980" w:rsidP="0054168B">
      <w:pPr>
        <w:spacing w:line="22" w:lineRule="atLeast"/>
        <w:ind w:firstLine="567"/>
        <w:jc w:val="right"/>
        <w:rPr>
          <w:rFonts w:ascii="Times New Roman" w:eastAsia="Times New Roman" w:hAnsi="Times New Roman" w:cs="Times New Roman"/>
          <w:sz w:val="29"/>
          <w:szCs w:val="29"/>
          <w:lang w:val="ru-RU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Научный руководитель:</w:t>
      </w:r>
    </w:p>
    <w:p w14:paraId="00000003" w14:textId="705433E4" w:rsidR="002826F1" w:rsidRPr="00092314" w:rsidRDefault="0054168B" w:rsidP="0054168B">
      <w:pPr>
        <w:spacing w:line="22" w:lineRule="atLeast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val="ru-RU"/>
        </w:rPr>
      </w:pPr>
      <w:r>
        <w:rPr>
          <w:rFonts w:ascii="Times New Roman" w:eastAsia="Times New Roman" w:hAnsi="Times New Roman" w:cs="Times New Roman"/>
          <w:sz w:val="29"/>
          <w:szCs w:val="29"/>
          <w:lang w:val="ru-RU"/>
        </w:rPr>
        <w:t xml:space="preserve"> </w:t>
      </w:r>
      <w:r w:rsidR="00A17001" w:rsidRPr="00092314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val="ru-RU"/>
        </w:rPr>
        <w:t xml:space="preserve">Полякова Надежда Юрьевна </w:t>
      </w:r>
    </w:p>
    <w:p w14:paraId="76C8E9BC" w14:textId="77777777" w:rsidR="0054168B" w:rsidRDefault="0054168B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</w:p>
    <w:p w14:paraId="46F640CA" w14:textId="77777777" w:rsidR="0054168B" w:rsidRDefault="0054168B" w:rsidP="0054168B">
      <w:pPr>
        <w:spacing w:line="22" w:lineRule="atLeast"/>
        <w:jc w:val="center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ИСТОРИЯ МОЕЙ СЕМЬИ. </w:t>
      </w:r>
    </w:p>
    <w:p w14:paraId="00000004" w14:textId="70205F72" w:rsidR="002826F1" w:rsidRDefault="0054168B" w:rsidP="0054168B">
      <w:pPr>
        <w:spacing w:line="22" w:lineRule="atLeast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ВЕТЕРАН ВЕЛИКОЙ ОТЕЧЕСТВЕННОЙ ВОЙНЫ</w:t>
      </w:r>
    </w:p>
    <w:p w14:paraId="00000005" w14:textId="77777777" w:rsidR="002826F1" w:rsidRDefault="002826F1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14:paraId="0FE4CB63" w14:textId="4B95FE87" w:rsidR="0054168B" w:rsidRPr="008A3177" w:rsidRDefault="00784980" w:rsidP="003D6FC6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color w:val="0070C0"/>
          <w:sz w:val="29"/>
          <w:szCs w:val="29"/>
          <w:lang w:val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</w:rPr>
        <w:t>Аннотация</w:t>
      </w:r>
      <w:r w:rsidR="0054168B">
        <w:rPr>
          <w:rFonts w:ascii="Times New Roman" w:eastAsia="Times New Roman" w:hAnsi="Times New Roman" w:cs="Times New Roman"/>
          <w:sz w:val="29"/>
          <w:szCs w:val="29"/>
          <w:lang w:val="ru-RU"/>
        </w:rPr>
        <w:t xml:space="preserve">. </w:t>
      </w:r>
      <w:r w:rsidR="003D6FC6">
        <w:rPr>
          <w:rFonts w:ascii="Times New Roman" w:eastAsia="Times New Roman" w:hAnsi="Times New Roman" w:cs="Times New Roman"/>
          <w:sz w:val="29"/>
          <w:szCs w:val="29"/>
          <w:lang w:val="ru-RU"/>
        </w:rPr>
        <w:t>Статья посвящена истории семьи, боевому пути моего прадеда, его семьи и жизни после войны.</w:t>
      </w:r>
      <w:r w:rsidR="00B7164D">
        <w:rPr>
          <w:rFonts w:ascii="Times New Roman" w:eastAsia="Times New Roman" w:hAnsi="Times New Roman" w:cs="Times New Roman"/>
          <w:sz w:val="29"/>
          <w:szCs w:val="29"/>
          <w:lang w:val="ru-RU"/>
        </w:rPr>
        <w:t xml:space="preserve"> Иной проводилось исследование и сбор информации о ВОВ</w:t>
      </w:r>
      <w:r w:rsidR="009C4CEF">
        <w:rPr>
          <w:rFonts w:ascii="Times New Roman" w:eastAsia="Times New Roman" w:hAnsi="Times New Roman" w:cs="Times New Roman"/>
          <w:sz w:val="29"/>
          <w:szCs w:val="29"/>
          <w:lang w:val="ru-RU"/>
        </w:rPr>
        <w:t xml:space="preserve">, так же сбор информации о семьи </w:t>
      </w:r>
      <w:r w:rsidR="00AA394B">
        <w:rPr>
          <w:rFonts w:ascii="Times New Roman" w:eastAsia="Times New Roman" w:hAnsi="Times New Roman" w:cs="Times New Roman"/>
          <w:sz w:val="29"/>
          <w:szCs w:val="29"/>
          <w:lang w:val="ru-RU"/>
        </w:rPr>
        <w:t>бойца Великой Отечественной Войны.</w:t>
      </w:r>
      <w:r w:rsidR="001107F5">
        <w:rPr>
          <w:rFonts w:ascii="Times New Roman" w:eastAsia="Times New Roman" w:hAnsi="Times New Roman" w:cs="Times New Roman"/>
          <w:sz w:val="29"/>
          <w:szCs w:val="29"/>
          <w:lang w:val="ru-RU"/>
        </w:rPr>
        <w:t xml:space="preserve"> </w:t>
      </w:r>
      <w:r w:rsidR="008A3177">
        <w:rPr>
          <w:rFonts w:ascii="Times New Roman" w:eastAsia="Times New Roman" w:hAnsi="Times New Roman" w:cs="Times New Roman"/>
          <w:sz w:val="29"/>
          <w:szCs w:val="29"/>
          <w:lang w:val="ru-RU"/>
        </w:rPr>
        <w:t>Актуальность</w:t>
      </w:r>
      <w:r w:rsidR="001107F5">
        <w:rPr>
          <w:rFonts w:ascii="Times New Roman" w:eastAsia="Times New Roman" w:hAnsi="Times New Roman" w:cs="Times New Roman"/>
          <w:sz w:val="29"/>
          <w:szCs w:val="29"/>
          <w:lang w:val="ru-RU"/>
        </w:rPr>
        <w:t xml:space="preserve"> научной статьи </w:t>
      </w:r>
      <w:r w:rsidR="00AC5412">
        <w:rPr>
          <w:rFonts w:ascii="Times New Roman" w:eastAsia="Times New Roman" w:hAnsi="Times New Roman" w:cs="Times New Roman"/>
          <w:sz w:val="29"/>
          <w:szCs w:val="29"/>
          <w:lang w:val="ru-RU"/>
        </w:rPr>
        <w:t xml:space="preserve">представляет собой освящение </w:t>
      </w:r>
      <w:r w:rsidR="007F3E02">
        <w:rPr>
          <w:rFonts w:ascii="Times New Roman" w:eastAsia="Times New Roman" w:hAnsi="Times New Roman" w:cs="Times New Roman"/>
          <w:sz w:val="29"/>
          <w:szCs w:val="29"/>
          <w:lang w:val="ru-RU"/>
        </w:rPr>
        <w:t xml:space="preserve">исторической значимости </w:t>
      </w:r>
      <w:r w:rsidR="00373984">
        <w:rPr>
          <w:rFonts w:ascii="Times New Roman" w:eastAsia="Times New Roman" w:hAnsi="Times New Roman" w:cs="Times New Roman"/>
          <w:sz w:val="29"/>
          <w:szCs w:val="29"/>
          <w:lang w:val="ru-RU"/>
        </w:rPr>
        <w:t xml:space="preserve">знаний о своей семьи </w:t>
      </w:r>
      <w:r w:rsidR="009164C8">
        <w:rPr>
          <w:rFonts w:ascii="Times New Roman" w:eastAsia="Times New Roman" w:hAnsi="Times New Roman" w:cs="Times New Roman"/>
          <w:sz w:val="29"/>
          <w:szCs w:val="29"/>
          <w:lang w:val="ru-RU"/>
        </w:rPr>
        <w:t xml:space="preserve">и о героях войны. </w:t>
      </w:r>
      <w:r w:rsidR="008A3177">
        <w:rPr>
          <w:rStyle w:val="bumpedfont15"/>
          <w:rFonts w:ascii="Times New Roman" w:eastAsia="Times New Roman" w:hAnsi="Times New Roman" w:cs="Times New Roman"/>
          <w:color w:val="000000"/>
          <w:sz w:val="32"/>
          <w:szCs w:val="32"/>
        </w:rPr>
        <w:t>История каждой</w:t>
      </w:r>
      <w:r w:rsidR="00D67E45" w:rsidRPr="008A3177">
        <w:rPr>
          <w:rStyle w:val="bumpedfont15"/>
          <w:rFonts w:ascii="Times New Roman" w:eastAsia="Times New Roman" w:hAnsi="Times New Roman" w:cs="Times New Roman"/>
          <w:color w:val="000000"/>
          <w:sz w:val="32"/>
          <w:szCs w:val="32"/>
        </w:rPr>
        <w:t xml:space="preserve"> семьи — это часть истории всей страны. Знания о жизни своих предков дают нам силы жить сегодня, возлагают ответственность за то, что остается после нас. Не</w:t>
      </w:r>
      <w:r w:rsidR="00D67E45" w:rsidRPr="008A3177">
        <w:rPr>
          <w:rStyle w:val="apple-converted-space"/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D67E45" w:rsidRPr="008A3177">
        <w:rPr>
          <w:rStyle w:val="bumpedfont15"/>
          <w:rFonts w:ascii="Times New Roman" w:eastAsia="Times New Roman" w:hAnsi="Times New Roman" w:cs="Times New Roman"/>
          <w:color w:val="000000"/>
          <w:sz w:val="32"/>
          <w:szCs w:val="32"/>
        </w:rPr>
        <w:t>зная прошлого мы не построим будущего.</w:t>
      </w:r>
    </w:p>
    <w:p w14:paraId="00000007" w14:textId="1FCCA418" w:rsidR="002826F1" w:rsidRPr="00D87A06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семья,</w:t>
      </w:r>
      <w:r w:rsidR="00541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еликая</w:t>
      </w:r>
      <w:proofErr w:type="spellEnd"/>
      <w:r w:rsidR="00541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68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течественная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война,</w:t>
      </w:r>
      <w:r w:rsidR="00541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4168B">
        <w:rPr>
          <w:rFonts w:ascii="Times New Roman" w:eastAsia="Times New Roman" w:hAnsi="Times New Roman" w:cs="Times New Roman"/>
          <w:sz w:val="28"/>
          <w:szCs w:val="28"/>
        </w:rPr>
        <w:t>встреча</w:t>
      </w:r>
      <w:r w:rsidR="00541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54168B" w:rsidRPr="00D87A06">
        <w:rPr>
          <w:rFonts w:ascii="Times New Roman" w:eastAsia="Times New Roman" w:hAnsi="Times New Roman" w:cs="Times New Roman"/>
          <w:color w:val="000000" w:themeColor="text1"/>
          <w:sz w:val="29"/>
          <w:szCs w:val="29"/>
        </w:rPr>
        <w:t xml:space="preserve">Лукаш Василий </w:t>
      </w:r>
      <w:proofErr w:type="spellStart"/>
      <w:r w:rsidR="0054168B" w:rsidRPr="00D87A06">
        <w:rPr>
          <w:rFonts w:ascii="Times New Roman" w:eastAsia="Times New Roman" w:hAnsi="Times New Roman" w:cs="Times New Roman"/>
          <w:color w:val="000000" w:themeColor="text1"/>
          <w:sz w:val="29"/>
          <w:szCs w:val="29"/>
        </w:rPr>
        <w:t>Сергееви</w:t>
      </w:r>
      <w:proofErr w:type="spellEnd"/>
      <w:r w:rsidR="00D87A06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val="ru-RU"/>
        </w:rPr>
        <w:t>ч, Лукьяненко Надежда Васильевна.</w:t>
      </w:r>
    </w:p>
    <w:p w14:paraId="00000008" w14:textId="77777777" w:rsidR="002826F1" w:rsidRDefault="002826F1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2826F1" w:rsidRPr="00E13A6C" w:rsidRDefault="00784980" w:rsidP="0054168B">
      <w:pPr>
        <w:spacing w:line="22" w:lineRule="atLeast"/>
        <w:ind w:firstLine="567"/>
        <w:jc w:val="right"/>
        <w:rPr>
          <w:rFonts w:ascii="Times New Roman" w:eastAsia="Times New Roman" w:hAnsi="Times New Roman" w:cs="Times New Roman"/>
          <w:b/>
          <w:sz w:val="29"/>
          <w:szCs w:val="29"/>
          <w:lang w:val="en-US"/>
        </w:rPr>
      </w:pPr>
      <w:proofErr w:type="spellStart"/>
      <w:r w:rsidRPr="00E13A6C">
        <w:rPr>
          <w:rFonts w:ascii="Times New Roman" w:eastAsia="Times New Roman" w:hAnsi="Times New Roman" w:cs="Times New Roman"/>
          <w:b/>
          <w:sz w:val="29"/>
          <w:szCs w:val="29"/>
          <w:lang w:val="en-US"/>
        </w:rPr>
        <w:t>P.S.Truzhinkovskaya</w:t>
      </w:r>
      <w:proofErr w:type="spellEnd"/>
    </w:p>
    <w:p w14:paraId="197EF3F1" w14:textId="77777777" w:rsidR="00092314" w:rsidRDefault="00784980" w:rsidP="0048232D">
      <w:pPr>
        <w:spacing w:line="22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3A6C">
        <w:rPr>
          <w:rFonts w:ascii="Times New Roman" w:eastAsia="Times New Roman" w:hAnsi="Times New Roman" w:cs="Times New Roman"/>
          <w:sz w:val="28"/>
          <w:szCs w:val="28"/>
          <w:lang w:val="en-US"/>
        </w:rPr>
        <w:t>Scientific supervisor</w:t>
      </w:r>
      <w:r w:rsidR="004823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</w:p>
    <w:p w14:paraId="0000000A" w14:textId="60257ED1" w:rsidR="002826F1" w:rsidRPr="0048232D" w:rsidRDefault="00B05F10" w:rsidP="0048232D">
      <w:pPr>
        <w:spacing w:line="22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231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N</w:t>
      </w:r>
      <w:r w:rsidR="0048232D" w:rsidRPr="0009231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09231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Y</w:t>
      </w:r>
      <w:r w:rsidR="0048232D" w:rsidRPr="0009231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09231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9231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Polyakova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54168B" w:rsidRPr="005416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0000000B" w14:textId="77777777" w:rsidR="002826F1" w:rsidRPr="00E13A6C" w:rsidRDefault="002826F1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val="en-US"/>
        </w:rPr>
      </w:pPr>
    </w:p>
    <w:p w14:paraId="24FA7EFE" w14:textId="7F7F11B2" w:rsidR="0054168B" w:rsidRPr="0054168B" w:rsidRDefault="0054168B" w:rsidP="0054168B">
      <w:pPr>
        <w:spacing w:line="22" w:lineRule="atLeast"/>
        <w:jc w:val="center"/>
        <w:rPr>
          <w:rFonts w:ascii="Times New Roman" w:eastAsia="Times New Roman" w:hAnsi="Times New Roman" w:cs="Times New Roman"/>
          <w:b/>
          <w:sz w:val="29"/>
          <w:szCs w:val="29"/>
          <w:lang w:val="en-US"/>
        </w:rPr>
      </w:pPr>
      <w:r w:rsidRPr="0054168B">
        <w:rPr>
          <w:rFonts w:ascii="Times New Roman" w:eastAsia="Times New Roman" w:hAnsi="Times New Roman" w:cs="Times New Roman"/>
          <w:b/>
          <w:sz w:val="29"/>
          <w:szCs w:val="29"/>
          <w:lang w:val="en-US"/>
        </w:rPr>
        <w:t>THE STORY OF MY FAMILY.</w:t>
      </w:r>
    </w:p>
    <w:p w14:paraId="0000000C" w14:textId="7482560D" w:rsidR="002826F1" w:rsidRPr="0054168B" w:rsidRDefault="0054168B" w:rsidP="0054168B">
      <w:pPr>
        <w:spacing w:line="22" w:lineRule="atLeast"/>
        <w:jc w:val="center"/>
        <w:rPr>
          <w:rFonts w:ascii="Times New Roman" w:eastAsia="Times New Roman" w:hAnsi="Times New Roman" w:cs="Times New Roman"/>
          <w:b/>
          <w:sz w:val="29"/>
          <w:szCs w:val="29"/>
          <w:lang w:val="en-US"/>
        </w:rPr>
      </w:pPr>
      <w:r w:rsidRPr="0054168B">
        <w:rPr>
          <w:rFonts w:ascii="Times New Roman" w:eastAsia="Times New Roman" w:hAnsi="Times New Roman" w:cs="Times New Roman"/>
          <w:b/>
          <w:sz w:val="29"/>
          <w:szCs w:val="29"/>
          <w:lang w:val="en-US"/>
        </w:rPr>
        <w:t>A VETERAN OF THE GREAT PATRIOTIC WAR</w:t>
      </w:r>
    </w:p>
    <w:p w14:paraId="0000000D" w14:textId="77777777" w:rsidR="002826F1" w:rsidRPr="0054168B" w:rsidRDefault="002826F1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9"/>
          <w:szCs w:val="29"/>
          <w:lang w:val="en-US"/>
        </w:rPr>
      </w:pPr>
    </w:p>
    <w:p w14:paraId="0000000E" w14:textId="53802FAC" w:rsidR="002826F1" w:rsidRPr="00DE363E" w:rsidRDefault="0054168B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</w:pPr>
      <w:r w:rsidRPr="000E4E24">
        <w:rPr>
          <w:rFonts w:ascii="Times New Roman" w:eastAsia="Times New Roman" w:hAnsi="Times New Roman" w:cs="Times New Roman"/>
          <w:b/>
          <w:color w:val="000000" w:themeColor="text1"/>
          <w:sz w:val="29"/>
          <w:szCs w:val="29"/>
          <w:lang w:val="en-US"/>
        </w:rPr>
        <w:t>Annotation</w:t>
      </w:r>
      <w:r w:rsidR="00DE363E">
        <w:rPr>
          <w:rFonts w:ascii="Times New Roman" w:eastAsia="Times New Roman" w:hAnsi="Times New Roman" w:cs="Times New Roman"/>
          <w:b/>
          <w:color w:val="000000" w:themeColor="text1"/>
          <w:sz w:val="29"/>
          <w:szCs w:val="29"/>
          <w:lang w:val="ru-RU"/>
        </w:rPr>
        <w:t xml:space="preserve">: </w:t>
      </w:r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The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article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is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devoted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to the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history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of the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family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, the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military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path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of my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great-grandfather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,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his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family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and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life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after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the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war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. In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other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ways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, research and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collection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of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information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about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the Great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Patriotic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War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was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carried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out,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as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well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as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the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collection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of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information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about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the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family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of a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soldier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of the Great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Patriotic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War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. The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relevance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of the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scientific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article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is the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consecration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of the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historical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significance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of knowledge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about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one's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family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and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war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heroes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. The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history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of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every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family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is a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part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of the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history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of the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whole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country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. Knowledge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about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the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life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of our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ancestors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gives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us the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strength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to live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today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,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imposes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responsibility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for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what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remains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after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us.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Without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knowing the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past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, we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won't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</w:t>
      </w:r>
      <w:proofErr w:type="spellStart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>build</w:t>
      </w:r>
      <w:proofErr w:type="spellEnd"/>
      <w:r w:rsidR="00DE363E" w:rsidRPr="00092314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val="ru-RU"/>
        </w:rPr>
        <w:t xml:space="preserve"> a future</w:t>
      </w:r>
    </w:p>
    <w:p w14:paraId="0000000F" w14:textId="1714A4DC" w:rsidR="002826F1" w:rsidRPr="00E13A6C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13A6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Keywords:</w:t>
      </w:r>
      <w:r w:rsidRPr="00E13A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family,Great Patriotic </w:t>
      </w:r>
      <w:proofErr w:type="spellStart"/>
      <w:r w:rsidRPr="00E13A6C">
        <w:rPr>
          <w:rFonts w:ascii="Times New Roman" w:eastAsia="Times New Roman" w:hAnsi="Times New Roman" w:cs="Times New Roman"/>
          <w:sz w:val="28"/>
          <w:szCs w:val="28"/>
          <w:lang w:val="en-US"/>
        </w:rPr>
        <w:t>War,meeting</w:t>
      </w:r>
      <w:proofErr w:type="spellEnd"/>
      <w:r w:rsidRPr="00E13A6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00000010" w14:textId="77777777" w:rsidR="002826F1" w:rsidRPr="00E13A6C" w:rsidRDefault="002826F1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11" w14:textId="2B2BB61D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Когда пересматриваешь старые пожелтевшие фотографии и документы, сохранившиеся в годы войны, слушаешь рассказы родных о событиях давно минувших дней – прошлое оживает.</w:t>
      </w:r>
    </w:p>
    <w:p w14:paraId="00000012" w14:textId="31071C05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В моей семье с особым трепетом относятся к судьбам честных, благородных и удивительно преданных людей, любивших свою семью и свою Родину.</w:t>
      </w:r>
    </w:p>
    <w:p w14:paraId="00000013" w14:textId="24D82CD4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Одним из них является прадедушка - Лукаш Василий Сергеевич, участник Великой Отечественной войны, который принимал участие в военных действиях при подготовке прорыва блокады Ленинграда в 1943 году.</w:t>
      </w:r>
    </w:p>
    <w:p w14:paraId="00000014" w14:textId="53FE1994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Бабушка, Лукьяненко Надежда Васильевна (его дочь), часто и много рассказывает внукам и правнукам о жизни своего отца.</w:t>
      </w:r>
    </w:p>
    <w:p w14:paraId="00000015" w14:textId="77777777" w:rsidR="002826F1" w:rsidRDefault="002826F1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14:paraId="00000016" w14:textId="35AF1B6C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bookmarkStart w:id="0" w:name="_1fob9te" w:colFirst="0" w:colLast="0"/>
      <w:bookmarkEnd w:id="0"/>
      <w:r>
        <w:rPr>
          <w:rFonts w:ascii="Times New Roman" w:eastAsia="Times New Roman" w:hAnsi="Times New Roman" w:cs="Times New Roman"/>
          <w:sz w:val="29"/>
          <w:szCs w:val="29"/>
        </w:rPr>
        <w:t xml:space="preserve">Внуками –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Тружинковской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Оксаной Владимировной и Лукьяненко Александром Владимировичем собраны ценные сведения о военном пути их деда Лукаш Василия Сергеевича.</w:t>
      </w:r>
    </w:p>
    <w:p w14:paraId="00000017" w14:textId="387D0C8D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Василий Сергеевич родился 22 декабря 1923 года в хуторе Кроты Прилукского округа, Полтавской губернии, Украина, в крестьянской семье.</w:t>
      </w:r>
    </w:p>
    <w:p w14:paraId="00000018" w14:textId="23E6A528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Его отец, Лукаш Сергей Андреевич, родился в 1900 году в хуторе Кроты,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Яблуновской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волости,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Прилукского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уезда, Полтавской губернии, Малороссии. </w:t>
      </w:r>
    </w:p>
    <w:p w14:paraId="00000019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Мать, Лукаш Ирина Симоновна(рис.2), родилась в 1901 году в хуторе Кроты,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Яблуновской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волости,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Прилукского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уезда, Полтавской губернии, Малороссии.</w:t>
      </w:r>
    </w:p>
    <w:p w14:paraId="0000001A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Семья была большая – семеро детей. Василий был самым старшим и поэтому, на его плечи легли заботы о младших братьях и сестрах.</w:t>
      </w:r>
    </w:p>
    <w:p w14:paraId="0000001B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В 1931 году, в возрасте семи лет, он пошел в школу, которая находилась от хутора за три километра в соседнем селе Рудовка.</w:t>
      </w:r>
    </w:p>
    <w:p w14:paraId="0000001C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Годы учебы пришлись на очень тяжелое время. За 1932 – 1934 годы от голода в семье умерли четверо детей.</w:t>
      </w:r>
    </w:p>
    <w:p w14:paraId="0000001D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После окончания семилетки Василий поступил в Прилукский ветеринарный техникум, где проучился три года и, не окончив, в 1941 году пошел вместе  с  отцом Лукаш Сергеем Андреевичем добровольцем в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Яблуновский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РВК и был призван на фронт. Номер призывной записи 21027307. Было ему тогда неполных восемнадцать лет.</w:t>
      </w:r>
    </w:p>
    <w:p w14:paraId="0000001E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Службу в рядах Советской Армии начал в 456-ом стрелковом полку 109-ой стрелковой дивизии в городе Ленинград.</w:t>
      </w:r>
    </w:p>
    <w:p w14:paraId="0000001F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Когда 456-ой стрелковый полк 109-ой стрелковой дивизии занял оборону вдоль Лиговского канала, Лукаш Василий Сергеевич был связным.</w:t>
      </w:r>
    </w:p>
    <w:p w14:paraId="00000020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С сентября по декабрь 1942 года он учился в училище на Малой Охте. После окончания училища ему присвоено звание младшего лейтенанта по политической части и был направлен в свой 456-ой стрелковый полк заместителем командира седьмой роты по политической части.В это время полк располагался в восточной части Пулковских высот.В одном из боев был легко ранен.</w:t>
      </w:r>
    </w:p>
    <w:p w14:paraId="00000021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В апреле месяце 1943 года Василию Сергеевичу было присвоено звание лейтенанта. А приказом подразделения №10 ч. 2 от 19 июня 1943 года он был награжден медалью «ЗА ОБОРОНУ ЛЕНИНГРАДА»</w:t>
      </w:r>
    </w:p>
    <w:p w14:paraId="00000022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    С августа 1943 года по январь 1944 года Лукаш Василий Сергеевич обучался в танковом училище города Казань. После окончания был назначен командиром танка М4-А2 259 Черкасского Краснознаменного танкового полка.</w:t>
      </w:r>
    </w:p>
    <w:p w14:paraId="00000023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В составе первого Белорусского фронта принимал участие в наступлениях на Сарны, Ковель, Люблин. Дошел до Варшавы.</w:t>
      </w:r>
    </w:p>
    <w:p w14:paraId="00000024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С 20 по 30 марта 1944 года его танк принимал участие в жестоких боях под городом Ковель. Четыре раза ходил в атаку. Уничтожил 15 пулеметно-огневых точек, 2 миномета, 1 блиндаж с живой силой, 1 ДЗОТ, 4 конные повозки с боевыми припасами, до 45 солдат и офицеров.</w:t>
      </w:r>
    </w:p>
    <w:p w14:paraId="00000025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29 марта 1944 года подбитый танк вывел с поля боя и восстановил силами экипажа. За боевые заслуги был награжден Орденом Отечественной войны I степени.</w:t>
      </w:r>
    </w:p>
    <w:p w14:paraId="00000026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 22 октября 1944 года в боях за деревню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Избица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противник силой до двух батальонов пехоты, двух самоходных орудий «ПАНТЕРА» и двух тяжелых танков типа «ТИГР», пошел в контратаку.</w:t>
      </w:r>
    </w:p>
    <w:p w14:paraId="00000027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Лукаш В.С. на своем танке находился впереди всех. Подпустил противника на близкое расстояние и меткими выстрелами поджег два тяжелых танка типа «ТИГР». В результате прямых попаданий снарядов противника три члена экипажа были ранены, поврежденный танк не заводился.</w:t>
      </w:r>
    </w:p>
    <w:p w14:paraId="00000028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Василий Сергеевич вел бой один и еще подбил одно самоходное орудие «ПАНТЕРА» и орудие с расчетом, после чего сам был тяжело контужен. Превозмогая боль, раненый экипаж вел бой до конца отражения контратаки противника и, только тогда, весь состав экипажа разведчиками был эвакуирован в госпиталь.</w:t>
      </w:r>
    </w:p>
    <w:p w14:paraId="00000029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За мужество и отвагу, проявленные в боях, Лукаш В.С. удостоен правительственной награды – орден «Красного Знамени».</w:t>
      </w:r>
    </w:p>
    <w:p w14:paraId="0000002A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После госпиталя в январе 1945 года был комиссован как инвалид Великой Отечественной войны второй группы.</w:t>
      </w:r>
    </w:p>
    <w:p w14:paraId="0000002B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После госпиталя в январе 1945 года был комиссован как инвалид Великой Отечественной войны второй группы.</w:t>
      </w:r>
    </w:p>
    <w:p w14:paraId="0000002C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   Вернулся в родное село. Но с войны не вернулся отец, Лукаш Сергей Андреевич. Семья получила извещение, что он пропал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безвести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. Осталась прабабушка с тремя сыновьями. Старшему Василию было 23 года, а младшим – Владимиру 13 лет и Николаю 9 лет. </w:t>
      </w:r>
    </w:p>
    <w:p w14:paraId="0000002D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  И опять тяжелая ноша легла на плечи прадеда. Надо было кормить семью.</w:t>
      </w:r>
    </w:p>
    <w:p w14:paraId="0000002E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  После окончания четвертого курса ветеринарного техникума он начал работать зоотехником в колхозе. </w:t>
      </w:r>
    </w:p>
    <w:p w14:paraId="0000002F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Женился на учительнице местной школы Бескровной Ольге Васильевне.</w:t>
      </w:r>
    </w:p>
    <w:p w14:paraId="00000030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 Вырастили и воспитали троих детей: Надежда (1947 г. р.), Анна (1948 г. р.), Александр (1955 г. р.).В 1954 году семья переехала в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г.Прилуки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>, Черниговской области.</w:t>
      </w:r>
    </w:p>
    <w:p w14:paraId="00000031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  Состояние здоровья ухудшалось, и врачи запретили работать по специальности.</w:t>
      </w:r>
    </w:p>
    <w:p w14:paraId="00000032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После чего Василий Сергеевич перешел на должность заведующего хозяйством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Прилукской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госплемстанции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>, которая занималась выращиванием племенного скота и лошадей, где проработал тридцать лет.</w:t>
      </w:r>
    </w:p>
    <w:p w14:paraId="00000033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  Был бессменным секретарем парторганизации.</w:t>
      </w:r>
    </w:p>
    <w:p w14:paraId="00000034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Вместе с женой построили свой дом, занимался домашним хозяйством, приусадебным участком. Радовался подрастающим внукам.</w:t>
      </w:r>
    </w:p>
    <w:p w14:paraId="00000035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Поддерживал связь с однополчанами Гринько Григорием Денисовичем и Ермачковым Василием Федоровичем, с которыми вместе были в обороне Ленинграда. В честь тридцатилетия Победы был в Ленинграде на встрече однополчан.Раны и контузия тревожили всю жизнь.</w:t>
      </w:r>
    </w:p>
    <w:p w14:paraId="00000036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Очень часто находился на лечении в Прилукской больнице, был он оперирован. Ежегодно Прилукский военкомат выделял путевки для лечения в санатории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Трускавец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Есентуки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Моршин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>.</w:t>
      </w:r>
    </w:p>
    <w:p w14:paraId="00000037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ab/>
        <w:t>В январе месяце 1984 года в возрасте 60-лет вышел на пенсию, а через три месяца его не стало.</w:t>
      </w:r>
    </w:p>
    <w:p w14:paraId="00000038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Василий Сергеевич очень любил людей, был доброй души человек, справедливым, безотказным в любом деле, хозяином, хорошим семьянином, любящим мужем, отцом и дедушкой.</w:t>
      </w:r>
    </w:p>
    <w:p w14:paraId="00000039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ab/>
        <w:t>Похоронен Лукаш Василий Сергеевич в городе Прилуки.</w:t>
      </w:r>
    </w:p>
    <w:p w14:paraId="0000003A" w14:textId="7C5608AB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Прошло уже </w:t>
      </w:r>
      <w:r w:rsidR="000D46EF">
        <w:rPr>
          <w:rFonts w:ascii="Times New Roman" w:eastAsia="Times New Roman" w:hAnsi="Times New Roman" w:cs="Times New Roman"/>
          <w:sz w:val="29"/>
          <w:szCs w:val="29"/>
          <w:lang w:val="ru-RU"/>
        </w:rPr>
        <w:t xml:space="preserve">40 </w:t>
      </w:r>
      <w:r>
        <w:rPr>
          <w:rFonts w:ascii="Times New Roman" w:eastAsia="Times New Roman" w:hAnsi="Times New Roman" w:cs="Times New Roman"/>
          <w:sz w:val="29"/>
          <w:szCs w:val="29"/>
        </w:rPr>
        <w:t>лет, а боль утраты живет в душах детей, внуков, правнуков.</w:t>
      </w:r>
    </w:p>
    <w:p w14:paraId="0000003B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Благодаря поисковой работе правнуков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Тружинковской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Оксаны Владимировны и Лукьяненко Александра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Владимировича,получены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ценные данные об их прадеде Лукаш Сергее Андреевиче, считавшимся пропавшим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безвести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с 1943 года.</w:t>
      </w:r>
    </w:p>
    <w:p w14:paraId="0000003C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Он в составе 107-й стрелковой дивизии освобождал Старый Оскол, Курской области. Одним из первых форсировал реку в районе села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Ширевита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и с пулемета у</w:t>
      </w:r>
    </w:p>
    <w:p w14:paraId="0000003D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proofErr w:type="spellStart"/>
      <w:r>
        <w:rPr>
          <w:rFonts w:ascii="Times New Roman" w:eastAsia="Times New Roman" w:hAnsi="Times New Roman" w:cs="Times New Roman"/>
          <w:sz w:val="29"/>
          <w:szCs w:val="29"/>
        </w:rPr>
        <w:t>ничтожил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 xml:space="preserve"> много немецких солдат. Погиб 5 февраля 1943 года. Похоронен в городе Старый Оскол во 2 мемориальном комплексе в братской могиле советским воинам.</w:t>
      </w:r>
    </w:p>
    <w:p w14:paraId="0000003E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В 1943 году он был посмертно награжден медалью «За отвагу».</w:t>
      </w:r>
    </w:p>
    <w:p w14:paraId="0000003F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Со Старого Оскола в 2015 году была прислана капсула с землей с братской могилы.</w:t>
      </w:r>
    </w:p>
    <w:p w14:paraId="00000040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По всем христианским правилам земля была похоронена в могилу к его жене. Через 72 года солдат вернулся домой на вечный покой.</w:t>
      </w:r>
    </w:p>
    <w:p w14:paraId="00000041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И до тех пор, пока идут к могиле дети, внуки, правнуки будет жить память об отце, деде, прадеде, память о большом подвиге народа во имя будущих поколений.</w:t>
      </w:r>
    </w:p>
    <w:p w14:paraId="00000042" w14:textId="77777777" w:rsidR="002826F1" w:rsidRDefault="002826F1" w:rsidP="0054168B">
      <w:pPr>
        <w:spacing w:line="22" w:lineRule="atLeast"/>
        <w:ind w:firstLine="567"/>
        <w:jc w:val="both"/>
        <w:rPr>
          <w:sz w:val="29"/>
          <w:szCs w:val="29"/>
        </w:rPr>
      </w:pPr>
    </w:p>
    <w:p w14:paraId="00000043" w14:textId="77777777" w:rsidR="002826F1" w:rsidRPr="0054168B" w:rsidRDefault="00784980" w:rsidP="0054168B">
      <w:pPr>
        <w:spacing w:line="22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5416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БИБЛИОГРАФИЧЕСКИЙ СПИСОК</w:t>
      </w:r>
    </w:p>
    <w:p w14:paraId="625AAC85" w14:textId="77777777" w:rsidR="0054168B" w:rsidRPr="0054168B" w:rsidRDefault="0054168B" w:rsidP="0054168B">
      <w:pPr>
        <w:spacing w:line="2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45" w14:textId="61A1B73D" w:rsidR="002826F1" w:rsidRPr="0054168B" w:rsidRDefault="00784980" w:rsidP="0054168B">
      <w:pPr>
        <w:numPr>
          <w:ilvl w:val="0"/>
          <w:numId w:val="1"/>
        </w:num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68B">
        <w:rPr>
          <w:rFonts w:ascii="Times New Roman" w:eastAsia="Times New Roman" w:hAnsi="Times New Roman" w:cs="Times New Roman"/>
          <w:sz w:val="28"/>
          <w:szCs w:val="28"/>
        </w:rPr>
        <w:t>Материалы интернета:</w:t>
      </w:r>
      <w:r w:rsidR="005416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4168B">
        <w:rPr>
          <w:rFonts w:ascii="Times New Roman" w:eastAsia="Times New Roman" w:hAnsi="Times New Roman" w:cs="Times New Roman"/>
          <w:sz w:val="28"/>
          <w:szCs w:val="28"/>
        </w:rPr>
        <w:t>- сайт «ПАМЯТЬ НАРОДА» (</w:t>
      </w:r>
      <w:hyperlink r:id="rId5">
        <w:r w:rsidRPr="005416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pamyat-naroda.ru</w:t>
        </w:r>
      </w:hyperlink>
      <w:r w:rsidRPr="0054168B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0000046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сайт ОБД «МЕМОРИАЛ» (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http://obd-memorial.ru/html/index.html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0000047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2. Личный архив прадеда;</w:t>
      </w:r>
    </w:p>
    <w:p w14:paraId="00000048" w14:textId="77777777" w:rsidR="002826F1" w:rsidRDefault="00784980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3. Воспоминания дочерей, невестки, родственников;</w:t>
      </w:r>
    </w:p>
    <w:p w14:paraId="00000049" w14:textId="77777777" w:rsidR="002826F1" w:rsidRDefault="002826F1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F0D382" w14:textId="77777777" w:rsidR="00D564BB" w:rsidRDefault="00D564BB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Сведения об авторе </w:t>
      </w:r>
    </w:p>
    <w:p w14:paraId="3D880AAA" w14:textId="17A4F8FE" w:rsidR="007D60DD" w:rsidRPr="00335908" w:rsidRDefault="009E2EF2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Тружинковская Полина Сергеевна</w:t>
      </w:r>
      <w:r w:rsidR="00E3629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, </w:t>
      </w:r>
      <w:r w:rsidR="00E3629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студентка 2 курса </w:t>
      </w:r>
      <w:r w:rsidR="00A608B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202 группы</w:t>
      </w:r>
      <w:r w:rsidR="00C93FD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направления </w:t>
      </w:r>
      <w:r w:rsidR="00CB7F1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подготовки </w:t>
      </w:r>
      <w:r w:rsidR="00970B1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40.02.03</w:t>
      </w:r>
      <w:r w:rsidR="000F7C9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 Среднее Профессиональное образование</w:t>
      </w:r>
      <w:r w:rsidR="009B00A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 Право и судебное администрирование Северо-западного филиала Российского Государственного Университета</w:t>
      </w:r>
      <w:r w:rsidR="00D84607"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  <w:t xml:space="preserve"> </w:t>
      </w:r>
      <w:r w:rsidR="00D8460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Правосудия</w:t>
      </w:r>
      <w:r w:rsidR="002B6B1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(СЗФ РГУП), г. Санкт-Петербург</w:t>
      </w:r>
      <w:r w:rsidR="007D60D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 Россия</w:t>
      </w:r>
      <w:r w:rsidR="00335908"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  <w:t xml:space="preserve">. </w:t>
      </w:r>
      <w:r w:rsidR="0033590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Статья выполнена </w:t>
      </w:r>
      <w:r w:rsidR="00C5546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под руководством Поляковой Надежды Юрьевны </w:t>
      </w:r>
      <w:r w:rsidR="003748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(</w:t>
      </w:r>
      <w:hyperlink r:id="rId7" w:history="1">
        <w:r w:rsidR="00161926" w:rsidRPr="00A54033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nadpol2@mail.ru</w:t>
        </w:r>
      </w:hyperlink>
      <w:r w:rsidR="0016192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) </w:t>
      </w:r>
      <w:r w:rsidR="00F66013" w:rsidRPr="00F6601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Преподаватель кафедры общеобразовательных дисциплин</w:t>
      </w:r>
      <w:r w:rsidR="00E22C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Северо-западного филиала Российского Государственного Университета Правосудия</w:t>
      </w:r>
      <w:r w:rsidR="006E139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(СЗФ РГУП)</w:t>
      </w:r>
    </w:p>
    <w:p w14:paraId="0000004D" w14:textId="4ED7F799" w:rsidR="002826F1" w:rsidRPr="00997E76" w:rsidRDefault="009B00AE" w:rsidP="00997E76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D84607"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  <w:t>E</w:t>
      </w:r>
      <w:r w:rsidR="00784980">
        <w:rPr>
          <w:rFonts w:ascii="Times New Roman" w:eastAsia="Times New Roman" w:hAnsi="Times New Roman" w:cs="Times New Roman"/>
          <w:sz w:val="28"/>
          <w:szCs w:val="28"/>
        </w:rPr>
        <w:t xml:space="preserve">mail: </w:t>
      </w:r>
      <w:proofErr w:type="spellStart"/>
      <w:r w:rsidR="007D60DD">
        <w:rPr>
          <w:rFonts w:ascii="Times New Roman" w:eastAsia="Times New Roman" w:hAnsi="Times New Roman" w:cs="Times New Roman"/>
          <w:sz w:val="28"/>
          <w:szCs w:val="28"/>
          <w:lang w:val="en-GB"/>
        </w:rPr>
        <w:t>polina.240706@mail.ru</w:t>
      </w:r>
      <w:proofErr w:type="spellEnd"/>
    </w:p>
    <w:p w14:paraId="00000051" w14:textId="2D778A63" w:rsidR="002826F1" w:rsidRDefault="00784980" w:rsidP="00161926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E-mail:</w:t>
      </w:r>
      <w:r w:rsidR="001619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hyperlink r:id="rId8" w:history="1">
        <w:r w:rsidR="00161926" w:rsidRPr="00A5403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nadpol2@mail.ru</w:t>
        </w:r>
      </w:hyperlink>
      <w:r w:rsidR="001619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5F6EFACA" w14:textId="365C973D" w:rsidR="00161926" w:rsidRPr="00997E76" w:rsidRDefault="00161926" w:rsidP="00DB59CC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918973F" w14:textId="77777777" w:rsidR="00161926" w:rsidRPr="00161926" w:rsidRDefault="00161926" w:rsidP="00161926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52" w14:textId="77777777" w:rsidR="002826F1" w:rsidRDefault="002826F1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3" w14:textId="77777777" w:rsidR="002826F1" w:rsidRDefault="002826F1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4" w14:textId="77777777" w:rsidR="002826F1" w:rsidRDefault="002826F1" w:rsidP="0054168B">
      <w:pPr>
        <w:spacing w:line="2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826F1" w:rsidSect="00FA3DFA">
      <w:pgSz w:w="11909" w:h="16834"/>
      <w:pgMar w:top="1531" w:right="1361" w:bottom="1361" w:left="136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23385"/>
    <w:multiLevelType w:val="multilevel"/>
    <w:tmpl w:val="7BF4A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130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6F1"/>
    <w:rsid w:val="00092314"/>
    <w:rsid w:val="000D46EF"/>
    <w:rsid w:val="000D7990"/>
    <w:rsid w:val="000E4E24"/>
    <w:rsid w:val="000F7C9C"/>
    <w:rsid w:val="001107F5"/>
    <w:rsid w:val="00161926"/>
    <w:rsid w:val="002826F1"/>
    <w:rsid w:val="002B6B1B"/>
    <w:rsid w:val="00304C12"/>
    <w:rsid w:val="00335908"/>
    <w:rsid w:val="00373984"/>
    <w:rsid w:val="00374801"/>
    <w:rsid w:val="003A5E87"/>
    <w:rsid w:val="003B5AA6"/>
    <w:rsid w:val="003D6FC6"/>
    <w:rsid w:val="004000D6"/>
    <w:rsid w:val="00470BA2"/>
    <w:rsid w:val="0048232D"/>
    <w:rsid w:val="004E3901"/>
    <w:rsid w:val="0054168B"/>
    <w:rsid w:val="005E42F1"/>
    <w:rsid w:val="006759C4"/>
    <w:rsid w:val="006C72A2"/>
    <w:rsid w:val="006E1395"/>
    <w:rsid w:val="0077404D"/>
    <w:rsid w:val="00784980"/>
    <w:rsid w:val="007D60DD"/>
    <w:rsid w:val="007F3E02"/>
    <w:rsid w:val="008A3177"/>
    <w:rsid w:val="008D4DEA"/>
    <w:rsid w:val="009164C8"/>
    <w:rsid w:val="00970B1B"/>
    <w:rsid w:val="00997E76"/>
    <w:rsid w:val="009B00AE"/>
    <w:rsid w:val="009B6221"/>
    <w:rsid w:val="009C4CEF"/>
    <w:rsid w:val="009E0B29"/>
    <w:rsid w:val="009E2EF2"/>
    <w:rsid w:val="009F24F6"/>
    <w:rsid w:val="00A17001"/>
    <w:rsid w:val="00A2653D"/>
    <w:rsid w:val="00A608B2"/>
    <w:rsid w:val="00AA394B"/>
    <w:rsid w:val="00AA55C5"/>
    <w:rsid w:val="00AC5412"/>
    <w:rsid w:val="00AE61CC"/>
    <w:rsid w:val="00B05F10"/>
    <w:rsid w:val="00B637C3"/>
    <w:rsid w:val="00B7164D"/>
    <w:rsid w:val="00B966C5"/>
    <w:rsid w:val="00C55466"/>
    <w:rsid w:val="00C93FD8"/>
    <w:rsid w:val="00CB7F1C"/>
    <w:rsid w:val="00CC4AE2"/>
    <w:rsid w:val="00D37E3C"/>
    <w:rsid w:val="00D45FB7"/>
    <w:rsid w:val="00D564BB"/>
    <w:rsid w:val="00D67E45"/>
    <w:rsid w:val="00D84607"/>
    <w:rsid w:val="00D87A06"/>
    <w:rsid w:val="00DE363E"/>
    <w:rsid w:val="00E13A6C"/>
    <w:rsid w:val="00E22CC9"/>
    <w:rsid w:val="00E3629F"/>
    <w:rsid w:val="00E51E91"/>
    <w:rsid w:val="00E857B1"/>
    <w:rsid w:val="00F66013"/>
    <w:rsid w:val="00FA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775F"/>
  <w15:docId w15:val="{8C266AFE-A8D3-D440-A845-4330070E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16192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61926"/>
    <w:rPr>
      <w:color w:val="605E5C"/>
      <w:shd w:val="clear" w:color="auto" w:fill="E1DFDD"/>
    </w:rPr>
  </w:style>
  <w:style w:type="character" w:customStyle="1" w:styleId="bumpedfont15">
    <w:name w:val="bumpedfont15"/>
    <w:basedOn w:val="a0"/>
    <w:rsid w:val="00D67E45"/>
  </w:style>
  <w:style w:type="character" w:customStyle="1" w:styleId="apple-converted-space">
    <w:name w:val="apple-converted-space"/>
    <w:basedOn w:val="a0"/>
    <w:rsid w:val="00D67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pol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dpol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d-memorial.ru/html/index.html" TargetMode="External"/><Relationship Id="rId5" Type="http://schemas.openxmlformats.org/officeDocument/2006/relationships/hyperlink" Target="https://pamyat-narod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P</dc:creator>
  <cp:lastModifiedBy>polina.240706@mail.ru</cp:lastModifiedBy>
  <cp:revision>4</cp:revision>
  <dcterms:created xsi:type="dcterms:W3CDTF">2024-09-26T06:19:00Z</dcterms:created>
  <dcterms:modified xsi:type="dcterms:W3CDTF">2024-10-01T04:32:00Z</dcterms:modified>
</cp:coreProperties>
</file>