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C5" w:rsidRPr="00F506C5" w:rsidRDefault="00F506C5" w:rsidP="00F506C5">
      <w:pPr>
        <w:pStyle w:val="sc-ihnhhr"/>
        <w:shd w:val="clear" w:color="auto" w:fill="1518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inherit" w:hAnsi="inherit" w:cs="Courier New"/>
          <w:spacing w:val="-5"/>
          <w:sz w:val="27"/>
          <w:szCs w:val="27"/>
        </w:rPr>
      </w:pPr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 xml:space="preserve">В современном мире дети с ограниченными возможностями здоровья сталкиваются с множеством проблем при интеграции в образовательный процесс. Одним из ключевых факторов успеха является тесное взаимодействие между </w:t>
      </w:r>
      <w:proofErr w:type="spellStart"/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>тьютором</w:t>
      </w:r>
      <w:proofErr w:type="spellEnd"/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 xml:space="preserve"> и родителями. </w:t>
      </w:r>
      <w:proofErr w:type="spellStart"/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>Тьютор</w:t>
      </w:r>
      <w:proofErr w:type="spellEnd"/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 xml:space="preserve"> выполняет важную роль в обеспечении оптимальных условий обучения и социализации ребенка с ОВЗ, в то время как родители являются основными участниками процесса воспитания и поддержки своего ребенка.</w:t>
      </w:r>
    </w:p>
    <w:p w:rsidR="00F506C5" w:rsidRPr="00F506C5" w:rsidRDefault="00F506C5" w:rsidP="00F506C5">
      <w:pPr>
        <w:pStyle w:val="sc-ihnhhr"/>
        <w:shd w:val="clear" w:color="auto" w:fill="1518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inherit" w:hAnsi="inherit" w:cs="Courier New"/>
          <w:spacing w:val="-5"/>
          <w:sz w:val="27"/>
          <w:szCs w:val="27"/>
        </w:rPr>
      </w:pPr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 xml:space="preserve">Сотрудничество между </w:t>
      </w:r>
      <w:proofErr w:type="spellStart"/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>тьютором</w:t>
      </w:r>
      <w:proofErr w:type="spellEnd"/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 xml:space="preserve"> и родителями позволяет создавать эффективную команду, которая работает над достижением общих целей. Каждый член команды имеет свои уникальные навыки и опыт, которые дополняют друг друга. Родители знают своего ребенка лучше всех, они могут поделиться информацией о его предпочтениях, интересах и особенностях поведения. </w:t>
      </w:r>
      <w:proofErr w:type="spellStart"/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>Тьютор</w:t>
      </w:r>
      <w:proofErr w:type="spellEnd"/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>, в свою очередь, обладает профессиональными знаниями и методиками, которые помогают разрабатывать индивидуальные программы обучения и адаптировать учебный процесс под нужды конкретного ребенка.</w:t>
      </w:r>
    </w:p>
    <w:p w:rsidR="00F506C5" w:rsidRPr="00F506C5" w:rsidRDefault="00F506C5" w:rsidP="00F506C5">
      <w:pPr>
        <w:pStyle w:val="sc-ihnhhr"/>
        <w:shd w:val="clear" w:color="auto" w:fill="1518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inherit" w:hAnsi="inherit" w:cs="Courier New"/>
          <w:spacing w:val="-5"/>
          <w:sz w:val="27"/>
          <w:szCs w:val="27"/>
        </w:rPr>
      </w:pPr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 xml:space="preserve">Регулярные встречи и обмен информацией между </w:t>
      </w:r>
      <w:proofErr w:type="spellStart"/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>тьютором</w:t>
      </w:r>
      <w:proofErr w:type="spellEnd"/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 xml:space="preserve"> и родителями способствуют созданию благоприятной атмосферы для ребенка, что способствует улучшению успеваемости и снижению уровня стресса. </w:t>
      </w:r>
      <w:proofErr w:type="spellStart"/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>Тьютор</w:t>
      </w:r>
      <w:proofErr w:type="spellEnd"/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 xml:space="preserve"> может объяснить родителям особенности учебного процесса, предложить методы домашней подготовки и дать рекомендации по поддержке ребенка дома. Родители, в свою очередь, могут рассказать о текущих проблемах и достижениях ребенка, чтобы </w:t>
      </w:r>
      <w:proofErr w:type="spellStart"/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>тьютор</w:t>
      </w:r>
      <w:proofErr w:type="spellEnd"/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 xml:space="preserve"> мог корректировать программу обучения и оказывать необходимую поддержку.</w:t>
      </w:r>
    </w:p>
    <w:p w:rsidR="00F506C5" w:rsidRPr="00F506C5" w:rsidRDefault="00F506C5" w:rsidP="00F506C5">
      <w:pPr>
        <w:pStyle w:val="sc-ihnhhr"/>
        <w:shd w:val="clear" w:color="auto" w:fill="1518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inherit" w:hAnsi="inherit" w:cs="Courier New"/>
          <w:spacing w:val="-5"/>
          <w:sz w:val="27"/>
          <w:szCs w:val="27"/>
        </w:rPr>
      </w:pPr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 xml:space="preserve">Таким образом, тесное сотрудничество между </w:t>
      </w:r>
      <w:proofErr w:type="spellStart"/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>тьютором</w:t>
      </w:r>
      <w:proofErr w:type="spellEnd"/>
      <w:r w:rsidRPr="00F506C5">
        <w:rPr>
          <w:rStyle w:val="sc-fjorxa"/>
          <w:rFonts w:ascii="inherit" w:hAnsi="inherit" w:cs="Courier New"/>
          <w:spacing w:val="-5"/>
          <w:sz w:val="27"/>
          <w:szCs w:val="27"/>
          <w:bdr w:val="none" w:sz="0" w:space="0" w:color="auto" w:frame="1"/>
        </w:rPr>
        <w:t xml:space="preserve"> и родителями является основой для создания комфортных условий обучения и социализации ребенка с ОВЗ. Это взаимодействие позволяет достичь максимального эффекта от образовательных программ и обеспечивает успешную интеграцию ребенка в общество.</w:t>
      </w:r>
      <w:bookmarkStart w:id="0" w:name="_GoBack"/>
      <w:bookmarkEnd w:id="0"/>
    </w:p>
    <w:p w:rsidR="00011141" w:rsidRPr="00F506C5" w:rsidRDefault="00011141"/>
    <w:sectPr w:rsidR="00011141" w:rsidRPr="00F5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67"/>
    <w:rsid w:val="00011141"/>
    <w:rsid w:val="005B5467"/>
    <w:rsid w:val="00F5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ihnhhr">
    <w:name w:val="sc-ihnhhr"/>
    <w:basedOn w:val="a"/>
    <w:rsid w:val="00F5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jorxa">
    <w:name w:val="sc-fjorxa"/>
    <w:basedOn w:val="a0"/>
    <w:rsid w:val="00F50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ihnhhr">
    <w:name w:val="sc-ihnhhr"/>
    <w:basedOn w:val="a"/>
    <w:rsid w:val="00F5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jorxa">
    <w:name w:val="sc-fjorxa"/>
    <w:basedOn w:val="a0"/>
    <w:rsid w:val="00F5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2</cp:revision>
  <dcterms:created xsi:type="dcterms:W3CDTF">2024-10-02T14:23:00Z</dcterms:created>
  <dcterms:modified xsi:type="dcterms:W3CDTF">2024-10-02T14:24:00Z</dcterms:modified>
</cp:coreProperties>
</file>