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C3" w:rsidRDefault="00062645" w:rsidP="00817EC3">
      <w:pPr>
        <w:pStyle w:val="a3"/>
        <w:spacing w:before="0" w:beforeAutospacing="0" w:after="0" w:afterAutospacing="0"/>
        <w:textAlignment w:val="baseline"/>
        <w:rPr>
          <w:rFonts w:eastAsiaTheme="minorEastAsia"/>
          <w:bCs/>
          <w:color w:val="000000" w:themeColor="text1"/>
          <w:kern w:val="24"/>
          <w:sz w:val="28"/>
          <w:szCs w:val="28"/>
        </w:rPr>
      </w:pPr>
      <w:r w:rsidRPr="00817EC3">
        <w:rPr>
          <w:rFonts w:eastAsiaTheme="minorEastAsia"/>
          <w:bCs/>
          <w:color w:val="000000" w:themeColor="text1"/>
          <w:kern w:val="24"/>
          <w:sz w:val="28"/>
          <w:szCs w:val="28"/>
        </w:rPr>
        <w:t xml:space="preserve">                          </w:t>
      </w:r>
    </w:p>
    <w:p w:rsidR="00817EC3" w:rsidRPr="00817EC3" w:rsidRDefault="00817EC3" w:rsidP="00817EC3">
      <w:pPr>
        <w:spacing w:after="0" w:line="240" w:lineRule="auto"/>
        <w:jc w:val="right"/>
        <w:textAlignment w:val="baseline"/>
        <w:rPr>
          <w:rFonts w:ascii="Times New Roman" w:eastAsia="Times New Roman" w:hAnsi="Times New Roman" w:cs="Times New Roman"/>
          <w:sz w:val="24"/>
          <w:szCs w:val="24"/>
          <w:lang w:eastAsia="ru-RU"/>
        </w:rPr>
      </w:pPr>
      <w:r w:rsidRPr="00817EC3">
        <w:rPr>
          <w:rFonts w:ascii="Times New Roman" w:eastAsiaTheme="minorEastAsia" w:hAnsi="Times New Roman" w:cs="Times New Roman"/>
          <w:b/>
          <w:bCs/>
          <w:color w:val="181818"/>
          <w:kern w:val="24"/>
          <w:sz w:val="24"/>
          <w:szCs w:val="24"/>
          <w:lang w:eastAsia="ru-RU"/>
        </w:rPr>
        <w:t xml:space="preserve">                      Учитель начальных классов</w:t>
      </w:r>
    </w:p>
    <w:p w:rsidR="00817EC3" w:rsidRPr="00817EC3" w:rsidRDefault="00817EC3" w:rsidP="00817EC3">
      <w:pPr>
        <w:spacing w:after="0" w:line="240" w:lineRule="auto"/>
        <w:jc w:val="right"/>
        <w:textAlignment w:val="baseline"/>
        <w:rPr>
          <w:rFonts w:ascii="Times New Roman" w:eastAsia="Times New Roman" w:hAnsi="Times New Roman" w:cs="Times New Roman"/>
          <w:sz w:val="24"/>
          <w:szCs w:val="24"/>
          <w:lang w:eastAsia="ru-RU"/>
        </w:rPr>
      </w:pPr>
      <w:r w:rsidRPr="00817EC3">
        <w:rPr>
          <w:rFonts w:ascii="Times New Roman" w:eastAsiaTheme="minorEastAsia" w:hAnsi="Times New Roman" w:cs="Times New Roman"/>
          <w:b/>
          <w:bCs/>
          <w:color w:val="181818"/>
          <w:kern w:val="24"/>
          <w:sz w:val="24"/>
          <w:szCs w:val="24"/>
          <w:lang w:eastAsia="ru-RU"/>
        </w:rPr>
        <w:t xml:space="preserve">                                     Полина И.В.</w:t>
      </w:r>
    </w:p>
    <w:p w:rsidR="00817EC3" w:rsidRDefault="00817EC3" w:rsidP="00817EC3">
      <w:pPr>
        <w:pStyle w:val="a3"/>
        <w:spacing w:before="0" w:beforeAutospacing="0" w:after="0" w:afterAutospacing="0"/>
        <w:textAlignment w:val="baseline"/>
        <w:rPr>
          <w:rFonts w:eastAsiaTheme="minorEastAsia"/>
          <w:bCs/>
          <w:color w:val="000000" w:themeColor="text1"/>
          <w:kern w:val="24"/>
          <w:sz w:val="28"/>
          <w:szCs w:val="28"/>
        </w:rPr>
      </w:pPr>
    </w:p>
    <w:p w:rsidR="00817EC3" w:rsidRDefault="00817EC3" w:rsidP="00817EC3">
      <w:pPr>
        <w:pStyle w:val="a3"/>
        <w:spacing w:before="0" w:beforeAutospacing="0" w:after="0" w:afterAutospacing="0"/>
        <w:textAlignment w:val="baseline"/>
        <w:rPr>
          <w:rFonts w:eastAsiaTheme="minorEastAsia"/>
          <w:bCs/>
          <w:color w:val="000000" w:themeColor="text1"/>
          <w:kern w:val="24"/>
          <w:sz w:val="28"/>
          <w:szCs w:val="28"/>
        </w:rPr>
      </w:pPr>
    </w:p>
    <w:p w:rsidR="00817EC3" w:rsidRPr="00817EC3" w:rsidRDefault="00817EC3" w:rsidP="00817EC3">
      <w:pPr>
        <w:pStyle w:val="a3"/>
        <w:spacing w:before="0" w:beforeAutospacing="0" w:after="0" w:afterAutospacing="0"/>
        <w:jc w:val="center"/>
        <w:textAlignment w:val="baseline"/>
        <w:rPr>
          <w:sz w:val="28"/>
          <w:szCs w:val="28"/>
        </w:rPr>
      </w:pPr>
      <w:r w:rsidRPr="00817EC3">
        <w:rPr>
          <w:rFonts w:eastAsiaTheme="minorEastAsia"/>
          <w:b/>
          <w:bCs/>
          <w:color w:val="181818"/>
          <w:kern w:val="24"/>
          <w:sz w:val="28"/>
          <w:szCs w:val="28"/>
        </w:rPr>
        <w:t>Внедрение в практику работы современных образовательных технологий, направленных на формирование читательской компетенции младших школьников.</w:t>
      </w:r>
    </w:p>
    <w:p w:rsidR="00817EC3" w:rsidRDefault="00062645" w:rsidP="00817EC3">
      <w:pPr>
        <w:pStyle w:val="a3"/>
        <w:spacing w:before="0" w:beforeAutospacing="0" w:after="0" w:afterAutospacing="0"/>
        <w:textAlignment w:val="baseline"/>
        <w:rPr>
          <w:rFonts w:eastAsiaTheme="minorEastAsia"/>
          <w:bCs/>
          <w:color w:val="000000" w:themeColor="text1"/>
          <w:kern w:val="24"/>
          <w:sz w:val="28"/>
          <w:szCs w:val="28"/>
        </w:rPr>
      </w:pPr>
      <w:r>
        <w:rPr>
          <w:rFonts w:eastAsiaTheme="minorEastAsia"/>
          <w:bCs/>
          <w:color w:val="000000" w:themeColor="text1"/>
          <w:kern w:val="24"/>
          <w:sz w:val="28"/>
          <w:szCs w:val="28"/>
        </w:rPr>
        <w:t xml:space="preserve">                                         </w:t>
      </w:r>
    </w:p>
    <w:p w:rsidR="00817EC3" w:rsidRDefault="00817EC3" w:rsidP="00062645">
      <w:pPr>
        <w:pStyle w:val="a3"/>
        <w:spacing w:before="0" w:beforeAutospacing="0" w:after="0" w:afterAutospacing="0"/>
        <w:jc w:val="right"/>
        <w:textAlignment w:val="baseline"/>
        <w:rPr>
          <w:rFonts w:eastAsiaTheme="minorEastAsia"/>
          <w:bCs/>
          <w:color w:val="000000" w:themeColor="text1"/>
          <w:kern w:val="24"/>
          <w:sz w:val="28"/>
          <w:szCs w:val="28"/>
        </w:rPr>
      </w:pPr>
    </w:p>
    <w:p w:rsidR="00062645" w:rsidRPr="00062645" w:rsidRDefault="00062645" w:rsidP="00817EC3">
      <w:pPr>
        <w:pStyle w:val="a3"/>
        <w:spacing w:before="0" w:beforeAutospacing="0" w:after="0" w:afterAutospacing="0"/>
        <w:jc w:val="right"/>
        <w:textAlignment w:val="baseline"/>
        <w:rPr>
          <w:rFonts w:eastAsiaTheme="minorEastAsia"/>
          <w:bCs/>
          <w:i/>
          <w:color w:val="000000" w:themeColor="text1"/>
          <w:kern w:val="24"/>
          <w:sz w:val="28"/>
          <w:szCs w:val="28"/>
        </w:rPr>
      </w:pPr>
      <w:r w:rsidRPr="00062645">
        <w:rPr>
          <w:rFonts w:eastAsiaTheme="minorEastAsia"/>
          <w:bCs/>
          <w:i/>
          <w:color w:val="000000" w:themeColor="text1"/>
          <w:kern w:val="24"/>
          <w:sz w:val="28"/>
          <w:szCs w:val="28"/>
        </w:rPr>
        <w:t>«Читать – это еще ничего не значит;</w:t>
      </w:r>
    </w:p>
    <w:p w:rsidR="00062645" w:rsidRPr="00062645" w:rsidRDefault="00062645" w:rsidP="00817EC3">
      <w:pPr>
        <w:pStyle w:val="a3"/>
        <w:spacing w:before="0" w:beforeAutospacing="0" w:after="0" w:afterAutospacing="0"/>
        <w:jc w:val="right"/>
        <w:textAlignment w:val="baseline"/>
        <w:rPr>
          <w:rFonts w:eastAsiaTheme="minorEastAsia"/>
          <w:bCs/>
          <w:i/>
          <w:color w:val="000000" w:themeColor="text1"/>
          <w:kern w:val="24"/>
          <w:sz w:val="28"/>
          <w:szCs w:val="28"/>
        </w:rPr>
      </w:pPr>
      <w:r w:rsidRPr="00062645">
        <w:rPr>
          <w:rFonts w:eastAsiaTheme="minorEastAsia"/>
          <w:bCs/>
          <w:i/>
          <w:color w:val="000000" w:themeColor="text1"/>
          <w:kern w:val="24"/>
          <w:sz w:val="28"/>
          <w:szCs w:val="28"/>
        </w:rPr>
        <w:t xml:space="preserve">          что читать и как понимать прочитанное – </w:t>
      </w:r>
    </w:p>
    <w:p w:rsidR="00062645" w:rsidRPr="00062645" w:rsidRDefault="00062645" w:rsidP="00817EC3">
      <w:pPr>
        <w:pStyle w:val="a3"/>
        <w:spacing w:before="0" w:beforeAutospacing="0" w:after="0" w:afterAutospacing="0"/>
        <w:jc w:val="right"/>
        <w:textAlignment w:val="baseline"/>
        <w:rPr>
          <w:rFonts w:eastAsiaTheme="minorEastAsia"/>
          <w:bCs/>
          <w:i/>
          <w:color w:val="000000" w:themeColor="text1"/>
          <w:kern w:val="24"/>
          <w:sz w:val="28"/>
          <w:szCs w:val="28"/>
        </w:rPr>
      </w:pPr>
      <w:r w:rsidRPr="00062645">
        <w:rPr>
          <w:rFonts w:eastAsiaTheme="minorEastAsia"/>
          <w:bCs/>
          <w:i/>
          <w:color w:val="000000" w:themeColor="text1"/>
          <w:kern w:val="24"/>
          <w:sz w:val="28"/>
          <w:szCs w:val="28"/>
        </w:rPr>
        <w:t>вот в чем главное дело».</w:t>
      </w:r>
    </w:p>
    <w:p w:rsidR="00062645" w:rsidRPr="00062645" w:rsidRDefault="00062645" w:rsidP="00817EC3">
      <w:pPr>
        <w:pStyle w:val="a3"/>
        <w:spacing w:before="0" w:beforeAutospacing="0" w:after="0" w:afterAutospacing="0"/>
        <w:jc w:val="right"/>
        <w:textAlignment w:val="baseline"/>
        <w:rPr>
          <w:i/>
          <w:color w:val="000000" w:themeColor="text1"/>
          <w:sz w:val="28"/>
          <w:szCs w:val="28"/>
        </w:rPr>
      </w:pPr>
      <w:r w:rsidRPr="00062645">
        <w:rPr>
          <w:rFonts w:eastAsiaTheme="minorEastAsia"/>
          <w:bCs/>
          <w:i/>
          <w:color w:val="000000" w:themeColor="text1"/>
          <w:kern w:val="24"/>
          <w:sz w:val="28"/>
          <w:szCs w:val="28"/>
        </w:rPr>
        <w:t>Константин Дмитриевич Ушинский</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Актуальность темы</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 xml:space="preserve"> </w:t>
      </w:r>
      <w:r w:rsidRPr="00062645">
        <w:rPr>
          <w:rFonts w:ascii="Times New Roman" w:eastAsiaTheme="minorEastAsia" w:hAnsi="Times New Roman" w:cs="Times New Roman"/>
          <w:color w:val="000000" w:themeColor="text1"/>
          <w:kern w:val="24"/>
          <w:sz w:val="28"/>
          <w:szCs w:val="28"/>
          <w:lang w:eastAsia="ru-RU"/>
        </w:rPr>
        <w:t xml:space="preserve">Причины снижения интереса к урокам чтения усиление влияния средств массовой информации - чтение книг заменяется многочасовым сидением </w:t>
      </w:r>
      <w:bookmarkStart w:id="0" w:name="_GoBack"/>
      <w:bookmarkEnd w:id="0"/>
      <w:r w:rsidRPr="00062645">
        <w:rPr>
          <w:rFonts w:ascii="Times New Roman" w:eastAsiaTheme="minorEastAsia" w:hAnsi="Times New Roman" w:cs="Times New Roman"/>
          <w:color w:val="000000" w:themeColor="text1"/>
          <w:kern w:val="24"/>
          <w:sz w:val="28"/>
          <w:szCs w:val="28"/>
          <w:lang w:eastAsia="ru-RU"/>
        </w:rPr>
        <w:t xml:space="preserve">перед телевизором, компьютером; </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резкое изменение общественной жизни таким образом, что число неблагополучных семьей, где родители мало заинтересованы воспитанием ребёнка, возросло;</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 xml:space="preserve"> изменение позиции взрослого к совместной читательской деятельности с детьми, поступившими в первый класс;</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 xml:space="preserve"> отсутствие системы целенаправленного формирования читательской деятельности школьников.</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Цель:</w:t>
      </w:r>
      <w:r w:rsidRPr="00062645">
        <w:rPr>
          <w:rFonts w:ascii="Times New Roman" w:eastAsiaTheme="minorEastAsia" w:hAnsi="Times New Roman" w:cs="Times New Roman"/>
          <w:color w:val="000000" w:themeColor="text1"/>
          <w:kern w:val="24"/>
          <w:sz w:val="28"/>
          <w:szCs w:val="28"/>
          <w:lang w:eastAsia="ru-RU"/>
        </w:rPr>
        <w:t xml:space="preserve"> Формирование читательской компетентности, осознание себя как грамотного читателя, способного к творческой деятельности. </w:t>
      </w:r>
    </w:p>
    <w:p w:rsidR="002576BE" w:rsidRDefault="00062645" w:rsidP="00062645">
      <w:pPr>
        <w:rPr>
          <w:rFonts w:ascii="Times New Roman" w:eastAsiaTheme="minorEastAsia" w:hAnsi="Times New Roman" w:cs="Times New Roman"/>
          <w:color w:val="000000" w:themeColor="text1"/>
          <w:kern w:val="24"/>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Задачи</w:t>
      </w:r>
      <w:r w:rsidRPr="00062645">
        <w:rPr>
          <w:rFonts w:ascii="Times New Roman" w:eastAsiaTheme="minorEastAsia" w:hAnsi="Times New Roman" w:cs="Times New Roman"/>
          <w:color w:val="000000" w:themeColor="text1"/>
          <w:kern w:val="24"/>
          <w:sz w:val="28"/>
          <w:szCs w:val="28"/>
          <w:lang w:eastAsia="ru-RU"/>
        </w:rPr>
        <w:t>: Изучение опыта учителей по проблеме развития читательской компетентности; Организация работы на уроке с использованием разных приемов, способствующих повышению интереса к урокам чтения; Выявление и внедрение приемов формирования читательских</w:t>
      </w:r>
      <w:r w:rsidRPr="00062645">
        <w:rPr>
          <w:rFonts w:ascii="Times New Roman" w:eastAsiaTheme="minorEastAsia" w:hAnsi="Times New Roman" w:cs="Times New Roman"/>
          <w:color w:val="000000" w:themeColor="text1"/>
          <w:kern w:val="24"/>
          <w:sz w:val="48"/>
          <w:szCs w:val="48"/>
          <w:lang w:eastAsia="ru-RU"/>
        </w:rPr>
        <w:t xml:space="preserve"> </w:t>
      </w:r>
      <w:r w:rsidRPr="00062645">
        <w:rPr>
          <w:rFonts w:ascii="Times New Roman" w:eastAsiaTheme="minorEastAsia" w:hAnsi="Times New Roman" w:cs="Times New Roman"/>
          <w:color w:val="000000" w:themeColor="text1"/>
          <w:kern w:val="24"/>
          <w:sz w:val="28"/>
          <w:szCs w:val="28"/>
          <w:lang w:eastAsia="ru-RU"/>
        </w:rPr>
        <w:t>умений</w:t>
      </w:r>
    </w:p>
    <w:p w:rsidR="00062645" w:rsidRPr="00062645" w:rsidRDefault="00062645" w:rsidP="00062645">
      <w:pPr>
        <w:spacing w:after="0" w:line="276" w:lineRule="auto"/>
        <w:ind w:firstLine="706"/>
        <w:textAlignment w:val="baseline"/>
        <w:rPr>
          <w:rFonts w:ascii="Times New Roman" w:eastAsia="Times New Roman" w:hAnsi="Times New Roman" w:cs="Times New Roman"/>
          <w:sz w:val="28"/>
          <w:szCs w:val="28"/>
          <w:lang w:eastAsia="ru-RU"/>
        </w:rPr>
      </w:pPr>
      <w:r w:rsidRPr="00062645">
        <w:rPr>
          <w:rFonts w:ascii="Times New Roman" w:eastAsia="Times New Roman" w:hAnsi="Times New Roman" w:cs="Times New Roman"/>
          <w:color w:val="000000"/>
          <w:kern w:val="24"/>
          <w:sz w:val="28"/>
          <w:szCs w:val="28"/>
          <w:lang w:eastAsia="ru-RU"/>
        </w:rPr>
        <w:t>Выделены </w:t>
      </w:r>
      <w:r w:rsidRPr="00062645">
        <w:rPr>
          <w:rFonts w:ascii="Times New Roman" w:eastAsia="Times New Roman" w:hAnsi="Times New Roman" w:cs="Times New Roman"/>
          <w:color w:val="000000"/>
          <w:kern w:val="24"/>
          <w:sz w:val="28"/>
          <w:szCs w:val="28"/>
          <w:u w:val="single"/>
          <w:lang w:eastAsia="ru-RU"/>
        </w:rPr>
        <w:t>три основные</w:t>
      </w:r>
      <w:r w:rsidRPr="00062645">
        <w:rPr>
          <w:rFonts w:ascii="Times New Roman" w:eastAsia="Times New Roman" w:hAnsi="Times New Roman" w:cs="Times New Roman"/>
          <w:color w:val="000000"/>
          <w:kern w:val="24"/>
          <w:sz w:val="28"/>
          <w:szCs w:val="28"/>
          <w:lang w:eastAsia="ru-RU"/>
        </w:rPr>
        <w:t xml:space="preserve"> компетенции, составляющие </w:t>
      </w:r>
      <w:r w:rsidRPr="00062645">
        <w:rPr>
          <w:rFonts w:ascii="Times New Roman" w:eastAsia="Times New Roman" w:hAnsi="Times New Roman" w:cs="Times New Roman"/>
          <w:color w:val="000000"/>
          <w:kern w:val="24"/>
          <w:sz w:val="28"/>
          <w:szCs w:val="28"/>
          <w:u w:val="single"/>
          <w:lang w:eastAsia="ru-RU"/>
        </w:rPr>
        <w:t>основу читательской компетентности</w:t>
      </w:r>
      <w:r w:rsidRPr="00062645">
        <w:rPr>
          <w:rFonts w:ascii="Times New Roman" w:eastAsia="Times New Roman" w:hAnsi="Times New Roman" w:cs="Times New Roman"/>
          <w:color w:val="000000"/>
          <w:kern w:val="24"/>
          <w:sz w:val="28"/>
          <w:szCs w:val="28"/>
          <w:lang w:eastAsia="ru-RU"/>
        </w:rPr>
        <w:t>, - это:</w:t>
      </w:r>
    </w:p>
    <w:p w:rsidR="00062645" w:rsidRPr="00062645" w:rsidRDefault="00062645" w:rsidP="00062645">
      <w:pPr>
        <w:numPr>
          <w:ilvl w:val="0"/>
          <w:numId w:val="1"/>
        </w:numPr>
        <w:tabs>
          <w:tab w:val="left" w:pos="720"/>
        </w:tabs>
        <w:spacing w:after="0" w:line="276" w:lineRule="auto"/>
        <w:ind w:left="1267"/>
        <w:contextualSpacing/>
        <w:textAlignment w:val="baseline"/>
        <w:rPr>
          <w:rFonts w:ascii="Times New Roman" w:eastAsia="Times New Roman" w:hAnsi="Times New Roman" w:cs="Times New Roman"/>
          <w:sz w:val="28"/>
          <w:szCs w:val="28"/>
          <w:lang w:eastAsia="ru-RU"/>
        </w:rPr>
      </w:pPr>
      <w:r w:rsidRPr="00062645">
        <w:rPr>
          <w:rFonts w:ascii="Times New Roman" w:eastAsia="Times New Roman" w:hAnsi="Times New Roman" w:cs="Times New Roman"/>
          <w:color w:val="000000"/>
          <w:kern w:val="24"/>
          <w:sz w:val="28"/>
          <w:szCs w:val="28"/>
          <w:lang w:eastAsia="ru-RU"/>
        </w:rPr>
        <w:t>познавательная;</w:t>
      </w:r>
    </w:p>
    <w:p w:rsidR="00062645" w:rsidRPr="00062645" w:rsidRDefault="00062645" w:rsidP="00062645">
      <w:pPr>
        <w:numPr>
          <w:ilvl w:val="0"/>
          <w:numId w:val="1"/>
        </w:numPr>
        <w:tabs>
          <w:tab w:val="left" w:pos="720"/>
        </w:tabs>
        <w:spacing w:after="0" w:line="276" w:lineRule="auto"/>
        <w:ind w:left="1267"/>
        <w:contextualSpacing/>
        <w:textAlignment w:val="baseline"/>
        <w:rPr>
          <w:rFonts w:ascii="Times New Roman" w:eastAsia="Times New Roman" w:hAnsi="Times New Roman" w:cs="Times New Roman"/>
          <w:sz w:val="28"/>
          <w:szCs w:val="28"/>
          <w:lang w:eastAsia="ru-RU"/>
        </w:rPr>
      </w:pPr>
      <w:r w:rsidRPr="00062645">
        <w:rPr>
          <w:rFonts w:ascii="Times New Roman" w:eastAsia="Times New Roman" w:hAnsi="Times New Roman" w:cs="Times New Roman"/>
          <w:color w:val="000000"/>
          <w:kern w:val="24"/>
          <w:sz w:val="28"/>
          <w:szCs w:val="28"/>
          <w:lang w:eastAsia="ru-RU"/>
        </w:rPr>
        <w:t>ценностно-смысловая;</w:t>
      </w:r>
    </w:p>
    <w:p w:rsidR="00062645" w:rsidRPr="00062645" w:rsidRDefault="00062645" w:rsidP="00062645">
      <w:pPr>
        <w:numPr>
          <w:ilvl w:val="0"/>
          <w:numId w:val="1"/>
        </w:numPr>
        <w:tabs>
          <w:tab w:val="left" w:pos="720"/>
        </w:tabs>
        <w:spacing w:after="0" w:line="276" w:lineRule="auto"/>
        <w:ind w:left="1267"/>
        <w:contextualSpacing/>
        <w:textAlignment w:val="baseline"/>
        <w:rPr>
          <w:rFonts w:ascii="Times New Roman" w:eastAsia="Times New Roman" w:hAnsi="Times New Roman" w:cs="Times New Roman"/>
          <w:sz w:val="28"/>
          <w:szCs w:val="28"/>
          <w:lang w:eastAsia="ru-RU"/>
        </w:rPr>
      </w:pPr>
      <w:r w:rsidRPr="00062645">
        <w:rPr>
          <w:rFonts w:ascii="Times New Roman" w:eastAsia="Times New Roman" w:hAnsi="Times New Roman" w:cs="Times New Roman"/>
          <w:color w:val="000000"/>
          <w:kern w:val="24"/>
          <w:sz w:val="28"/>
          <w:szCs w:val="28"/>
          <w:lang w:eastAsia="ru-RU"/>
        </w:rPr>
        <w:t>коммуникативная.</w:t>
      </w:r>
    </w:p>
    <w:p w:rsidR="00062645" w:rsidRPr="00062645" w:rsidRDefault="00062645" w:rsidP="00062645">
      <w:pPr>
        <w:numPr>
          <w:ilvl w:val="0"/>
          <w:numId w:val="1"/>
        </w:numPr>
        <w:tabs>
          <w:tab w:val="left" w:pos="720"/>
        </w:tabs>
        <w:spacing w:after="0" w:line="276" w:lineRule="auto"/>
        <w:ind w:left="1267"/>
        <w:contextualSpacing/>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i/>
          <w:iCs/>
          <w:color w:val="000000" w:themeColor="text1"/>
          <w:kern w:val="24"/>
          <w:sz w:val="28"/>
          <w:szCs w:val="28"/>
          <w:lang w:eastAsia="ru-RU"/>
        </w:rPr>
        <w:t>Ценностно-смысловая компетенция</w:t>
      </w:r>
      <w:r w:rsidRPr="00062645">
        <w:rPr>
          <w:rFonts w:ascii="Times New Roman" w:eastAsiaTheme="minorEastAsia" w:hAnsi="Times New Roman" w:cs="Times New Roman"/>
          <w:color w:val="000000" w:themeColor="text1"/>
          <w:kern w:val="24"/>
          <w:sz w:val="28"/>
          <w:szCs w:val="28"/>
          <w:lang w:eastAsia="ru-RU"/>
        </w:rPr>
        <w:t> определяется наличием читательского кругозора, т.е. знаний о литературе в виде представлений о произведениях, авторах, темах и жанрах детского чтения и полноценного восприятия литературных произведений, а также научно-познавательных текстов.</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i/>
          <w:iCs/>
          <w:color w:val="000000" w:themeColor="text1"/>
          <w:kern w:val="24"/>
          <w:sz w:val="28"/>
          <w:szCs w:val="28"/>
          <w:lang w:eastAsia="ru-RU"/>
        </w:rPr>
        <w:lastRenderedPageBreak/>
        <w:t>Коммуникативная компетенция</w:t>
      </w:r>
      <w:r w:rsidRPr="00062645">
        <w:rPr>
          <w:rFonts w:ascii="Times New Roman" w:eastAsiaTheme="minorEastAsia" w:hAnsi="Times New Roman" w:cs="Times New Roman"/>
          <w:color w:val="000000" w:themeColor="text1"/>
          <w:kern w:val="24"/>
          <w:sz w:val="28"/>
          <w:szCs w:val="28"/>
          <w:lang w:eastAsia="ru-RU"/>
        </w:rPr>
        <w:t> определяется наличием продуктивных способов чтения и качественного навыка, направленного на овладение пятью основными способами чтения и качеством навыка чтения: правильностью, беглостью, осознанностью, выразительностью.</w:t>
      </w:r>
    </w:p>
    <w:p w:rsidR="00062645" w:rsidRDefault="00062645" w:rsidP="00062645">
      <w:pPr>
        <w:spacing w:after="0" w:line="240" w:lineRule="auto"/>
        <w:textAlignment w:val="baseline"/>
        <w:rPr>
          <w:rFonts w:ascii="Times New Roman" w:eastAsiaTheme="minorEastAsia" w:hAnsi="Times New Roman" w:cs="Times New Roman"/>
          <w:color w:val="000000" w:themeColor="text1"/>
          <w:kern w:val="24"/>
          <w:sz w:val="28"/>
          <w:szCs w:val="28"/>
          <w:lang w:eastAsia="ru-RU"/>
        </w:rPr>
      </w:pPr>
      <w:r w:rsidRPr="00062645">
        <w:rPr>
          <w:rFonts w:ascii="Times New Roman" w:eastAsiaTheme="minorEastAsia" w:hAnsi="Times New Roman" w:cs="Times New Roman"/>
          <w:b/>
          <w:bCs/>
          <w:i/>
          <w:iCs/>
          <w:color w:val="000000" w:themeColor="text1"/>
          <w:kern w:val="24"/>
          <w:sz w:val="28"/>
          <w:szCs w:val="28"/>
          <w:lang w:eastAsia="ru-RU"/>
        </w:rPr>
        <w:t>Познавательная компетенция</w:t>
      </w:r>
      <w:r w:rsidRPr="00062645">
        <w:rPr>
          <w:rFonts w:ascii="Times New Roman" w:eastAsiaTheme="minorEastAsia" w:hAnsi="Times New Roman" w:cs="Times New Roman"/>
          <w:color w:val="000000" w:themeColor="text1"/>
          <w:kern w:val="24"/>
          <w:sz w:val="28"/>
          <w:szCs w:val="28"/>
          <w:lang w:eastAsia="ru-RU"/>
        </w:rPr>
        <w:t xml:space="preserve"> определяется читательской самостоятельностью в работе с книгой и </w:t>
      </w:r>
      <w:proofErr w:type="spellStart"/>
      <w:r w:rsidRPr="00062645">
        <w:rPr>
          <w:rFonts w:ascii="Times New Roman" w:eastAsiaTheme="minorEastAsia" w:hAnsi="Times New Roman" w:cs="Times New Roman"/>
          <w:color w:val="000000" w:themeColor="text1"/>
          <w:kern w:val="24"/>
          <w:sz w:val="28"/>
          <w:szCs w:val="28"/>
          <w:lang w:eastAsia="ru-RU"/>
        </w:rPr>
        <w:t>сформированностью</w:t>
      </w:r>
      <w:proofErr w:type="spellEnd"/>
      <w:r w:rsidRPr="00062645">
        <w:rPr>
          <w:rFonts w:ascii="Times New Roman" w:eastAsiaTheme="minorEastAsia" w:hAnsi="Times New Roman" w:cs="Times New Roman"/>
          <w:color w:val="000000" w:themeColor="text1"/>
          <w:kern w:val="24"/>
          <w:sz w:val="28"/>
          <w:szCs w:val="28"/>
          <w:lang w:eastAsia="ru-RU"/>
        </w:rPr>
        <w:t xml:space="preserve"> читательских умений работать с текстом художественного произведения, а также научно-познавательных текстов.</w:t>
      </w:r>
    </w:p>
    <w:p w:rsidR="00973593" w:rsidRDefault="00973593" w:rsidP="00062645">
      <w:pPr>
        <w:spacing w:after="0" w:line="240" w:lineRule="auto"/>
        <w:textAlignment w:val="baseline"/>
        <w:rPr>
          <w:rFonts w:ascii="Times New Roman" w:eastAsiaTheme="minorEastAsia" w:hAnsi="Times New Roman" w:cs="Times New Roman"/>
          <w:color w:val="000000" w:themeColor="text1"/>
          <w:kern w:val="24"/>
          <w:sz w:val="28"/>
          <w:szCs w:val="28"/>
          <w:lang w:eastAsia="ru-RU"/>
        </w:rPr>
      </w:pPr>
    </w:p>
    <w:p w:rsidR="00973593" w:rsidRDefault="00973593" w:rsidP="00062645">
      <w:pPr>
        <w:spacing w:after="0" w:line="240" w:lineRule="auto"/>
        <w:textAlignment w:val="baseline"/>
        <w:rPr>
          <w:rFonts w:ascii="Times New Roman" w:eastAsiaTheme="minorEastAsia" w:hAnsi="Times New Roman" w:cs="Times New Roman"/>
          <w:color w:val="000000" w:themeColor="text1"/>
          <w:kern w:val="24"/>
          <w:sz w:val="28"/>
          <w:szCs w:val="28"/>
          <w:lang w:eastAsia="ru-RU"/>
        </w:rPr>
      </w:pPr>
    </w:p>
    <w:p w:rsidR="00973593" w:rsidRDefault="00973593" w:rsidP="00062645">
      <w:pPr>
        <w:spacing w:after="0" w:line="240" w:lineRule="auto"/>
        <w:textAlignment w:val="baseline"/>
        <w:rPr>
          <w:rFonts w:ascii="Times New Roman" w:eastAsiaTheme="minorEastAsia" w:hAnsi="Times New Roman" w:cs="Times New Roman"/>
          <w:color w:val="000000" w:themeColor="text1"/>
          <w:kern w:val="24"/>
          <w:sz w:val="28"/>
          <w:szCs w:val="28"/>
          <w:lang w:eastAsia="ru-RU"/>
        </w:rPr>
      </w:pPr>
    </w:p>
    <w:p w:rsidR="00973593" w:rsidRPr="00062645" w:rsidRDefault="00973593" w:rsidP="00062645">
      <w:pPr>
        <w:spacing w:after="0" w:line="240" w:lineRule="auto"/>
        <w:textAlignment w:val="baseline"/>
        <w:rPr>
          <w:rFonts w:ascii="Times New Roman" w:eastAsia="Times New Roman" w:hAnsi="Times New Roman" w:cs="Times New Roman"/>
          <w:sz w:val="28"/>
          <w:szCs w:val="28"/>
          <w:lang w:eastAsia="ru-RU"/>
        </w:rPr>
      </w:pPr>
    </w:p>
    <w:p w:rsidR="00062645" w:rsidRDefault="00062645" w:rsidP="00062645">
      <w:pPr>
        <w:spacing w:after="0" w:line="240" w:lineRule="auto"/>
        <w:jc w:val="both"/>
        <w:textAlignment w:val="baseline"/>
        <w:rPr>
          <w:rFonts w:ascii="Times New Roman" w:eastAsiaTheme="minorEastAsia" w:hAnsi="Times New Roman" w:cs="Arial"/>
          <w:b/>
          <w:bCs/>
          <w:i/>
          <w:iCs/>
          <w:color w:val="333333"/>
          <w:kern w:val="24"/>
          <w:sz w:val="28"/>
          <w:szCs w:val="28"/>
          <w:lang w:eastAsia="ru-RU"/>
        </w:rPr>
      </w:pPr>
    </w:p>
    <w:p w:rsidR="00062645" w:rsidRPr="00062645" w:rsidRDefault="00062645" w:rsidP="00062645">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62645">
        <w:rPr>
          <w:rFonts w:ascii="Times New Roman" w:eastAsiaTheme="minorEastAsia" w:hAnsi="Times New Roman" w:cs="Arial"/>
          <w:b/>
          <w:bCs/>
          <w:i/>
          <w:iCs/>
          <w:color w:val="000000" w:themeColor="text1"/>
          <w:kern w:val="24"/>
          <w:sz w:val="28"/>
          <w:szCs w:val="28"/>
          <w:lang w:eastAsia="ru-RU"/>
        </w:rPr>
        <w:t>Читательская компетентность </w:t>
      </w:r>
      <w:r w:rsidRPr="00062645">
        <w:rPr>
          <w:rFonts w:ascii="Times New Roman" w:eastAsiaTheme="minorEastAsia" w:hAnsi="Times New Roman" w:cs="Arial"/>
          <w:color w:val="000000" w:themeColor="text1"/>
          <w:kern w:val="24"/>
          <w:sz w:val="28"/>
          <w:szCs w:val="28"/>
          <w:lang w:eastAsia="ru-RU"/>
        </w:rPr>
        <w:t>об</w:t>
      </w:r>
      <w:r w:rsidRPr="00062645">
        <w:rPr>
          <w:rFonts w:ascii="Times New Roman" w:eastAsiaTheme="minorEastAsia" w:hAnsi="Times New Roman" w:cs="Arial"/>
          <w:b/>
          <w:bCs/>
          <w:i/>
          <w:iCs/>
          <w:color w:val="000000" w:themeColor="text1"/>
          <w:kern w:val="24"/>
          <w:sz w:val="28"/>
          <w:szCs w:val="28"/>
          <w:lang w:eastAsia="ru-RU"/>
        </w:rPr>
        <w:t>учающихся начальной школы</w:t>
      </w:r>
      <w:r w:rsidRPr="00062645">
        <w:rPr>
          <w:rFonts w:ascii="Times New Roman" w:eastAsiaTheme="minorEastAsia" w:hAnsi="Times New Roman" w:cs="Arial"/>
          <w:color w:val="000000" w:themeColor="text1"/>
          <w:kern w:val="24"/>
          <w:sz w:val="28"/>
          <w:szCs w:val="28"/>
          <w:lang w:eastAsia="ru-RU"/>
        </w:rPr>
        <w:t> – это сформированная у детей способность к целенаправленному индивидуальному осмыслению книг до чтения, по мере чтения и после прочтения книги. 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w:t>
      </w:r>
    </w:p>
    <w:p w:rsidR="00062645" w:rsidRDefault="00062645" w:rsidP="00062645">
      <w:pPr>
        <w:spacing w:after="0" w:line="240" w:lineRule="auto"/>
        <w:textAlignment w:val="baseline"/>
        <w:rPr>
          <w:rFonts w:ascii="Times New Roman" w:eastAsiaTheme="minorEastAsia" w:hAnsi="Times New Roman" w:cs="Arial"/>
          <w:color w:val="000000" w:themeColor="text1"/>
          <w:kern w:val="24"/>
          <w:sz w:val="28"/>
          <w:szCs w:val="28"/>
          <w:lang w:eastAsia="ru-RU"/>
        </w:rPr>
      </w:pPr>
      <w:r w:rsidRPr="00062645">
        <w:rPr>
          <w:rFonts w:ascii="Times New Roman" w:eastAsiaTheme="minorEastAsia" w:hAnsi="Times New Roman" w:cs="Arial"/>
          <w:color w:val="000000" w:themeColor="text1"/>
          <w:kern w:val="24"/>
          <w:sz w:val="28"/>
          <w:szCs w:val="28"/>
          <w:lang w:eastAsia="ru-RU"/>
        </w:rPr>
        <w:t>Одним</w:t>
      </w:r>
      <w:r w:rsidRPr="00062645">
        <w:rPr>
          <w:rFonts w:ascii="Times New Roman" w:eastAsiaTheme="minorEastAsia" w:hAnsi="Times New Roman" w:cs="Arial"/>
          <w:b/>
          <w:bCs/>
          <w:color w:val="000000" w:themeColor="text1"/>
          <w:kern w:val="24"/>
          <w:sz w:val="28"/>
          <w:szCs w:val="28"/>
          <w:lang w:eastAsia="ru-RU"/>
        </w:rPr>
        <w:t> </w:t>
      </w:r>
      <w:r w:rsidRPr="00062645">
        <w:rPr>
          <w:rFonts w:ascii="Times New Roman" w:eastAsiaTheme="minorEastAsia" w:hAnsi="Times New Roman" w:cs="Arial"/>
          <w:color w:val="000000" w:themeColor="text1"/>
          <w:kern w:val="24"/>
          <w:sz w:val="28"/>
          <w:szCs w:val="28"/>
          <w:lang w:eastAsia="ru-RU"/>
        </w:rPr>
        <w:t>из требований</w:t>
      </w:r>
      <w:r w:rsidRPr="00062645">
        <w:rPr>
          <w:rFonts w:ascii="Times New Roman" w:eastAsiaTheme="minorEastAsia" w:hAnsi="Times New Roman" w:cs="Arial"/>
          <w:b/>
          <w:bCs/>
          <w:color w:val="000000" w:themeColor="text1"/>
          <w:kern w:val="24"/>
          <w:sz w:val="28"/>
          <w:szCs w:val="28"/>
          <w:lang w:eastAsia="ru-RU"/>
        </w:rPr>
        <w:t> </w:t>
      </w:r>
      <w:r w:rsidRPr="00062645">
        <w:rPr>
          <w:rFonts w:ascii="Times New Roman" w:eastAsiaTheme="minorEastAsia" w:hAnsi="Times New Roman" w:cs="Arial"/>
          <w:color w:val="000000" w:themeColor="text1"/>
          <w:kern w:val="24"/>
          <w:sz w:val="28"/>
          <w:szCs w:val="28"/>
          <w:lang w:eastAsia="ru-RU"/>
        </w:rPr>
        <w:t>ФГОС</w:t>
      </w:r>
      <w:r w:rsidRPr="00062645">
        <w:rPr>
          <w:rFonts w:ascii="Times New Roman" w:eastAsiaTheme="minorEastAsia" w:hAnsi="Times New Roman" w:cs="Arial"/>
          <w:b/>
          <w:bCs/>
          <w:color w:val="000000" w:themeColor="text1"/>
          <w:kern w:val="24"/>
          <w:sz w:val="28"/>
          <w:szCs w:val="28"/>
          <w:lang w:eastAsia="ru-RU"/>
        </w:rPr>
        <w:t> </w:t>
      </w:r>
      <w:r w:rsidRPr="00062645">
        <w:rPr>
          <w:rFonts w:ascii="Times New Roman" w:eastAsiaTheme="minorEastAsia" w:hAnsi="Times New Roman" w:cs="Arial"/>
          <w:color w:val="000000" w:themeColor="text1"/>
          <w:kern w:val="24"/>
          <w:sz w:val="28"/>
          <w:szCs w:val="28"/>
          <w:lang w:eastAsia="ru-RU"/>
        </w:rPr>
        <w:t>НОО является научить ребёнка читать целенаправленно, осмысленно, творчески.</w:t>
      </w:r>
    </w:p>
    <w:p w:rsidR="00062645" w:rsidRPr="00062645" w:rsidRDefault="00062645" w:rsidP="00062645">
      <w:pPr>
        <w:spacing w:after="0" w:line="276" w:lineRule="auto"/>
        <w:ind w:firstLine="706"/>
        <w:jc w:val="both"/>
        <w:textAlignment w:val="baseline"/>
        <w:rPr>
          <w:rFonts w:ascii="Times New Roman" w:eastAsia="Times New Roman" w:hAnsi="Times New Roman" w:cs="Times New Roman"/>
          <w:sz w:val="28"/>
          <w:szCs w:val="28"/>
          <w:lang w:eastAsia="ru-RU"/>
        </w:rPr>
      </w:pPr>
      <w:r w:rsidRPr="00062645">
        <w:rPr>
          <w:rFonts w:ascii="Times New Roman" w:eastAsia="Times New Roman" w:hAnsi="Times New Roman" w:cs="Times New Roman"/>
          <w:color w:val="000000"/>
          <w:kern w:val="24"/>
          <w:sz w:val="28"/>
          <w:szCs w:val="28"/>
          <w:lang w:eastAsia="ru-RU"/>
        </w:rPr>
        <w:t xml:space="preserve">Можно выделить </w:t>
      </w:r>
      <w:r w:rsidRPr="00062645">
        <w:rPr>
          <w:rFonts w:ascii="Times New Roman" w:eastAsia="Times New Roman" w:hAnsi="Times New Roman" w:cs="Times New Roman"/>
          <w:b/>
          <w:bCs/>
          <w:color w:val="000000"/>
          <w:kern w:val="24"/>
          <w:sz w:val="28"/>
          <w:szCs w:val="28"/>
          <w:lang w:eastAsia="ru-RU"/>
        </w:rPr>
        <w:t>компоненты читательской компетентности</w:t>
      </w:r>
      <w:r w:rsidRPr="00062645">
        <w:rPr>
          <w:rFonts w:ascii="Times New Roman" w:eastAsia="Times New Roman" w:hAnsi="Times New Roman" w:cs="Times New Roman"/>
          <w:color w:val="000000"/>
          <w:kern w:val="24"/>
          <w:sz w:val="28"/>
          <w:szCs w:val="28"/>
          <w:lang w:eastAsia="ru-RU"/>
        </w:rPr>
        <w:t>:</w:t>
      </w:r>
    </w:p>
    <w:p w:rsidR="00062645" w:rsidRPr="00062645" w:rsidRDefault="00062645" w:rsidP="00062645">
      <w:pPr>
        <w:tabs>
          <w:tab w:val="left" w:pos="720"/>
        </w:tabs>
        <w:spacing w:after="0" w:line="276" w:lineRule="auto"/>
        <w:ind w:left="547" w:hanging="547"/>
        <w:textAlignment w:val="baseline"/>
        <w:rPr>
          <w:rFonts w:ascii="Times New Roman" w:eastAsia="Times New Roman" w:hAnsi="Times New Roman" w:cs="Times New Roman"/>
          <w:sz w:val="28"/>
          <w:szCs w:val="28"/>
          <w:lang w:eastAsia="ru-RU"/>
        </w:rPr>
      </w:pPr>
      <w:r w:rsidRPr="00062645">
        <w:rPr>
          <w:rFonts w:ascii="Times New Roman" w:eastAsia="Times New Roman" w:hAnsi="Times New Roman" w:cs="Times New Roman"/>
          <w:color w:val="000000"/>
          <w:kern w:val="24"/>
          <w:sz w:val="28"/>
          <w:szCs w:val="28"/>
          <w:lang w:eastAsia="ru-RU"/>
        </w:rPr>
        <w:t xml:space="preserve">1-владение техникой </w:t>
      </w:r>
      <w:proofErr w:type="spellStart"/>
      <w:proofErr w:type="gramStart"/>
      <w:r w:rsidRPr="00062645">
        <w:rPr>
          <w:rFonts w:ascii="Times New Roman" w:eastAsia="Times New Roman" w:hAnsi="Times New Roman" w:cs="Times New Roman"/>
          <w:color w:val="000000"/>
          <w:kern w:val="24"/>
          <w:sz w:val="28"/>
          <w:szCs w:val="28"/>
          <w:lang w:eastAsia="ru-RU"/>
        </w:rPr>
        <w:t>чтения:</w:t>
      </w:r>
      <w:r w:rsidRPr="00062645">
        <w:rPr>
          <w:rFonts w:ascii="Times New Roman" w:eastAsiaTheme="minorEastAsia" w:hAnsi="Times New Roman" w:cs="Times New Roman"/>
          <w:color w:val="111115"/>
          <w:kern w:val="24"/>
          <w:sz w:val="28"/>
          <w:szCs w:val="28"/>
          <w:lang w:eastAsia="ru-RU"/>
        </w:rPr>
        <w:t>умение</w:t>
      </w:r>
      <w:proofErr w:type="spellEnd"/>
      <w:proofErr w:type="gramEnd"/>
      <w:r w:rsidRPr="00062645">
        <w:rPr>
          <w:rFonts w:ascii="Times New Roman" w:eastAsiaTheme="minorEastAsia" w:hAnsi="Times New Roman" w:cs="Times New Roman"/>
          <w:color w:val="111115"/>
          <w:kern w:val="24"/>
          <w:sz w:val="28"/>
          <w:szCs w:val="28"/>
          <w:lang w:eastAsia="ru-RU"/>
        </w:rPr>
        <w:t xml:space="preserve"> читать вслух и про себя, владение основными видами чтения (ознакомительное, углубленное, </w:t>
      </w:r>
      <w:proofErr w:type="spellStart"/>
      <w:r w:rsidRPr="00062645">
        <w:rPr>
          <w:rFonts w:ascii="Times New Roman" w:eastAsiaTheme="minorEastAsia" w:hAnsi="Times New Roman" w:cs="Times New Roman"/>
          <w:color w:val="111115"/>
          <w:kern w:val="24"/>
          <w:sz w:val="28"/>
          <w:szCs w:val="28"/>
          <w:lang w:eastAsia="ru-RU"/>
        </w:rPr>
        <w:t>поисковопросмотровое</w:t>
      </w:r>
      <w:proofErr w:type="spellEnd"/>
      <w:r w:rsidRPr="00062645">
        <w:rPr>
          <w:rFonts w:ascii="Times New Roman" w:eastAsiaTheme="minorEastAsia" w:hAnsi="Times New Roman" w:cs="Times New Roman"/>
          <w:color w:val="111115"/>
          <w:kern w:val="24"/>
          <w:sz w:val="28"/>
          <w:szCs w:val="28"/>
          <w:lang w:eastAsia="ru-RU"/>
        </w:rPr>
        <w:t>).</w:t>
      </w:r>
      <w:r w:rsidRPr="00062645">
        <w:rPr>
          <w:rFonts w:ascii="Times New Roman" w:eastAsiaTheme="minorEastAsia" w:hAnsi="Times New Roman" w:cs="Times New Roman"/>
          <w:color w:val="000000" w:themeColor="text1"/>
          <w:kern w:val="24"/>
          <w:sz w:val="28"/>
          <w:szCs w:val="28"/>
          <w:lang w:eastAsia="ru-RU"/>
        </w:rPr>
        <w:br/>
      </w:r>
      <w:r w:rsidRPr="00062645">
        <w:rPr>
          <w:rFonts w:ascii="Times New Roman" w:eastAsiaTheme="minorEastAsia" w:hAnsi="Times New Roman" w:cs="Times New Roman"/>
          <w:color w:val="111115"/>
          <w:kern w:val="24"/>
          <w:sz w:val="28"/>
          <w:szCs w:val="28"/>
          <w:u w:val="single"/>
          <w:lang w:eastAsia="ru-RU"/>
        </w:rPr>
        <w:t>Используемые приёмы</w:t>
      </w:r>
      <w:r w:rsidRPr="00062645">
        <w:rPr>
          <w:rFonts w:ascii="Times New Roman" w:eastAsiaTheme="minorEastAsia" w:hAnsi="Times New Roman" w:cs="Times New Roman"/>
          <w:color w:val="111115"/>
          <w:kern w:val="24"/>
          <w:sz w:val="28"/>
          <w:szCs w:val="28"/>
          <w:lang w:eastAsia="ru-RU"/>
        </w:rPr>
        <w:t xml:space="preserve">: чтение слоговых таблиц, речевые разминки, игровые упражнения на развитие артикуляции, зрительного восприятия, внимания, чтение фраз с разной смысловой интонацией, силой голоса, чтение в парах, работа со скороговорками и т.д. </w:t>
      </w:r>
    </w:p>
    <w:p w:rsidR="00062645" w:rsidRPr="00062645" w:rsidRDefault="00062645" w:rsidP="00062645">
      <w:pPr>
        <w:tabs>
          <w:tab w:val="left" w:pos="720"/>
        </w:tabs>
        <w:spacing w:after="0" w:line="276" w:lineRule="auto"/>
        <w:ind w:left="547" w:hanging="547"/>
        <w:textAlignment w:val="baseline"/>
        <w:rPr>
          <w:rFonts w:ascii="Times New Roman" w:eastAsia="Times New Roman" w:hAnsi="Times New Roman" w:cs="Times New Roman"/>
          <w:sz w:val="28"/>
          <w:szCs w:val="28"/>
          <w:lang w:eastAsia="ru-RU"/>
        </w:rPr>
      </w:pPr>
      <w:r w:rsidRPr="00062645">
        <w:rPr>
          <w:rFonts w:ascii="Times New Roman" w:eastAsia="Times New Roman" w:hAnsi="Times New Roman" w:cs="Times New Roman"/>
          <w:color w:val="000000"/>
          <w:kern w:val="24"/>
          <w:sz w:val="28"/>
          <w:szCs w:val="28"/>
          <w:lang w:eastAsia="ru-RU"/>
        </w:rPr>
        <w:t xml:space="preserve">2-владение приёмами понимания прочитанного и прослушанного </w:t>
      </w:r>
      <w:proofErr w:type="spellStart"/>
      <w:r w:rsidRPr="00062645">
        <w:rPr>
          <w:rFonts w:ascii="Times New Roman" w:eastAsia="Times New Roman" w:hAnsi="Times New Roman" w:cs="Times New Roman"/>
          <w:color w:val="000000"/>
          <w:kern w:val="24"/>
          <w:sz w:val="28"/>
          <w:szCs w:val="28"/>
          <w:lang w:eastAsia="ru-RU"/>
        </w:rPr>
        <w:t>произведения:</w:t>
      </w:r>
      <w:r w:rsidRPr="00062645">
        <w:rPr>
          <w:rFonts w:ascii="Times New Roman" w:eastAsiaTheme="minorEastAsia" w:hAnsi="Times New Roman" w:cs="Times New Roman"/>
          <w:color w:val="000000" w:themeColor="text1"/>
          <w:kern w:val="24"/>
          <w:sz w:val="28"/>
          <w:szCs w:val="28"/>
          <w:lang w:eastAsia="ru-RU"/>
        </w:rPr>
        <w:t>знание</w:t>
      </w:r>
      <w:proofErr w:type="spellEnd"/>
      <w:r w:rsidRPr="00062645">
        <w:rPr>
          <w:rFonts w:ascii="Times New Roman" w:eastAsiaTheme="minorEastAsia" w:hAnsi="Times New Roman" w:cs="Times New Roman"/>
          <w:color w:val="000000" w:themeColor="text1"/>
          <w:kern w:val="24"/>
          <w:sz w:val="28"/>
          <w:szCs w:val="28"/>
          <w:lang w:eastAsia="ru-RU"/>
        </w:rPr>
        <w:t xml:space="preserve"> изученных произведений, представление о литературоведческих понятиях,  их использование и понимание; знание книг и произведений из круга детского чтения, предлагаемых в учебных хрестоматиях для каждого класса.</w:t>
      </w:r>
      <w:r w:rsidRPr="00062645">
        <w:rPr>
          <w:rFonts w:ascii="Times New Roman" w:eastAsiaTheme="minorEastAsia" w:hAnsi="Times New Roman" w:cs="Times New Roman"/>
          <w:color w:val="000000" w:themeColor="text1"/>
          <w:kern w:val="24"/>
          <w:sz w:val="28"/>
          <w:szCs w:val="28"/>
          <w:lang w:eastAsia="ru-RU"/>
        </w:rPr>
        <w:br/>
      </w:r>
      <w:r w:rsidRPr="00062645">
        <w:rPr>
          <w:rFonts w:ascii="Times New Roman" w:eastAsiaTheme="minorEastAsia" w:hAnsi="Times New Roman" w:cs="Times New Roman"/>
          <w:color w:val="000000" w:themeColor="text1"/>
          <w:kern w:val="24"/>
          <w:sz w:val="28"/>
          <w:szCs w:val="28"/>
          <w:u w:val="single"/>
          <w:lang w:eastAsia="ru-RU"/>
        </w:rPr>
        <w:t>Используемые приёмы</w:t>
      </w:r>
      <w:r w:rsidRPr="00062645">
        <w:rPr>
          <w:rFonts w:ascii="Times New Roman" w:eastAsiaTheme="minorEastAsia" w:hAnsi="Times New Roman" w:cs="Times New Roman"/>
          <w:color w:val="000000" w:themeColor="text1"/>
          <w:kern w:val="24"/>
          <w:sz w:val="28"/>
          <w:szCs w:val="28"/>
          <w:lang w:eastAsia="ru-RU"/>
        </w:rPr>
        <w:t>: ведение читательских дневников, тетрадей по чтению, изготовление собственных обложек к произведениям авторов, книжек - малышек, проведение литературных викторин и праздников, инсценировка произведений.</w:t>
      </w:r>
    </w:p>
    <w:p w:rsidR="00062645" w:rsidRDefault="00062645" w:rsidP="00062645">
      <w:pPr>
        <w:tabs>
          <w:tab w:val="left" w:pos="720"/>
        </w:tabs>
        <w:spacing w:after="0" w:line="276" w:lineRule="auto"/>
        <w:ind w:left="547" w:hanging="547"/>
        <w:jc w:val="both"/>
        <w:textAlignment w:val="baseline"/>
        <w:rPr>
          <w:rFonts w:ascii="Times New Roman" w:eastAsiaTheme="minorEastAsia" w:hAnsi="Times New Roman" w:cs="Times New Roman"/>
          <w:color w:val="000000" w:themeColor="text1"/>
          <w:kern w:val="24"/>
          <w:sz w:val="28"/>
          <w:szCs w:val="28"/>
          <w:lang w:eastAsia="ru-RU"/>
        </w:rPr>
      </w:pPr>
      <w:r w:rsidRPr="00062645">
        <w:rPr>
          <w:rFonts w:ascii="Times New Roman" w:eastAsia="Times New Roman" w:hAnsi="Times New Roman" w:cs="Times New Roman"/>
          <w:color w:val="000000"/>
          <w:kern w:val="24"/>
          <w:sz w:val="28"/>
          <w:szCs w:val="28"/>
          <w:lang w:eastAsia="ru-RU"/>
        </w:rPr>
        <w:t xml:space="preserve">3-знание книг и умение их самостоятельно </w:t>
      </w:r>
      <w:proofErr w:type="spellStart"/>
      <w:proofErr w:type="gramStart"/>
      <w:r w:rsidRPr="00062645">
        <w:rPr>
          <w:rFonts w:ascii="Times New Roman" w:eastAsia="Times New Roman" w:hAnsi="Times New Roman" w:cs="Times New Roman"/>
          <w:color w:val="000000"/>
          <w:kern w:val="24"/>
          <w:sz w:val="28"/>
          <w:szCs w:val="28"/>
          <w:lang w:eastAsia="ru-RU"/>
        </w:rPr>
        <w:t>выбирать:</w:t>
      </w:r>
      <w:r w:rsidRPr="00062645">
        <w:rPr>
          <w:rFonts w:ascii="Times New Roman" w:eastAsiaTheme="minorEastAsia" w:hAnsi="Times New Roman" w:cs="Times New Roman"/>
          <w:color w:val="000000" w:themeColor="text1"/>
          <w:kern w:val="24"/>
          <w:sz w:val="28"/>
          <w:szCs w:val="28"/>
          <w:lang w:eastAsia="ru-RU"/>
        </w:rPr>
        <w:t>В</w:t>
      </w:r>
      <w:proofErr w:type="spellEnd"/>
      <w:proofErr w:type="gramEnd"/>
      <w:r w:rsidRPr="00062645">
        <w:rPr>
          <w:rFonts w:ascii="Times New Roman" w:eastAsiaTheme="minorEastAsia" w:hAnsi="Times New Roman" w:cs="Times New Roman"/>
          <w:color w:val="000000" w:themeColor="text1"/>
          <w:kern w:val="24"/>
          <w:sz w:val="28"/>
          <w:szCs w:val="28"/>
          <w:lang w:eastAsia="ru-RU"/>
        </w:rPr>
        <w:t xml:space="preserve"> работе по данному направлению учащиеся  работают со справочной литературой, словарями,  часто посещают библиотеки.</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Arial" w:eastAsiaTheme="minorEastAsia" w:hAnsi="Arial" w:cs="Arial"/>
          <w:color w:val="000000" w:themeColor="text1"/>
          <w:kern w:val="24"/>
          <w:sz w:val="28"/>
          <w:szCs w:val="28"/>
          <w:lang w:eastAsia="ru-RU"/>
        </w:rPr>
        <w:lastRenderedPageBreak/>
        <w:t>4</w:t>
      </w:r>
      <w:r w:rsidRPr="00062645">
        <w:rPr>
          <w:rFonts w:ascii="Times New Roman" w:eastAsiaTheme="minorEastAsia" w:hAnsi="Times New Roman" w:cs="Times New Roman"/>
          <w:color w:val="000000" w:themeColor="text1"/>
          <w:kern w:val="24"/>
          <w:sz w:val="28"/>
          <w:szCs w:val="28"/>
          <w:lang w:eastAsia="ru-RU"/>
        </w:rPr>
        <w:t>.  Навыки и умения собственно читательской деятельности, обеспечивающие восприятие, интерпретацию (истолкование) и оценку художественного произведения как искусства слова, то есть по законам этого искусства (на доступном школьникам каждого года обучения уровне). В основе этого компонента компетенции лежит разносторонняя работа с текстом.</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Этапы читательской подготовки</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Подготовительный      1 класс</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Начальный                   2 класс</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Основной                     3 класс</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Заключительный         4 класс</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Заключительный этап – это этап формирования у детей читательских предпочтений и интересов на базе полученных за годы обучения знаний о книгах и умений с ними самостоятельно действовать.</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На уроках литературного чтения ведущей является технология формирования типа правильной читательской деятельности или технология продуктивного чтения.</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Технология включает в себя три этапа работы с текстом.</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1 этап. Работа с текстом до чтения.</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2 этап. Работа с текстом во время чтения.</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3 этап. Работа с текстом после чтения.</w:t>
      </w:r>
    </w:p>
    <w:p w:rsidR="00062645" w:rsidRPr="00062645" w:rsidRDefault="00062645" w:rsidP="00062645">
      <w:pPr>
        <w:tabs>
          <w:tab w:val="left" w:pos="720"/>
        </w:tabs>
        <w:spacing w:after="0" w:line="276" w:lineRule="auto"/>
        <w:ind w:left="547" w:hanging="547"/>
        <w:jc w:val="both"/>
        <w:textAlignment w:val="baseline"/>
        <w:rPr>
          <w:rFonts w:ascii="Times New Roman" w:eastAsia="Times New Roman" w:hAnsi="Times New Roman" w:cs="Times New Roman"/>
          <w:sz w:val="28"/>
          <w:szCs w:val="28"/>
          <w:lang w:eastAsia="ru-RU"/>
        </w:rPr>
      </w:pP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kern w:val="24"/>
          <w:sz w:val="28"/>
          <w:szCs w:val="28"/>
          <w:lang w:eastAsia="ru-RU"/>
        </w:rPr>
        <w:t xml:space="preserve">Для организации учебного процесса по формированию читательской компетенции целесообразно использовать приёмы </w:t>
      </w:r>
      <w:proofErr w:type="gramStart"/>
      <w:r w:rsidRPr="00062645">
        <w:rPr>
          <w:rFonts w:ascii="Times New Roman" w:eastAsiaTheme="minorEastAsia" w:hAnsi="Times New Roman" w:cs="Times New Roman"/>
          <w:color w:val="000000"/>
          <w:kern w:val="24"/>
          <w:sz w:val="28"/>
          <w:szCs w:val="28"/>
          <w:lang w:eastAsia="ru-RU"/>
        </w:rPr>
        <w:t>продуктивного  чтения</w:t>
      </w:r>
      <w:proofErr w:type="gramEnd"/>
      <w:r w:rsidRPr="00062645">
        <w:rPr>
          <w:rFonts w:ascii="Times New Roman" w:eastAsiaTheme="minorEastAsia" w:hAnsi="Times New Roman" w:cs="Times New Roman"/>
          <w:color w:val="000000"/>
          <w:kern w:val="24"/>
          <w:sz w:val="28"/>
          <w:szCs w:val="28"/>
          <w:lang w:eastAsia="ru-RU"/>
        </w:rPr>
        <w:t>.</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iCs/>
          <w:color w:val="000000" w:themeColor="text1"/>
          <w:kern w:val="24"/>
          <w:sz w:val="28"/>
          <w:szCs w:val="28"/>
          <w:lang w:eastAsia="ru-RU"/>
        </w:rPr>
        <w:t>Приём «Прогнозирование по иллюстрации».</w:t>
      </w:r>
      <w:r w:rsidRPr="00062645">
        <w:rPr>
          <w:rFonts w:ascii="Times New Roman" w:eastAsiaTheme="minorEastAsia" w:hAnsi="Times New Roman" w:cs="Times New Roman"/>
          <w:b/>
          <w:bCs/>
          <w:color w:val="000000" w:themeColor="text1"/>
          <w:kern w:val="24"/>
          <w:sz w:val="28"/>
          <w:szCs w:val="28"/>
          <w:lang w:eastAsia="ru-RU"/>
        </w:rPr>
        <w:t> </w:t>
      </w:r>
      <w:r w:rsidRPr="00062645">
        <w:rPr>
          <w:rFonts w:ascii="Times New Roman" w:eastAsiaTheme="minorEastAsia" w:hAnsi="Times New Roman" w:cs="Times New Roman"/>
          <w:color w:val="000000" w:themeColor="text1"/>
          <w:kern w:val="24"/>
          <w:sz w:val="28"/>
          <w:szCs w:val="28"/>
          <w:lang w:eastAsia="ru-RU"/>
        </w:rPr>
        <w:t>Рассматривание иллюстраций с высказыванием своих предположений. Наводящие вопросы учителя: 1.Посмотрите на иллюстрацию и определите тему. Что может произойти? 2. Опишите героя, определите черты его характера.</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Приём «</w:t>
      </w:r>
      <w:proofErr w:type="gramStart"/>
      <w:r w:rsidRPr="00062645">
        <w:rPr>
          <w:rFonts w:ascii="Times New Roman" w:eastAsiaTheme="minorEastAsia" w:hAnsi="Times New Roman" w:cs="Times New Roman"/>
          <w:b/>
          <w:bCs/>
          <w:color w:val="000000" w:themeColor="text1"/>
          <w:kern w:val="24"/>
          <w:sz w:val="28"/>
          <w:szCs w:val="28"/>
          <w:lang w:eastAsia="ru-RU"/>
        </w:rPr>
        <w:t>Корзина  идей</w:t>
      </w:r>
      <w:proofErr w:type="gramEnd"/>
      <w:r w:rsidRPr="00062645">
        <w:rPr>
          <w:rFonts w:ascii="Times New Roman" w:eastAsiaTheme="minorEastAsia" w:hAnsi="Times New Roman" w:cs="Times New Roman"/>
          <w:b/>
          <w:bCs/>
          <w:color w:val="000000" w:themeColor="text1"/>
          <w:kern w:val="24"/>
          <w:sz w:val="28"/>
          <w:szCs w:val="28"/>
          <w:lang w:eastAsia="ru-RU"/>
        </w:rPr>
        <w:t>»</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Это прием организации индивидуальной и групповой работы учеников на начальной стадии урока.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Прогнозирование с помощью открытых вопросов</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Чтение текста по частям и постановка открытых вопросов: что будет с героями дальше? Почему так думаете? Как выглядели герои? и т.д.</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themeColor="text1"/>
          <w:kern w:val="24"/>
          <w:sz w:val="28"/>
          <w:szCs w:val="28"/>
          <w:lang w:eastAsia="ru-RU"/>
        </w:rPr>
        <w:t>Вопросы могут быть фактические, уточняющие (ты так считаешь?), объясняющие (почему?), творческие (в вопросе есть частица «бы», элементы предположения, прогноза), оценочные (чем то-то</w:t>
      </w:r>
      <w:r w:rsidRPr="00062645">
        <w:rPr>
          <w:rFonts w:ascii="Times New Roman" w:eastAsiaTheme="minorEastAsia" w:hAnsi="Times New Roman" w:cs="Times New Roman"/>
          <w:color w:val="000000" w:themeColor="text1"/>
          <w:kern w:val="24"/>
          <w:sz w:val="40"/>
          <w:szCs w:val="40"/>
          <w:lang w:eastAsia="ru-RU"/>
        </w:rPr>
        <w:t xml:space="preserve"> </w:t>
      </w:r>
      <w:r w:rsidRPr="00062645">
        <w:rPr>
          <w:rFonts w:ascii="Times New Roman" w:eastAsiaTheme="minorEastAsia" w:hAnsi="Times New Roman" w:cs="Times New Roman"/>
          <w:color w:val="000000" w:themeColor="text1"/>
          <w:kern w:val="24"/>
          <w:sz w:val="28"/>
          <w:szCs w:val="28"/>
          <w:lang w:eastAsia="ru-RU"/>
        </w:rPr>
        <w:t>отличается от того-то?), практические (как поступили бы на месте героя? Где в обычной жизни…?).</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b/>
          <w:bCs/>
          <w:color w:val="000000" w:themeColor="text1"/>
          <w:kern w:val="24"/>
          <w:sz w:val="28"/>
          <w:szCs w:val="28"/>
          <w:lang w:eastAsia="ru-RU"/>
        </w:rPr>
        <w:t xml:space="preserve">Прием «Ассоциативный куст» </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kern w:val="24"/>
          <w:sz w:val="28"/>
          <w:szCs w:val="28"/>
          <w:lang w:eastAsia="ru-RU"/>
        </w:rPr>
        <w:t xml:space="preserve">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w:t>
      </w:r>
      <w:proofErr w:type="gramStart"/>
      <w:r w:rsidRPr="00062645">
        <w:rPr>
          <w:rFonts w:ascii="Times New Roman" w:eastAsiaTheme="minorEastAsia" w:hAnsi="Times New Roman" w:cs="Times New Roman"/>
          <w:color w:val="000000"/>
          <w:kern w:val="24"/>
          <w:sz w:val="28"/>
          <w:szCs w:val="28"/>
          <w:lang w:eastAsia="ru-RU"/>
        </w:rPr>
        <w:t>знания,   </w:t>
      </w:r>
      <w:proofErr w:type="gramEnd"/>
      <w:r w:rsidRPr="00062645">
        <w:rPr>
          <w:rFonts w:ascii="Times New Roman" w:eastAsiaTheme="minorEastAsia" w:hAnsi="Times New Roman" w:cs="Times New Roman"/>
          <w:color w:val="000000"/>
          <w:kern w:val="24"/>
          <w:sz w:val="28"/>
          <w:szCs w:val="28"/>
          <w:lang w:eastAsia="ru-RU"/>
        </w:rPr>
        <w:t>  м</w:t>
      </w:r>
      <w:r w:rsidRPr="00062645">
        <w:rPr>
          <w:rFonts w:ascii="Times New Roman" w:eastAsiaTheme="minorEastAsia" w:hAnsi="Times New Roman" w:cs="Times New Roman"/>
          <w:color w:val="000000"/>
          <w:kern w:val="24"/>
          <w:sz w:val="28"/>
          <w:szCs w:val="28"/>
          <w:lang w:eastAsia="ru-RU"/>
        </w:rPr>
        <w:lastRenderedPageBreak/>
        <w:t>отивировать последующую      деятельность,    активизировать познавательную деятельность учащихся, настроить их на работу.</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kern w:val="24"/>
          <w:sz w:val="28"/>
          <w:szCs w:val="28"/>
          <w:lang w:eastAsia="ru-RU"/>
        </w:rPr>
        <w:t xml:space="preserve">1. Ученики про себя читают небольшой </w:t>
      </w:r>
      <w:proofErr w:type="gramStart"/>
      <w:r w:rsidRPr="00062645">
        <w:rPr>
          <w:rFonts w:ascii="Times New Roman" w:eastAsiaTheme="minorEastAsia" w:hAnsi="Times New Roman" w:cs="Times New Roman"/>
          <w:color w:val="000000"/>
          <w:kern w:val="24"/>
          <w:sz w:val="28"/>
          <w:szCs w:val="28"/>
          <w:lang w:eastAsia="ru-RU"/>
        </w:rPr>
        <w:t>по  объему</w:t>
      </w:r>
      <w:proofErr w:type="gramEnd"/>
      <w:r w:rsidRPr="00062645">
        <w:rPr>
          <w:rFonts w:ascii="Times New Roman" w:eastAsiaTheme="minorEastAsia" w:hAnsi="Times New Roman" w:cs="Times New Roman"/>
          <w:color w:val="000000"/>
          <w:kern w:val="24"/>
          <w:sz w:val="28"/>
          <w:szCs w:val="28"/>
          <w:lang w:eastAsia="ru-RU"/>
        </w:rPr>
        <w:t xml:space="preserve"> текст или часть текста, останавливаясь на указанных местах.</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kern w:val="24"/>
          <w:sz w:val="28"/>
          <w:szCs w:val="28"/>
          <w:lang w:eastAsia="ru-RU"/>
        </w:rPr>
        <w:t>2. Учитель задает проблемный вопрос по прочитанному.</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kern w:val="24"/>
          <w:sz w:val="28"/>
          <w:szCs w:val="28"/>
          <w:lang w:eastAsia="ru-RU"/>
        </w:rPr>
        <w:t>3. Ответы нескольких учеников обсуждают в классе.</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Times New Roman"/>
          <w:color w:val="000000"/>
          <w:kern w:val="24"/>
          <w:sz w:val="28"/>
          <w:szCs w:val="28"/>
          <w:lang w:eastAsia="ru-RU"/>
        </w:rPr>
        <w:t>4. Ученики делают предположение относительно дальнейшего развития события.</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proofErr w:type="gramStart"/>
      <w:r w:rsidRPr="00062645">
        <w:rPr>
          <w:rFonts w:ascii="Times New Roman" w:eastAsiaTheme="minorEastAsia" w:hAnsi="Times New Roman" w:cs="Arial"/>
          <w:b/>
          <w:bCs/>
          <w:color w:val="000000"/>
          <w:kern w:val="24"/>
          <w:sz w:val="28"/>
          <w:szCs w:val="28"/>
          <w:u w:val="single"/>
          <w:lang w:eastAsia="ru-RU"/>
        </w:rPr>
        <w:t>Прием  «</w:t>
      </w:r>
      <w:proofErr w:type="gramEnd"/>
      <w:r w:rsidRPr="00062645">
        <w:rPr>
          <w:rFonts w:ascii="Times New Roman" w:eastAsiaTheme="minorEastAsia" w:hAnsi="Times New Roman" w:cs="Arial"/>
          <w:b/>
          <w:bCs/>
          <w:color w:val="000000"/>
          <w:kern w:val="24"/>
          <w:sz w:val="28"/>
          <w:szCs w:val="28"/>
          <w:u w:val="single"/>
          <w:lang w:eastAsia="ru-RU"/>
        </w:rPr>
        <w:t>Ассоциативный куст</w:t>
      </w:r>
      <w:r w:rsidRPr="00062645">
        <w:rPr>
          <w:rFonts w:ascii="Times New Roman" w:eastAsiaTheme="minorEastAsia" w:hAnsi="Times New Roman" w:cs="Arial"/>
          <w:b/>
          <w:bCs/>
          <w:color w:val="000000"/>
          <w:kern w:val="24"/>
          <w:sz w:val="28"/>
          <w:szCs w:val="28"/>
          <w:lang w:eastAsia="ru-RU"/>
        </w:rPr>
        <w:t xml:space="preserve">» </w:t>
      </w:r>
      <w:r w:rsidRPr="00062645">
        <w:rPr>
          <w:rFonts w:ascii="Times New Roman" w:eastAsiaTheme="minorEastAsia" w:hAnsi="Times New Roman" w:cs="Arial"/>
          <w:color w:val="000000"/>
          <w:kern w:val="24"/>
          <w:sz w:val="28"/>
          <w:szCs w:val="28"/>
          <w:lang w:eastAsia="ru-RU"/>
        </w:rPr>
        <w:t>применяется в начале урока. На уроке литературного чтения в 1 классе учитель предлагает послушать песенку - загадку.</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 Послушайте песенку-загадку и определите, о чем будем читать сегодня на уроке. (прослушивание песенки – загадки про землянику)</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 Собирали ли вы когда-нибудь землянику? Учитель пишет     ключевое     слово</w:t>
      </w:r>
      <w:proofErr w:type="gramStart"/>
      <w:r w:rsidRPr="00062645">
        <w:rPr>
          <w:rFonts w:ascii="Times New Roman" w:eastAsiaTheme="minorEastAsia" w:hAnsi="Times New Roman" w:cs="Arial"/>
          <w:color w:val="000000"/>
          <w:kern w:val="24"/>
          <w:sz w:val="28"/>
          <w:szCs w:val="28"/>
          <w:lang w:eastAsia="ru-RU"/>
        </w:rPr>
        <w:t>   «</w:t>
      </w:r>
      <w:proofErr w:type="gramEnd"/>
      <w:r w:rsidRPr="00062645">
        <w:rPr>
          <w:rFonts w:ascii="Times New Roman" w:eastAsiaTheme="minorEastAsia" w:hAnsi="Times New Roman" w:cs="Arial"/>
          <w:color w:val="000000"/>
          <w:kern w:val="24"/>
          <w:sz w:val="28"/>
          <w:szCs w:val="28"/>
          <w:lang w:eastAsia="ru-RU"/>
        </w:rPr>
        <w:t>земляника», учащиеся один за другим высказывают свои ассоциации, связанные с этим словом,  учитель записывает.</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 Где растет эта ягода?</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 -Зачем ее собирают?</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-Легко ли ее найти? Как ее нужно собирать?</w:t>
      </w:r>
    </w:p>
    <w:p w:rsidR="00062645" w:rsidRPr="00062645" w:rsidRDefault="00062645" w:rsidP="00062645">
      <w:pPr>
        <w:spacing w:after="0" w:line="240" w:lineRule="auto"/>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-Как бы вы объяснили, что такое земляника?</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 Где можно узнать точное значение слова?</w:t>
      </w:r>
    </w:p>
    <w:p w:rsidR="00062645" w:rsidRPr="00062645" w:rsidRDefault="00062645" w:rsidP="00062645">
      <w:pPr>
        <w:spacing w:after="0" w:line="240" w:lineRule="auto"/>
        <w:jc w:val="both"/>
        <w:textAlignment w:val="baseline"/>
        <w:rPr>
          <w:rFonts w:ascii="Times New Roman" w:eastAsia="Times New Roman" w:hAnsi="Times New Roman" w:cs="Times New Roman"/>
          <w:sz w:val="28"/>
          <w:szCs w:val="28"/>
          <w:lang w:eastAsia="ru-RU"/>
        </w:rPr>
      </w:pPr>
      <w:r w:rsidRPr="00062645">
        <w:rPr>
          <w:rFonts w:ascii="Times New Roman" w:eastAsiaTheme="minorEastAsia" w:hAnsi="Times New Roman" w:cs="Arial"/>
          <w:color w:val="000000"/>
          <w:kern w:val="24"/>
          <w:sz w:val="28"/>
          <w:szCs w:val="28"/>
          <w:lang w:eastAsia="ru-RU"/>
        </w:rPr>
        <w:t>Использование    этого    приема    позволяет     актуализировать   </w:t>
      </w:r>
    </w:p>
    <w:p w:rsidR="00062645" w:rsidRDefault="00062645" w:rsidP="00062645">
      <w:pPr>
        <w:spacing w:after="0" w:line="240" w:lineRule="auto"/>
        <w:jc w:val="both"/>
        <w:textAlignment w:val="baseline"/>
        <w:rPr>
          <w:rFonts w:ascii="Times New Roman" w:eastAsiaTheme="minorEastAsia" w:hAnsi="Times New Roman" w:cs="Arial"/>
          <w:color w:val="000000"/>
          <w:kern w:val="24"/>
          <w:sz w:val="28"/>
          <w:szCs w:val="28"/>
          <w:lang w:eastAsia="ru-RU"/>
        </w:rPr>
      </w:pPr>
      <w:proofErr w:type="spellStart"/>
      <w:proofErr w:type="gramStart"/>
      <w:r w:rsidRPr="00062645">
        <w:rPr>
          <w:rFonts w:ascii="Times New Roman" w:eastAsiaTheme="minorEastAsia" w:hAnsi="Times New Roman" w:cs="Arial"/>
          <w:color w:val="000000"/>
          <w:kern w:val="24"/>
          <w:sz w:val="28"/>
          <w:szCs w:val="28"/>
          <w:lang w:eastAsia="ru-RU"/>
        </w:rPr>
        <w:t>знания,мотивироватьпоследующую</w:t>
      </w:r>
      <w:proofErr w:type="spellEnd"/>
      <w:proofErr w:type="gramEnd"/>
      <w:r w:rsidRPr="00062645">
        <w:rPr>
          <w:rFonts w:ascii="Times New Roman" w:eastAsiaTheme="minorEastAsia" w:hAnsi="Times New Roman" w:cs="Arial"/>
          <w:color w:val="000000"/>
          <w:kern w:val="24"/>
          <w:sz w:val="28"/>
          <w:szCs w:val="28"/>
          <w:lang w:eastAsia="ru-RU"/>
        </w:rPr>
        <w:t xml:space="preserve">      деятельность,    </w:t>
      </w:r>
      <w:proofErr w:type="spellStart"/>
      <w:r w:rsidRPr="00062645">
        <w:rPr>
          <w:rFonts w:ascii="Times New Roman" w:eastAsiaTheme="minorEastAsia" w:hAnsi="Times New Roman" w:cs="Arial"/>
          <w:color w:val="000000"/>
          <w:kern w:val="24"/>
          <w:sz w:val="28"/>
          <w:szCs w:val="28"/>
          <w:lang w:eastAsia="ru-RU"/>
        </w:rPr>
        <w:t>активизиро-вать</w:t>
      </w:r>
      <w:proofErr w:type="spellEnd"/>
      <w:r w:rsidRPr="00062645">
        <w:rPr>
          <w:rFonts w:ascii="Times New Roman" w:eastAsiaTheme="minorEastAsia" w:hAnsi="Times New Roman" w:cs="Arial"/>
          <w:color w:val="000000"/>
          <w:kern w:val="24"/>
          <w:sz w:val="28"/>
          <w:szCs w:val="28"/>
          <w:lang w:eastAsia="ru-RU"/>
        </w:rPr>
        <w:t xml:space="preserve"> познавательную деятельность учащихся, настроить их на работу.</w:t>
      </w:r>
    </w:p>
    <w:p w:rsidR="00796B65" w:rsidRDefault="00796B65" w:rsidP="00062645">
      <w:pPr>
        <w:spacing w:after="0" w:line="240" w:lineRule="auto"/>
        <w:jc w:val="both"/>
        <w:textAlignment w:val="baseline"/>
        <w:rPr>
          <w:rFonts w:ascii="Times New Roman" w:eastAsiaTheme="minorEastAsia" w:hAnsi="Times New Roman" w:cs="Arial"/>
          <w:b/>
          <w:color w:val="000000"/>
          <w:kern w:val="24"/>
          <w:sz w:val="28"/>
          <w:szCs w:val="28"/>
          <w:lang w:eastAsia="ru-RU"/>
        </w:rPr>
      </w:pPr>
      <w:r w:rsidRPr="00796B65">
        <w:rPr>
          <w:rFonts w:ascii="Times New Roman" w:eastAsiaTheme="minorEastAsia" w:hAnsi="Times New Roman" w:cs="Arial"/>
          <w:b/>
          <w:color w:val="000000"/>
          <w:kern w:val="24"/>
          <w:sz w:val="28"/>
          <w:szCs w:val="28"/>
          <w:lang w:eastAsia="ru-RU"/>
        </w:rPr>
        <w:t xml:space="preserve">Прием </w:t>
      </w:r>
      <w:proofErr w:type="gramStart"/>
      <w:r w:rsidRPr="00796B65">
        <w:rPr>
          <w:rFonts w:ascii="Times New Roman" w:eastAsiaTheme="minorEastAsia" w:hAnsi="Times New Roman" w:cs="Arial"/>
          <w:b/>
          <w:color w:val="000000"/>
          <w:kern w:val="24"/>
          <w:sz w:val="28"/>
          <w:szCs w:val="28"/>
          <w:lang w:eastAsia="ru-RU"/>
        </w:rPr>
        <w:t>« Моделирования</w:t>
      </w:r>
      <w:proofErr w:type="gramEnd"/>
      <w:r w:rsidRPr="00796B65">
        <w:rPr>
          <w:rFonts w:ascii="Times New Roman" w:eastAsiaTheme="minorEastAsia" w:hAnsi="Times New Roman" w:cs="Arial"/>
          <w:b/>
          <w:color w:val="000000"/>
          <w:kern w:val="24"/>
          <w:sz w:val="28"/>
          <w:szCs w:val="28"/>
          <w:lang w:eastAsia="ru-RU"/>
        </w:rPr>
        <w:t>»</w:t>
      </w:r>
      <w:r>
        <w:rPr>
          <w:rFonts w:ascii="Times New Roman" w:eastAsiaTheme="minorEastAsia" w:hAnsi="Times New Roman" w:cs="Arial"/>
          <w:b/>
          <w:color w:val="000000"/>
          <w:kern w:val="24"/>
          <w:sz w:val="28"/>
          <w:szCs w:val="28"/>
          <w:lang w:eastAsia="ru-RU"/>
        </w:rPr>
        <w:t xml:space="preserve"> </w:t>
      </w:r>
    </w:p>
    <w:p w:rsidR="00796B65" w:rsidRDefault="00796B65" w:rsidP="00062645">
      <w:pPr>
        <w:spacing w:after="0" w:line="240" w:lineRule="auto"/>
        <w:jc w:val="both"/>
        <w:textAlignment w:val="baseline"/>
        <w:rPr>
          <w:rFonts w:ascii="Times New Roman" w:eastAsiaTheme="minorEastAsia" w:hAnsi="Times New Roman" w:cs="Arial"/>
          <w:b/>
          <w:color w:val="000000"/>
          <w:kern w:val="24"/>
          <w:sz w:val="28"/>
          <w:szCs w:val="28"/>
          <w:lang w:eastAsia="ru-RU"/>
        </w:rPr>
      </w:pPr>
      <w:r>
        <w:rPr>
          <w:rFonts w:ascii="Times New Roman" w:eastAsiaTheme="minorEastAsia" w:hAnsi="Times New Roman" w:cs="Arial"/>
          <w:b/>
          <w:color w:val="000000"/>
          <w:kern w:val="24"/>
          <w:sz w:val="28"/>
          <w:szCs w:val="28"/>
          <w:lang w:eastAsia="ru-RU"/>
        </w:rPr>
        <w:t>Цель приёма:</w:t>
      </w:r>
    </w:p>
    <w:p w:rsidR="00796B65" w:rsidRDefault="00796B65" w:rsidP="00062645">
      <w:pPr>
        <w:spacing w:after="0" w:line="240" w:lineRule="auto"/>
        <w:jc w:val="both"/>
        <w:textAlignment w:val="baseline"/>
        <w:rPr>
          <w:rFonts w:ascii="Times New Roman" w:eastAsiaTheme="minorEastAsia" w:hAnsi="Times New Roman" w:cs="Arial"/>
          <w:b/>
          <w:color w:val="000000"/>
          <w:kern w:val="24"/>
          <w:sz w:val="28"/>
          <w:szCs w:val="28"/>
          <w:lang w:eastAsia="ru-RU"/>
        </w:rPr>
      </w:pPr>
    </w:p>
    <w:p w:rsidR="00796B65" w:rsidRDefault="00796B65" w:rsidP="00062645">
      <w:pPr>
        <w:spacing w:after="0" w:line="240" w:lineRule="auto"/>
        <w:jc w:val="both"/>
        <w:textAlignment w:val="baseline"/>
        <w:rPr>
          <w:rFonts w:ascii="Times New Roman" w:eastAsiaTheme="minorEastAsia" w:hAnsi="Times New Roman" w:cs="Arial"/>
          <w:b/>
          <w:color w:val="000000"/>
          <w:kern w:val="24"/>
          <w:sz w:val="28"/>
          <w:szCs w:val="28"/>
          <w:lang w:eastAsia="ru-RU"/>
        </w:rPr>
      </w:pPr>
      <w:r>
        <w:rPr>
          <w:rFonts w:ascii="Times New Roman" w:eastAsiaTheme="minorEastAsia" w:hAnsi="Times New Roman" w:cs="Arial"/>
          <w:b/>
          <w:color w:val="000000"/>
          <w:kern w:val="24"/>
          <w:sz w:val="28"/>
          <w:szCs w:val="28"/>
          <w:lang w:eastAsia="ru-RU"/>
        </w:rPr>
        <w:t xml:space="preserve">Приём </w:t>
      </w:r>
      <w:proofErr w:type="gramStart"/>
      <w:r>
        <w:rPr>
          <w:rFonts w:ascii="Times New Roman" w:eastAsiaTheme="minorEastAsia" w:hAnsi="Times New Roman" w:cs="Arial"/>
          <w:b/>
          <w:color w:val="000000"/>
          <w:kern w:val="24"/>
          <w:sz w:val="28"/>
          <w:szCs w:val="28"/>
          <w:lang w:eastAsia="ru-RU"/>
        </w:rPr>
        <w:t>« Цепочка</w:t>
      </w:r>
      <w:proofErr w:type="gramEnd"/>
      <w:r>
        <w:rPr>
          <w:rFonts w:ascii="Times New Roman" w:eastAsiaTheme="minorEastAsia" w:hAnsi="Times New Roman" w:cs="Arial"/>
          <w:b/>
          <w:color w:val="000000"/>
          <w:kern w:val="24"/>
          <w:sz w:val="28"/>
          <w:szCs w:val="28"/>
          <w:lang w:eastAsia="ru-RU"/>
        </w:rPr>
        <w:t xml:space="preserve"> событий»</w:t>
      </w:r>
    </w:p>
    <w:p w:rsidR="00796B65" w:rsidRDefault="00796B65" w:rsidP="00062645">
      <w:pPr>
        <w:spacing w:after="0" w:line="240" w:lineRule="auto"/>
        <w:jc w:val="both"/>
        <w:textAlignment w:val="baseline"/>
        <w:rPr>
          <w:rFonts w:ascii="Times New Roman" w:eastAsiaTheme="minorEastAsia" w:hAnsi="Times New Roman" w:cs="Arial"/>
          <w:b/>
          <w:color w:val="000000"/>
          <w:kern w:val="24"/>
          <w:sz w:val="28"/>
          <w:szCs w:val="28"/>
          <w:lang w:eastAsia="ru-RU"/>
        </w:rPr>
      </w:pPr>
      <w:r>
        <w:rPr>
          <w:rFonts w:ascii="Times New Roman" w:eastAsiaTheme="minorEastAsia" w:hAnsi="Times New Roman" w:cs="Arial"/>
          <w:b/>
          <w:color w:val="000000"/>
          <w:kern w:val="24"/>
          <w:sz w:val="28"/>
          <w:szCs w:val="28"/>
          <w:lang w:eastAsia="ru-RU"/>
        </w:rPr>
        <w:t>Цель приёма:</w:t>
      </w:r>
    </w:p>
    <w:p w:rsidR="00796B65" w:rsidRDefault="00796B65" w:rsidP="00062645">
      <w:pPr>
        <w:spacing w:after="0" w:line="240" w:lineRule="auto"/>
        <w:jc w:val="both"/>
        <w:textAlignment w:val="baseline"/>
        <w:rPr>
          <w:rFonts w:ascii="Times New Roman" w:eastAsiaTheme="majorEastAsia" w:hAnsi="Times New Roman" w:cs="Times New Roman"/>
          <w:color w:val="000000" w:themeColor="text1"/>
          <w:kern w:val="24"/>
          <w:sz w:val="28"/>
          <w:szCs w:val="28"/>
        </w:rPr>
      </w:pPr>
      <w:r w:rsidRPr="00796B65">
        <w:rPr>
          <w:rFonts w:ascii="Times New Roman" w:eastAsiaTheme="majorEastAsia" w:hAnsi="Times New Roman" w:cs="Times New Roman"/>
          <w:color w:val="000000" w:themeColor="text1"/>
          <w:kern w:val="24"/>
          <w:sz w:val="28"/>
          <w:szCs w:val="28"/>
        </w:rPr>
        <w:t>формирование умения учащихся представлять композицию произведения.</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s="Arial"/>
          <w:b/>
          <w:bCs/>
          <w:color w:val="000000"/>
          <w:kern w:val="24"/>
          <w:sz w:val="28"/>
          <w:szCs w:val="28"/>
        </w:rPr>
        <w:t>Прием «Антиципация»</w:t>
      </w:r>
      <w:r w:rsidRPr="00796B65">
        <w:rPr>
          <w:rFonts w:ascii="Courier New" w:eastAsiaTheme="minorEastAsia" w:hAnsi="Courier New" w:cs="Arial"/>
          <w:color w:val="000000"/>
          <w:kern w:val="24"/>
          <w:sz w:val="28"/>
          <w:szCs w:val="28"/>
        </w:rPr>
        <w:t> </w:t>
      </w:r>
      <w:r w:rsidRPr="00796B65">
        <w:rPr>
          <w:rFonts w:eastAsiaTheme="minorEastAsia" w:cs="Arial"/>
          <w:color w:val="000000"/>
          <w:kern w:val="24"/>
          <w:sz w:val="28"/>
          <w:szCs w:val="28"/>
        </w:rPr>
        <w:t>(предвосхищение, предугадывание предстоящего чтения).</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796B65" w:rsidRPr="00796B65" w:rsidRDefault="00796B65" w:rsidP="00796B65">
      <w:pPr>
        <w:pStyle w:val="a3"/>
        <w:spacing w:before="0" w:beforeAutospacing="0" w:after="0" w:afterAutospacing="0"/>
        <w:textAlignment w:val="baseline"/>
        <w:rPr>
          <w:sz w:val="28"/>
          <w:szCs w:val="28"/>
        </w:rPr>
      </w:pPr>
      <w:proofErr w:type="gramStart"/>
      <w:r w:rsidRPr="00796B65">
        <w:rPr>
          <w:rFonts w:eastAsiaTheme="minorEastAsia"/>
          <w:color w:val="000000" w:themeColor="text1"/>
          <w:kern w:val="24"/>
          <w:sz w:val="28"/>
          <w:szCs w:val="28"/>
        </w:rPr>
        <w:t>Например,  –</w:t>
      </w:r>
      <w:proofErr w:type="gramEnd"/>
      <w:r w:rsidRPr="00796B65">
        <w:rPr>
          <w:rFonts w:eastAsiaTheme="minorEastAsia"/>
          <w:color w:val="000000" w:themeColor="text1"/>
          <w:kern w:val="24"/>
          <w:sz w:val="28"/>
          <w:szCs w:val="28"/>
        </w:rPr>
        <w:t xml:space="preserve"> Прочитайте название. Можно по нему определить, кто будут герои произведения?</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 Что можете сказать об авторе произведения?</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 xml:space="preserve">- Найдите его </w:t>
      </w:r>
      <w:proofErr w:type="gramStart"/>
      <w:r w:rsidRPr="00796B65">
        <w:rPr>
          <w:rFonts w:eastAsiaTheme="minorEastAsia"/>
          <w:color w:val="000000" w:themeColor="text1"/>
          <w:kern w:val="24"/>
          <w:sz w:val="28"/>
          <w:szCs w:val="28"/>
        </w:rPr>
        <w:t>портрет .Какое</w:t>
      </w:r>
      <w:proofErr w:type="gramEnd"/>
      <w:r w:rsidRPr="00796B65">
        <w:rPr>
          <w:rFonts w:eastAsiaTheme="minorEastAsia"/>
          <w:color w:val="000000" w:themeColor="text1"/>
          <w:kern w:val="24"/>
          <w:sz w:val="28"/>
          <w:szCs w:val="28"/>
        </w:rPr>
        <w:t xml:space="preserve"> произведение Я. Тайца мы читали? Работа с выставкой книг Я.М. Тайца.</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Работа с иллюстрацией.</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 Рассмотрите иллюстрацию. Как вы думаете, о чем будет текст?</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 Можно ли по иллюстрации определить жанр произведения?</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s="Arial"/>
          <w:b/>
          <w:bCs/>
          <w:color w:val="000000"/>
          <w:kern w:val="24"/>
          <w:sz w:val="28"/>
          <w:szCs w:val="28"/>
        </w:rPr>
        <w:t xml:space="preserve">Приём «Ромашка вопросов» ромашка </w:t>
      </w:r>
      <w:proofErr w:type="spellStart"/>
      <w:r w:rsidRPr="00796B65">
        <w:rPr>
          <w:rFonts w:eastAsiaTheme="minorEastAsia" w:cs="Arial"/>
          <w:b/>
          <w:bCs/>
          <w:color w:val="000000"/>
          <w:kern w:val="24"/>
          <w:sz w:val="28"/>
          <w:szCs w:val="28"/>
        </w:rPr>
        <w:t>Блума</w:t>
      </w:r>
      <w:proofErr w:type="spellEnd"/>
      <w:r w:rsidRPr="00796B65">
        <w:rPr>
          <w:rFonts w:eastAsiaTheme="minorEastAsia" w:cs="Arial"/>
          <w:b/>
          <w:bCs/>
          <w:color w:val="000000"/>
          <w:kern w:val="24"/>
          <w:sz w:val="28"/>
          <w:szCs w:val="28"/>
        </w:rPr>
        <w:t>»</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lastRenderedPageBreak/>
        <w:t>Одним из основных приёмов осмысления информации является постановка вопросов к тексту и поиск ответов на них.</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 xml:space="preserve">Наиболее удачная классификация вопросов была предложена американским психологом и педагогом Бенджамином </w:t>
      </w:r>
      <w:proofErr w:type="spellStart"/>
      <w:r w:rsidRPr="00796B65">
        <w:rPr>
          <w:rFonts w:eastAsiaTheme="minorEastAsia"/>
          <w:color w:val="000000" w:themeColor="text1"/>
          <w:kern w:val="24"/>
          <w:sz w:val="28"/>
          <w:szCs w:val="28"/>
        </w:rPr>
        <w:t>Блумом</w:t>
      </w:r>
      <w:proofErr w:type="spellEnd"/>
      <w:r w:rsidRPr="00796B65">
        <w:rPr>
          <w:rFonts w:eastAsiaTheme="minorEastAsia"/>
          <w:color w:val="000000" w:themeColor="text1"/>
          <w:kern w:val="24"/>
          <w:sz w:val="28"/>
          <w:szCs w:val="28"/>
        </w:rPr>
        <w:t>.</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Учащиеся с удовольствием изготавливают ромашку, на каждом из шести лепестков которой записываются вопросы разных типов. Работа может быть индивидуальной, парной или групповой. Цель — с помощью 6 вопросов выйти на понимание содержащейся в тексте информации, на осмысление авторской позиции (в художественных и публицистических текстах).</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b/>
          <w:bCs/>
          <w:color w:val="000000" w:themeColor="text1"/>
          <w:kern w:val="24"/>
          <w:sz w:val="28"/>
          <w:szCs w:val="28"/>
        </w:rPr>
        <w:t>Прием «Зигзаг»</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 xml:space="preserve">Прием «Зигзаг» относится к группе приемов развития критического мышления и требует </w:t>
      </w:r>
      <w:proofErr w:type="gramStart"/>
      <w:r w:rsidRPr="00796B65">
        <w:rPr>
          <w:rFonts w:eastAsiaTheme="minorEastAsia"/>
          <w:color w:val="000000" w:themeColor="text1"/>
          <w:kern w:val="24"/>
          <w:sz w:val="28"/>
          <w:szCs w:val="28"/>
        </w:rPr>
        <w:t>организации работы</w:t>
      </w:r>
      <w:proofErr w:type="gramEnd"/>
      <w:r w:rsidRPr="00796B65">
        <w:rPr>
          <w:rFonts w:eastAsiaTheme="minorEastAsia"/>
          <w:color w:val="000000" w:themeColor="text1"/>
          <w:kern w:val="24"/>
          <w:sz w:val="28"/>
          <w:szCs w:val="28"/>
        </w:rPr>
        <w:t xml:space="preserve">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Процесс обучения сообща в большей степени приближен к реальной действительности, чем традиционное обучение: чаще всего мы принимаем решения в процессе общения в небольших группах, временных творческих коллективах. Эти решения принимаются как на основе компромисса, так и на основе выбора наиболее ценного мнения, выдвинутого кем-либо из группы.</w:t>
      </w:r>
    </w:p>
    <w:p w:rsidR="00796B65" w:rsidRPr="00796B65" w:rsidRDefault="00796B65" w:rsidP="00796B65">
      <w:pPr>
        <w:pStyle w:val="a3"/>
        <w:spacing w:before="0" w:beforeAutospacing="0" w:after="0" w:afterAutospacing="0"/>
        <w:textAlignment w:val="baseline"/>
        <w:rPr>
          <w:sz w:val="32"/>
          <w:szCs w:val="32"/>
        </w:rPr>
      </w:pPr>
      <w:r w:rsidRPr="00796B65">
        <w:rPr>
          <w:rFonts w:eastAsiaTheme="majorEastAsia"/>
          <w:color w:val="000000" w:themeColor="text1"/>
          <w:kern w:val="24"/>
          <w:sz w:val="28"/>
          <w:szCs w:val="28"/>
        </w:rPr>
        <w:br/>
      </w:r>
      <w:r w:rsidRPr="00796B65">
        <w:rPr>
          <w:rFonts w:eastAsiaTheme="minorEastAsia" w:cs="Arial"/>
          <w:b/>
          <w:bCs/>
          <w:color w:val="000000"/>
          <w:kern w:val="24"/>
          <w:sz w:val="32"/>
          <w:szCs w:val="32"/>
        </w:rPr>
        <w:t>Чтение с составлением диаграммы Эйлера-Венна</w:t>
      </w:r>
    </w:p>
    <w:p w:rsidR="00796B65" w:rsidRPr="00796B65" w:rsidRDefault="00796B65" w:rsidP="00796B65">
      <w:pPr>
        <w:pStyle w:val="a3"/>
        <w:spacing w:before="0" w:beforeAutospacing="0" w:after="0" w:afterAutospacing="0"/>
        <w:textAlignment w:val="baseline"/>
        <w:rPr>
          <w:sz w:val="32"/>
          <w:szCs w:val="32"/>
        </w:rPr>
      </w:pPr>
      <w:r w:rsidRPr="00796B65">
        <w:rPr>
          <w:rFonts w:eastAsiaTheme="minorEastAsia"/>
          <w:color w:val="000000" w:themeColor="text1"/>
          <w:kern w:val="24"/>
          <w:sz w:val="32"/>
          <w:szCs w:val="32"/>
        </w:rPr>
        <w:t>Для формирования навыков сравнения и классификации, структурирования информации.</w:t>
      </w:r>
    </w:p>
    <w:p w:rsidR="00796B65" w:rsidRPr="00796B65" w:rsidRDefault="00796B65" w:rsidP="00796B65">
      <w:pPr>
        <w:pStyle w:val="a3"/>
        <w:spacing w:before="0" w:beforeAutospacing="0" w:after="0" w:afterAutospacing="0"/>
        <w:textAlignment w:val="baseline"/>
        <w:rPr>
          <w:sz w:val="32"/>
          <w:szCs w:val="32"/>
        </w:rPr>
      </w:pPr>
      <w:r w:rsidRPr="00796B65">
        <w:rPr>
          <w:rFonts w:eastAsiaTheme="minorEastAsia"/>
          <w:color w:val="000000" w:themeColor="text1"/>
          <w:kern w:val="24"/>
          <w:sz w:val="32"/>
          <w:szCs w:val="32"/>
        </w:rPr>
        <w:t>1.Ученики читают текст, внимательно анализируя его.</w:t>
      </w:r>
    </w:p>
    <w:p w:rsidR="00796B65" w:rsidRPr="00796B65" w:rsidRDefault="00796B65" w:rsidP="00796B65">
      <w:pPr>
        <w:pStyle w:val="a3"/>
        <w:spacing w:before="0" w:beforeAutospacing="0" w:after="0" w:afterAutospacing="0"/>
        <w:textAlignment w:val="baseline"/>
        <w:rPr>
          <w:sz w:val="32"/>
          <w:szCs w:val="32"/>
        </w:rPr>
      </w:pPr>
      <w:r w:rsidRPr="00796B65">
        <w:rPr>
          <w:rFonts w:eastAsiaTheme="minorEastAsia"/>
          <w:color w:val="000000" w:themeColor="text1"/>
          <w:kern w:val="24"/>
          <w:sz w:val="32"/>
          <w:szCs w:val="32"/>
        </w:rPr>
        <w:t>2.Учитель ставит задачу – сравнить два или более объекта, данные сравнения записать в виде диаграммы Эйлера-Венна</w:t>
      </w:r>
    </w:p>
    <w:p w:rsidR="00796B65" w:rsidRPr="00796B65" w:rsidRDefault="00796B65" w:rsidP="00796B65">
      <w:pPr>
        <w:pStyle w:val="a3"/>
        <w:spacing w:before="0" w:beforeAutospacing="0" w:after="0" w:afterAutospacing="0"/>
        <w:textAlignment w:val="baseline"/>
        <w:rPr>
          <w:sz w:val="32"/>
          <w:szCs w:val="32"/>
        </w:rPr>
      </w:pPr>
      <w:r w:rsidRPr="00796B65">
        <w:rPr>
          <w:rFonts w:eastAsiaTheme="minorEastAsia"/>
          <w:color w:val="000000" w:themeColor="text1"/>
          <w:kern w:val="24"/>
          <w:sz w:val="32"/>
          <w:szCs w:val="32"/>
        </w:rPr>
        <w:t>3.</w:t>
      </w:r>
      <w:r w:rsidRPr="00796B65">
        <w:rPr>
          <w:rFonts w:ascii="Arial" w:eastAsiaTheme="minorEastAsia" w:hAnsi="Arial" w:cs="Arial"/>
          <w:color w:val="000000" w:themeColor="text1"/>
          <w:kern w:val="24"/>
          <w:sz w:val="32"/>
          <w:szCs w:val="32"/>
        </w:rPr>
        <w:t xml:space="preserve"> </w:t>
      </w:r>
      <w:r w:rsidRPr="00796B65">
        <w:rPr>
          <w:rFonts w:eastAsiaTheme="minorEastAsia"/>
          <w:color w:val="000000" w:themeColor="text1"/>
          <w:kern w:val="24"/>
          <w:sz w:val="32"/>
          <w:szCs w:val="32"/>
        </w:rPr>
        <w:t>Ученики рисуют кольца и заполняют графы.</w:t>
      </w:r>
    </w:p>
    <w:p w:rsidR="00796B65" w:rsidRPr="00796B65" w:rsidRDefault="00796B65" w:rsidP="00796B65">
      <w:pPr>
        <w:pStyle w:val="a3"/>
        <w:spacing w:before="0" w:beforeAutospacing="0" w:after="0" w:afterAutospacing="0"/>
        <w:textAlignment w:val="baseline"/>
        <w:rPr>
          <w:rFonts w:eastAsiaTheme="minorEastAsia"/>
          <w:color w:val="000000" w:themeColor="text1"/>
          <w:kern w:val="24"/>
          <w:sz w:val="28"/>
          <w:szCs w:val="28"/>
        </w:rPr>
      </w:pPr>
      <w:r w:rsidRPr="00796B65">
        <w:rPr>
          <w:rFonts w:eastAsiaTheme="minorEastAsia"/>
          <w:color w:val="000000" w:themeColor="text1"/>
          <w:kern w:val="24"/>
          <w:sz w:val="28"/>
          <w:szCs w:val="28"/>
        </w:rPr>
        <w:t>В Драгунский «Друг детства», учащиеся дали характеристику Дениске до встречи с другом и после, использовав два круга. 1 круг – до встречи (</w:t>
      </w:r>
      <w:proofErr w:type="spellStart"/>
      <w:proofErr w:type="gramStart"/>
      <w:r w:rsidRPr="00796B65">
        <w:rPr>
          <w:rFonts w:eastAsiaTheme="minorEastAsia"/>
          <w:color w:val="000000" w:themeColor="text1"/>
          <w:kern w:val="24"/>
          <w:sz w:val="28"/>
          <w:szCs w:val="28"/>
        </w:rPr>
        <w:t>растерянный,весёлый</w:t>
      </w:r>
      <w:proofErr w:type="spellEnd"/>
      <w:proofErr w:type="gramEnd"/>
      <w:r w:rsidRPr="00796B65">
        <w:rPr>
          <w:rFonts w:eastAsiaTheme="minorEastAsia"/>
          <w:color w:val="000000" w:themeColor="text1"/>
          <w:kern w:val="24"/>
          <w:sz w:val="28"/>
          <w:szCs w:val="28"/>
        </w:rPr>
        <w:t>, легкомысленный), 2 круг – после встречи с другом (верный, сердечный, внимательный, преданный), сходство – один круг накладывается на другой (мальчик, Дениска, добрый). Учащиеся делают вывод: любить и заботиться нужно не только о живых существах, но и об игрушках. Любимая игрушка – это как самый верный близкий друг. Он не обидится, не убежит, не даст сдачи, не предаст. И здесь Дениска повёл себя как настоящий друг.</w:t>
      </w:r>
    </w:p>
    <w:p w:rsidR="00796B65" w:rsidRPr="00796B65" w:rsidRDefault="00796B65" w:rsidP="00796B65">
      <w:pPr>
        <w:spacing w:after="0" w:line="240" w:lineRule="auto"/>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b/>
          <w:bCs/>
          <w:color w:val="000000" w:themeColor="text1"/>
          <w:kern w:val="24"/>
          <w:sz w:val="28"/>
          <w:szCs w:val="28"/>
          <w:lang w:eastAsia="ru-RU"/>
        </w:rPr>
        <w:t>Составление вопросного плана</w:t>
      </w:r>
    </w:p>
    <w:p w:rsidR="00796B65" w:rsidRPr="00796B65" w:rsidRDefault="00796B65" w:rsidP="00796B65">
      <w:pPr>
        <w:spacing w:after="0" w:line="240" w:lineRule="auto"/>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Один из эффективных приёмов работы с текстом, направленный на формирование умения выделять логическую и последовательную структуру текста.</w:t>
      </w:r>
    </w:p>
    <w:p w:rsidR="00796B65" w:rsidRPr="00796B65" w:rsidRDefault="00796B65" w:rsidP="00796B65">
      <w:pPr>
        <w:spacing w:after="0" w:line="240" w:lineRule="auto"/>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В ходе работы ученик проводит смысловую группировку текста, выделяет опорные пункты, расчленяет текст на смысловые части и озаглавливает каждую часть ключевым вопросом.</w:t>
      </w:r>
    </w:p>
    <w:p w:rsidR="00796B65" w:rsidRPr="00796B65" w:rsidRDefault="00796B65" w:rsidP="00796B65">
      <w:pPr>
        <w:spacing w:after="0" w:line="240" w:lineRule="auto"/>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b/>
          <w:bCs/>
          <w:color w:val="000000"/>
          <w:kern w:val="24"/>
          <w:sz w:val="28"/>
          <w:szCs w:val="28"/>
          <w:lang w:eastAsia="ru-RU"/>
        </w:rPr>
        <w:t>Памятка для учащегося</w:t>
      </w:r>
    </w:p>
    <w:p w:rsidR="00796B65" w:rsidRPr="00796B65" w:rsidRDefault="00796B65" w:rsidP="00796B65">
      <w:pPr>
        <w:numPr>
          <w:ilvl w:val="0"/>
          <w:numId w:val="2"/>
        </w:numPr>
        <w:spacing w:after="0" w:line="240" w:lineRule="auto"/>
        <w:contextualSpacing/>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lastRenderedPageBreak/>
        <w:t>внимательно прочитать текст;</w:t>
      </w:r>
    </w:p>
    <w:p w:rsidR="00796B65" w:rsidRPr="00796B65" w:rsidRDefault="00796B65" w:rsidP="00796B65">
      <w:pPr>
        <w:numPr>
          <w:ilvl w:val="0"/>
          <w:numId w:val="2"/>
        </w:numPr>
        <w:spacing w:after="0" w:line="240" w:lineRule="auto"/>
        <w:contextualSpacing/>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выделить главные мысли текста;</w:t>
      </w:r>
    </w:p>
    <w:p w:rsidR="00796B65" w:rsidRPr="00796B65" w:rsidRDefault="00796B65" w:rsidP="00796B65">
      <w:pPr>
        <w:numPr>
          <w:ilvl w:val="0"/>
          <w:numId w:val="2"/>
        </w:numPr>
        <w:spacing w:after="0" w:line="240" w:lineRule="auto"/>
        <w:contextualSpacing/>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проверить, как они соотносятся между собой;</w:t>
      </w:r>
    </w:p>
    <w:p w:rsidR="00796B65" w:rsidRPr="00796B65" w:rsidRDefault="00796B65" w:rsidP="00796B65">
      <w:pPr>
        <w:numPr>
          <w:ilvl w:val="0"/>
          <w:numId w:val="2"/>
        </w:numPr>
        <w:spacing w:after="0" w:line="240" w:lineRule="auto"/>
        <w:contextualSpacing/>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сгруппировать текст вокруг главной мысли (разделить его на смысловые части);</w:t>
      </w:r>
    </w:p>
    <w:p w:rsidR="00796B65" w:rsidRPr="00796B65" w:rsidRDefault="00796B65" w:rsidP="00796B65">
      <w:pPr>
        <w:numPr>
          <w:ilvl w:val="0"/>
          <w:numId w:val="2"/>
        </w:numPr>
        <w:spacing w:after="0" w:line="240" w:lineRule="auto"/>
        <w:contextualSpacing/>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определить количество пунктов плана по количеству главных мыслей;</w:t>
      </w:r>
    </w:p>
    <w:p w:rsidR="00796B65" w:rsidRPr="00796B65" w:rsidRDefault="00796B65" w:rsidP="00796B65">
      <w:pPr>
        <w:numPr>
          <w:ilvl w:val="0"/>
          <w:numId w:val="2"/>
        </w:numPr>
        <w:spacing w:after="0" w:line="240" w:lineRule="auto"/>
        <w:contextualSpacing/>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сформулировать каждую главную мысль в виде вопроса и записать как пункты плана;</w:t>
      </w:r>
    </w:p>
    <w:p w:rsidR="00796B65" w:rsidRPr="00796B65" w:rsidRDefault="00796B65" w:rsidP="00796B65">
      <w:pPr>
        <w:numPr>
          <w:ilvl w:val="0"/>
          <w:numId w:val="2"/>
        </w:numPr>
        <w:spacing w:after="0" w:line="240" w:lineRule="auto"/>
        <w:contextualSpacing/>
        <w:jc w:val="both"/>
        <w:textAlignment w:val="baseline"/>
        <w:rPr>
          <w:rFonts w:ascii="Times New Roman" w:eastAsia="Times New Roman" w:hAnsi="Times New Roman" w:cs="Times New Roman"/>
          <w:sz w:val="28"/>
          <w:szCs w:val="28"/>
          <w:lang w:eastAsia="ru-RU"/>
        </w:rPr>
      </w:pPr>
      <w:r w:rsidRPr="00796B65">
        <w:rPr>
          <w:rFonts w:ascii="Times New Roman" w:eastAsiaTheme="minorEastAsia" w:hAnsi="Times New Roman" w:cs="Times New Roman"/>
          <w:color w:val="000000"/>
          <w:kern w:val="24"/>
          <w:sz w:val="28"/>
          <w:szCs w:val="28"/>
          <w:lang w:eastAsia="ru-RU"/>
        </w:rPr>
        <w:t>прочитать текст ещё раз, проверить, не пропущено ли что-то</w:t>
      </w:r>
      <w:r w:rsidRPr="00796B65">
        <w:rPr>
          <w:rFonts w:ascii="Times New Roman" w:eastAsiaTheme="minorEastAsia" w:hAnsi="Times New Roman" w:cs="Arial"/>
          <w:color w:val="000000"/>
          <w:kern w:val="24"/>
          <w:sz w:val="28"/>
          <w:szCs w:val="28"/>
          <w:lang w:eastAsia="ru-RU"/>
        </w:rPr>
        <w:t xml:space="preserve"> важное.</w:t>
      </w:r>
    </w:p>
    <w:p w:rsidR="00796B65" w:rsidRPr="00796B65" w:rsidRDefault="00796B65" w:rsidP="00796B65">
      <w:pPr>
        <w:pStyle w:val="a3"/>
        <w:spacing w:before="0" w:beforeAutospacing="0" w:after="0" w:afterAutospacing="0"/>
        <w:textAlignment w:val="baseline"/>
        <w:rPr>
          <w:sz w:val="28"/>
          <w:szCs w:val="28"/>
        </w:rPr>
      </w:pPr>
    </w:p>
    <w:p w:rsidR="00796B65" w:rsidRPr="00796B65" w:rsidRDefault="00796B65" w:rsidP="00796B65">
      <w:pPr>
        <w:pStyle w:val="a3"/>
        <w:spacing w:before="0" w:beforeAutospacing="0" w:after="0" w:afterAutospacing="0"/>
        <w:jc w:val="both"/>
        <w:textAlignment w:val="baseline"/>
        <w:rPr>
          <w:sz w:val="28"/>
          <w:szCs w:val="28"/>
        </w:rPr>
      </w:pPr>
      <w:r w:rsidRPr="00796B65">
        <w:rPr>
          <w:rFonts w:eastAsiaTheme="minorEastAsia"/>
          <w:b/>
          <w:bCs/>
          <w:color w:val="000000" w:themeColor="text1"/>
          <w:kern w:val="24"/>
          <w:sz w:val="28"/>
          <w:szCs w:val="28"/>
        </w:rPr>
        <w:t>Дневник двойных записей.</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Для формирования умения задавать вопросы во   время чтения, критически оценивать информацию, сопоставлять прочитанное с собственным опытом.</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1.Учитель дает указание учащимся разделить тетрадь на две части.</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2. В процессе чтения ученики должны в левой части записать моменты, которые порази</w:t>
      </w:r>
      <w:r>
        <w:rPr>
          <w:rFonts w:eastAsiaTheme="minorEastAsia"/>
          <w:color w:val="000000" w:themeColor="text1"/>
          <w:kern w:val="24"/>
          <w:sz w:val="28"/>
          <w:szCs w:val="28"/>
        </w:rPr>
        <w:t>ли, удивил, напомнили о   каких-</w:t>
      </w:r>
      <w:r w:rsidRPr="00796B65">
        <w:rPr>
          <w:rFonts w:eastAsiaTheme="minorEastAsia"/>
          <w:color w:val="000000" w:themeColor="text1"/>
          <w:kern w:val="24"/>
          <w:sz w:val="28"/>
          <w:szCs w:val="28"/>
        </w:rPr>
        <w:t xml:space="preserve">то    </w:t>
      </w:r>
      <w:proofErr w:type="gramStart"/>
      <w:r w:rsidRPr="00796B65">
        <w:rPr>
          <w:rFonts w:eastAsiaTheme="minorEastAsia"/>
          <w:color w:val="000000" w:themeColor="text1"/>
          <w:kern w:val="24"/>
          <w:sz w:val="28"/>
          <w:szCs w:val="28"/>
        </w:rPr>
        <w:t>фактах,   </w:t>
      </w:r>
      <w:proofErr w:type="gramEnd"/>
      <w:r w:rsidRPr="00796B65">
        <w:rPr>
          <w:rFonts w:eastAsiaTheme="minorEastAsia"/>
          <w:color w:val="000000" w:themeColor="text1"/>
          <w:kern w:val="24"/>
          <w:sz w:val="28"/>
          <w:szCs w:val="28"/>
        </w:rPr>
        <w:t xml:space="preserve">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b/>
          <w:bCs/>
          <w:color w:val="000000" w:themeColor="text1"/>
          <w:kern w:val="24"/>
          <w:sz w:val="28"/>
          <w:szCs w:val="28"/>
        </w:rPr>
        <w:t>Толстый и тонкий вопросы</w:t>
      </w:r>
    </w:p>
    <w:p w:rsidR="00796B65" w:rsidRPr="00796B65" w:rsidRDefault="00796B65" w:rsidP="00796B65">
      <w:pPr>
        <w:pStyle w:val="a3"/>
        <w:spacing w:before="0" w:beforeAutospacing="0" w:after="0" w:afterAutospacing="0"/>
        <w:textAlignment w:val="baseline"/>
        <w:rPr>
          <w:sz w:val="28"/>
          <w:szCs w:val="28"/>
        </w:rPr>
      </w:pPr>
      <w:r w:rsidRPr="00796B65">
        <w:rPr>
          <w:rFonts w:eastAsiaTheme="minorEastAsia"/>
          <w:color w:val="000000" w:themeColor="text1"/>
          <w:kern w:val="24"/>
          <w:sz w:val="28"/>
          <w:szCs w:val="28"/>
        </w:rPr>
        <w:t>«Тонкие» вопросы требуют простого, односложного ответа, фактического. «Толстые» вопросы требуют подробного, развёрнутого ответа.</w:t>
      </w:r>
    </w:p>
    <w:p w:rsidR="00796B65" w:rsidRDefault="00796B65" w:rsidP="00796B65">
      <w:pPr>
        <w:pStyle w:val="a3"/>
        <w:spacing w:before="0" w:beforeAutospacing="0" w:after="0" w:afterAutospacing="0"/>
        <w:textAlignment w:val="baseline"/>
        <w:rPr>
          <w:rFonts w:eastAsiaTheme="minorEastAsia"/>
          <w:color w:val="000000" w:themeColor="text1"/>
          <w:kern w:val="24"/>
          <w:sz w:val="28"/>
          <w:szCs w:val="28"/>
        </w:rPr>
      </w:pPr>
      <w:r w:rsidRPr="00796B65">
        <w:rPr>
          <w:rFonts w:eastAsiaTheme="minorEastAsia"/>
          <w:color w:val="000000" w:themeColor="text1"/>
          <w:kern w:val="24"/>
          <w:sz w:val="28"/>
          <w:szCs w:val="28"/>
        </w:rPr>
        <w:t>Работа может быть организована как в паре, так и в группе. Даётся задание к тексту составить по 2-4 толстых и тонких вопроса, занести их в таблицу, поработать с вопросами в парах, выбрать наиболее интересные, которые можно задать всему классу.</w:t>
      </w:r>
    </w:p>
    <w:p w:rsidR="00796B65" w:rsidRPr="00973593" w:rsidRDefault="00796B65" w:rsidP="00796B65">
      <w:pPr>
        <w:pStyle w:val="a3"/>
        <w:spacing w:before="0" w:beforeAutospacing="0" w:after="0" w:afterAutospacing="0"/>
        <w:textAlignment w:val="baseline"/>
        <w:rPr>
          <w:sz w:val="28"/>
          <w:szCs w:val="28"/>
        </w:rPr>
      </w:pPr>
      <w:proofErr w:type="gramStart"/>
      <w:r w:rsidRPr="00973593">
        <w:rPr>
          <w:rFonts w:eastAsiaTheme="minorEastAsia" w:cs="Arial"/>
          <w:b/>
          <w:bCs/>
          <w:color w:val="000000"/>
          <w:kern w:val="24"/>
          <w:sz w:val="28"/>
          <w:szCs w:val="28"/>
        </w:rPr>
        <w:t>Прием  «</w:t>
      </w:r>
      <w:proofErr w:type="gramEnd"/>
      <w:r w:rsidRPr="00973593">
        <w:rPr>
          <w:rFonts w:eastAsiaTheme="minorEastAsia" w:cs="Arial"/>
          <w:b/>
          <w:bCs/>
          <w:color w:val="000000"/>
          <w:kern w:val="24"/>
          <w:sz w:val="28"/>
          <w:szCs w:val="28"/>
        </w:rPr>
        <w:t>Составление кластера»</w:t>
      </w:r>
    </w:p>
    <w:p w:rsidR="00796B65" w:rsidRPr="00973593" w:rsidRDefault="00796B65" w:rsidP="00796B65">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Кластер может быть использован на самых разных стадиях урока.</w:t>
      </w:r>
    </w:p>
    <w:p w:rsidR="00796B65" w:rsidRPr="00973593" w:rsidRDefault="00796B65" w:rsidP="00796B65">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На стадии вызова – для стимулирования мыслительной деятельности.</w:t>
      </w:r>
    </w:p>
    <w:p w:rsidR="00796B65" w:rsidRPr="00973593" w:rsidRDefault="00796B65" w:rsidP="00796B65">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На стадии осмысления – для структурирования учебного материала.</w:t>
      </w:r>
    </w:p>
    <w:p w:rsidR="00796B65" w:rsidRPr="00973593" w:rsidRDefault="00796B65" w:rsidP="00796B65">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На стадии рефлексии – при подведении итогов того, что учащиеся изучили.</w:t>
      </w:r>
    </w:p>
    <w:p w:rsidR="00796B65" w:rsidRPr="00973593" w:rsidRDefault="00796B65" w:rsidP="00796B65">
      <w:pPr>
        <w:pStyle w:val="a3"/>
        <w:spacing w:before="0" w:beforeAutospacing="0" w:after="0" w:afterAutospacing="0"/>
        <w:textAlignment w:val="baseline"/>
        <w:rPr>
          <w:sz w:val="28"/>
          <w:szCs w:val="28"/>
        </w:rPr>
      </w:pPr>
      <w:r w:rsidRPr="00973593">
        <w:rPr>
          <w:rFonts w:ascii="Arial" w:eastAsiaTheme="minorEastAsia" w:hAnsi="Arial" w:cs="Arial"/>
          <w:color w:val="000000" w:themeColor="text1"/>
          <w:kern w:val="24"/>
          <w:sz w:val="28"/>
          <w:szCs w:val="28"/>
        </w:rPr>
        <w:t xml:space="preserve"> </w:t>
      </w:r>
      <w:r w:rsidRPr="00973593">
        <w:rPr>
          <w:rFonts w:eastAsiaTheme="minorEastAsia"/>
          <w:color w:val="000000" w:themeColor="text1"/>
          <w:kern w:val="24"/>
          <w:sz w:val="28"/>
          <w:szCs w:val="28"/>
        </w:rPr>
        <w:t>На чистом листе или на классной доске посередине пишется ключевое слово или предложение, которое является темой. Вокруг ключевого слова записываются слова, предложения, выражающие основные идеи, факты, образы по данной теме. По мере записи, слова соединяются прямыми линиями с ключевым понятием. В свою очередь у каждого «понятия» появляются свои «подпонятия», устанавливаются новые логические связи. Такую работу надо продолжать, пока идеи не иссякнут. После прочтения текста можно вернутся к кластеру и внести необходимые изменения или дополнения.</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b/>
          <w:bCs/>
          <w:i/>
          <w:iCs/>
          <w:color w:val="000000" w:themeColor="text1"/>
          <w:kern w:val="24"/>
          <w:sz w:val="28"/>
          <w:szCs w:val="28"/>
        </w:rPr>
        <w:t>Прием «</w:t>
      </w:r>
      <w:proofErr w:type="spellStart"/>
      <w:r w:rsidRPr="00973593">
        <w:rPr>
          <w:b/>
          <w:bCs/>
          <w:i/>
          <w:iCs/>
          <w:color w:val="000000" w:themeColor="text1"/>
          <w:kern w:val="24"/>
          <w:sz w:val="28"/>
          <w:szCs w:val="28"/>
        </w:rPr>
        <w:t>Синквейн</w:t>
      </w:r>
      <w:proofErr w:type="spellEnd"/>
      <w:r w:rsidRPr="00973593">
        <w:rPr>
          <w:b/>
          <w:bCs/>
          <w:i/>
          <w:iCs/>
          <w:color w:val="000000" w:themeColor="text1"/>
          <w:kern w:val="24"/>
          <w:sz w:val="28"/>
          <w:szCs w:val="28"/>
        </w:rPr>
        <w:t>»</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color w:val="000000" w:themeColor="text1"/>
          <w:kern w:val="24"/>
          <w:sz w:val="28"/>
          <w:szCs w:val="28"/>
        </w:rPr>
        <w:t xml:space="preserve"> «</w:t>
      </w:r>
      <w:proofErr w:type="spellStart"/>
      <w:r w:rsidRPr="00973593">
        <w:rPr>
          <w:color w:val="000000" w:themeColor="text1"/>
          <w:kern w:val="24"/>
          <w:sz w:val="28"/>
          <w:szCs w:val="28"/>
        </w:rPr>
        <w:t>Синквейн</w:t>
      </w:r>
      <w:proofErr w:type="spellEnd"/>
      <w:r w:rsidRPr="00973593">
        <w:rPr>
          <w:color w:val="000000" w:themeColor="text1"/>
          <w:kern w:val="24"/>
          <w:sz w:val="28"/>
          <w:szCs w:val="28"/>
        </w:rPr>
        <w:t xml:space="preserve">» – один из приёмов технологии развития критического мышления. практике </w:t>
      </w:r>
      <w:proofErr w:type="spellStart"/>
      <w:r w:rsidRPr="00973593">
        <w:rPr>
          <w:color w:val="000000" w:themeColor="text1"/>
          <w:kern w:val="24"/>
          <w:sz w:val="28"/>
          <w:szCs w:val="28"/>
        </w:rPr>
        <w:t>Синквейн</w:t>
      </w:r>
      <w:proofErr w:type="spellEnd"/>
      <w:r w:rsidRPr="00973593">
        <w:rPr>
          <w:color w:val="000000" w:themeColor="text1"/>
          <w:kern w:val="24"/>
          <w:sz w:val="28"/>
          <w:szCs w:val="28"/>
        </w:rPr>
        <w:t xml:space="preserve"> является быстрым, эффективным инструментом для анализа, синтеза и обобщения понятия и информации. Он учит осмысленно </w:t>
      </w:r>
      <w:r w:rsidRPr="00973593">
        <w:rPr>
          <w:color w:val="000000" w:themeColor="text1"/>
          <w:kern w:val="24"/>
          <w:sz w:val="28"/>
          <w:szCs w:val="28"/>
        </w:rPr>
        <w:lastRenderedPageBreak/>
        <w:t>использовать понятия и определять своё отношение к рассматриваемой проблеме.</w:t>
      </w:r>
    </w:p>
    <w:p w:rsidR="00973593" w:rsidRPr="00973593" w:rsidRDefault="00973593" w:rsidP="00973593">
      <w:pPr>
        <w:pStyle w:val="a3"/>
        <w:spacing w:before="0" w:beforeAutospacing="0" w:after="0" w:afterAutospacing="0"/>
        <w:textAlignment w:val="baseline"/>
        <w:rPr>
          <w:sz w:val="28"/>
          <w:szCs w:val="28"/>
        </w:rPr>
      </w:pPr>
      <w:proofErr w:type="spellStart"/>
      <w:r w:rsidRPr="00973593">
        <w:rPr>
          <w:rFonts w:eastAsiaTheme="minorEastAsia"/>
          <w:b/>
          <w:bCs/>
          <w:i/>
          <w:iCs/>
          <w:color w:val="000000" w:themeColor="text1"/>
          <w:kern w:val="24"/>
          <w:sz w:val="28"/>
          <w:szCs w:val="28"/>
        </w:rPr>
        <w:t>Синквейн</w:t>
      </w:r>
      <w:proofErr w:type="spellEnd"/>
      <w:r w:rsidRPr="00973593">
        <w:rPr>
          <w:rFonts w:eastAsiaTheme="minorEastAsia"/>
          <w:i/>
          <w:iCs/>
          <w:color w:val="000000" w:themeColor="text1"/>
          <w:kern w:val="24"/>
          <w:sz w:val="28"/>
          <w:szCs w:val="28"/>
        </w:rPr>
        <w:t> </w:t>
      </w:r>
      <w:r w:rsidRPr="00973593">
        <w:rPr>
          <w:rFonts w:eastAsiaTheme="minorEastAsia"/>
          <w:color w:val="000000" w:themeColor="text1"/>
          <w:kern w:val="24"/>
          <w:sz w:val="28"/>
          <w:szCs w:val="28"/>
        </w:rPr>
        <w:t>– очень интересная форма работы, в ходе которой можно быстро получить эффективный результат. Это стихотворение, состоящее из пяти строк:</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в первой строке заявляется тема или предмет (одно имя существительное);</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 xml:space="preserve">во второй </w:t>
      </w:r>
      <w:proofErr w:type="spellStart"/>
      <w:r w:rsidRPr="00973593">
        <w:rPr>
          <w:rFonts w:eastAsiaTheme="minorEastAsia"/>
          <w:color w:val="000000" w:themeColor="text1"/>
          <w:kern w:val="24"/>
          <w:sz w:val="28"/>
          <w:szCs w:val="28"/>
        </w:rPr>
        <w:t>даѐтся</w:t>
      </w:r>
      <w:proofErr w:type="spellEnd"/>
      <w:r w:rsidRPr="00973593">
        <w:rPr>
          <w:rFonts w:eastAsiaTheme="minorEastAsia"/>
          <w:color w:val="000000" w:themeColor="text1"/>
          <w:kern w:val="24"/>
          <w:sz w:val="28"/>
          <w:szCs w:val="28"/>
        </w:rPr>
        <w:t xml:space="preserve"> описание предмета (два имени прилагательных);</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в третьей – три глагола;</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 xml:space="preserve">в </w:t>
      </w:r>
      <w:proofErr w:type="spellStart"/>
      <w:r w:rsidRPr="00973593">
        <w:rPr>
          <w:rFonts w:eastAsiaTheme="minorEastAsia"/>
          <w:color w:val="000000" w:themeColor="text1"/>
          <w:kern w:val="24"/>
          <w:sz w:val="28"/>
          <w:szCs w:val="28"/>
        </w:rPr>
        <w:t>четвѐртой</w:t>
      </w:r>
      <w:proofErr w:type="spellEnd"/>
      <w:r w:rsidRPr="00973593">
        <w:rPr>
          <w:rFonts w:eastAsiaTheme="minorEastAsia"/>
          <w:color w:val="000000" w:themeColor="text1"/>
          <w:kern w:val="24"/>
          <w:sz w:val="28"/>
          <w:szCs w:val="28"/>
        </w:rPr>
        <w:t xml:space="preserve"> строке приводится фраза обычно из </w:t>
      </w:r>
      <w:proofErr w:type="spellStart"/>
      <w:r w:rsidRPr="00973593">
        <w:rPr>
          <w:rFonts w:eastAsiaTheme="minorEastAsia"/>
          <w:color w:val="000000" w:themeColor="text1"/>
          <w:kern w:val="24"/>
          <w:sz w:val="28"/>
          <w:szCs w:val="28"/>
        </w:rPr>
        <w:t>четырѐх</w:t>
      </w:r>
      <w:proofErr w:type="spellEnd"/>
      <w:r w:rsidRPr="00973593">
        <w:rPr>
          <w:rFonts w:eastAsiaTheme="minorEastAsia"/>
          <w:color w:val="000000" w:themeColor="text1"/>
          <w:kern w:val="24"/>
          <w:sz w:val="28"/>
          <w:szCs w:val="28"/>
        </w:rPr>
        <w:t xml:space="preserve"> значимых слов, выражающая свое или авторское отношение к предмету;</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в пятой строке – синоним, обобщающий или расширяющий смысл темы или предмета (одно слово).</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 xml:space="preserve">Вводить этот прием можно со 2 класса. В связи с тем, что учащиеся еще не знают таких понятий как «имя существительно», «имя прилагательное» и «глагол», можно предложить ученикам в помощь памятку. </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Слово – предмет (</w:t>
      </w:r>
      <w:proofErr w:type="spellStart"/>
      <w:proofErr w:type="gramStart"/>
      <w:r w:rsidRPr="00973593">
        <w:rPr>
          <w:rFonts w:eastAsiaTheme="minorEastAsia"/>
          <w:color w:val="000000" w:themeColor="text1"/>
          <w:kern w:val="24"/>
          <w:sz w:val="28"/>
          <w:szCs w:val="28"/>
        </w:rPr>
        <w:t>кто?что</w:t>
      </w:r>
      <w:proofErr w:type="spellEnd"/>
      <w:proofErr w:type="gramEnd"/>
      <w:r w:rsidRPr="00973593">
        <w:rPr>
          <w:rFonts w:eastAsiaTheme="minorEastAsia"/>
          <w:color w:val="000000" w:themeColor="text1"/>
          <w:kern w:val="24"/>
          <w:sz w:val="28"/>
          <w:szCs w:val="28"/>
        </w:rPr>
        <w:t>?)</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2 слова – признака (какой? какая? какое? какие?)</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3 слова – действия (что делает? что делают?)</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Твоё или авторское отношение (предложение, пословица, цитата)</w:t>
      </w: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Синоним к слову-предмету (кто?</w:t>
      </w:r>
      <w:r w:rsidRPr="00973593">
        <w:rPr>
          <w:rFonts w:eastAsiaTheme="minorEastAsia"/>
          <w:b/>
          <w:bCs/>
          <w:color w:val="000000" w:themeColor="text1"/>
          <w:kern w:val="24"/>
          <w:sz w:val="28"/>
          <w:szCs w:val="28"/>
        </w:rPr>
        <w:t> </w:t>
      </w:r>
      <w:r w:rsidRPr="00973593">
        <w:rPr>
          <w:rFonts w:eastAsiaTheme="minorEastAsia"/>
          <w:color w:val="000000" w:themeColor="text1"/>
          <w:kern w:val="24"/>
          <w:sz w:val="28"/>
          <w:szCs w:val="28"/>
        </w:rPr>
        <w:t>что?)</w:t>
      </w:r>
    </w:p>
    <w:p w:rsidR="00973593" w:rsidRPr="00973593" w:rsidRDefault="00973593" w:rsidP="00973593">
      <w:pPr>
        <w:pStyle w:val="a3"/>
        <w:spacing w:before="0" w:beforeAutospacing="0" w:after="0" w:afterAutospacing="0" w:line="276" w:lineRule="auto"/>
        <w:ind w:firstLine="360"/>
        <w:jc w:val="both"/>
        <w:textAlignment w:val="baseline"/>
        <w:rPr>
          <w:sz w:val="28"/>
          <w:szCs w:val="28"/>
        </w:rPr>
      </w:pPr>
      <w:r w:rsidRPr="00973593">
        <w:rPr>
          <w:color w:val="000000" w:themeColor="text1"/>
          <w:kern w:val="24"/>
          <w:sz w:val="28"/>
          <w:szCs w:val="28"/>
        </w:rPr>
        <w:t xml:space="preserve">Так, например, при работе над характеристиками героинь сказки В. Одоевского «Мороз Иванович» Ленивицы и Рукодельницы ученикам 2 класса было предложено написать </w:t>
      </w:r>
      <w:proofErr w:type="spellStart"/>
      <w:r w:rsidRPr="00973593">
        <w:rPr>
          <w:color w:val="000000" w:themeColor="text1"/>
          <w:kern w:val="24"/>
          <w:sz w:val="28"/>
          <w:szCs w:val="28"/>
        </w:rPr>
        <w:t>синквейн</w:t>
      </w:r>
      <w:proofErr w:type="spellEnd"/>
      <w:r w:rsidRPr="00973593">
        <w:rPr>
          <w:color w:val="000000" w:themeColor="text1"/>
          <w:kern w:val="24"/>
          <w:sz w:val="28"/>
          <w:szCs w:val="28"/>
        </w:rPr>
        <w:t>.</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color w:val="000000" w:themeColor="text1"/>
          <w:kern w:val="24"/>
          <w:sz w:val="28"/>
          <w:szCs w:val="28"/>
        </w:rPr>
        <w:t>Варианты второклассников (работа в парах):</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color w:val="000000" w:themeColor="text1"/>
          <w:kern w:val="24"/>
          <w:sz w:val="28"/>
          <w:szCs w:val="28"/>
          <w:u w:val="single"/>
        </w:rPr>
        <w:t>Ленивица.</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Грубая, жадная, ленивая.</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Лежит, отдыхает, грубит.</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Вот и проучил ее Мороз Иванович!</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Бездельница.</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color w:val="000000" w:themeColor="text1"/>
          <w:kern w:val="24"/>
          <w:sz w:val="28"/>
          <w:szCs w:val="28"/>
          <w:u w:val="single"/>
        </w:rPr>
        <w:t>Рукодельница</w:t>
      </w:r>
      <w:r w:rsidRPr="00973593">
        <w:rPr>
          <w:b/>
          <w:bCs/>
          <w:color w:val="000000" w:themeColor="text1"/>
          <w:kern w:val="24"/>
          <w:sz w:val="28"/>
          <w:szCs w:val="28"/>
          <w:u w:val="single"/>
        </w:rPr>
        <w:t>.</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Умелая, добрая.</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Варит, прибирает, вяжет.</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В награду получила пятаки.</w:t>
      </w:r>
    </w:p>
    <w:p w:rsidR="00973593" w:rsidRPr="00973593" w:rsidRDefault="00973593" w:rsidP="00973593">
      <w:pPr>
        <w:pStyle w:val="a3"/>
        <w:spacing w:before="0" w:beforeAutospacing="0" w:after="0" w:afterAutospacing="0" w:line="276" w:lineRule="auto"/>
        <w:ind w:firstLine="850"/>
        <w:jc w:val="both"/>
        <w:textAlignment w:val="baseline"/>
        <w:rPr>
          <w:sz w:val="28"/>
          <w:szCs w:val="28"/>
        </w:rPr>
      </w:pPr>
      <w:r w:rsidRPr="00973593">
        <w:rPr>
          <w:color w:val="000000" w:themeColor="text1"/>
          <w:kern w:val="24"/>
          <w:sz w:val="28"/>
          <w:szCs w:val="28"/>
        </w:rPr>
        <w:t>Мастерица.</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color w:val="000000" w:themeColor="text1"/>
          <w:kern w:val="24"/>
          <w:sz w:val="28"/>
          <w:szCs w:val="28"/>
        </w:rPr>
        <w:t xml:space="preserve">Таким образом, составление </w:t>
      </w:r>
      <w:proofErr w:type="spellStart"/>
      <w:r w:rsidRPr="00973593">
        <w:rPr>
          <w:color w:val="000000" w:themeColor="text1"/>
          <w:kern w:val="24"/>
          <w:sz w:val="28"/>
          <w:szCs w:val="28"/>
        </w:rPr>
        <w:t>синквейна</w:t>
      </w:r>
      <w:proofErr w:type="spellEnd"/>
      <w:r w:rsidRPr="00973593">
        <w:rPr>
          <w:color w:val="000000" w:themeColor="text1"/>
          <w:kern w:val="24"/>
          <w:sz w:val="28"/>
          <w:szCs w:val="28"/>
        </w:rPr>
        <w:t xml:space="preserve"> способствует творчески провести этап рефлексии, который позволяет в художественной форме оценить изученное понятие или тему, резюмировать информацию по теме урока.</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b/>
          <w:bCs/>
          <w:i/>
          <w:iCs/>
          <w:color w:val="000000" w:themeColor="text1"/>
          <w:kern w:val="24"/>
          <w:sz w:val="28"/>
          <w:szCs w:val="28"/>
        </w:rPr>
        <w:t>Приём «Перепутанные логические цепочки»</w:t>
      </w:r>
      <w:r w:rsidRPr="00973593">
        <w:rPr>
          <w:b/>
          <w:bCs/>
          <w:color w:val="000000" w:themeColor="text1"/>
          <w:kern w:val="24"/>
          <w:sz w:val="28"/>
          <w:szCs w:val="28"/>
        </w:rPr>
        <w:t> </w:t>
      </w:r>
      <w:r w:rsidRPr="00973593">
        <w:rPr>
          <w:color w:val="000000" w:themeColor="text1"/>
          <w:kern w:val="24"/>
          <w:sz w:val="28"/>
          <w:szCs w:val="28"/>
        </w:rPr>
        <w:t xml:space="preserve">Суть его заключается в том, что ключевые слова располагаются учителем на доске в специально «перепутанной» логической последовательности. После знакомства с текстом, </w:t>
      </w:r>
      <w:r w:rsidRPr="00973593">
        <w:rPr>
          <w:color w:val="000000" w:themeColor="text1"/>
          <w:kern w:val="24"/>
          <w:sz w:val="28"/>
          <w:szCs w:val="28"/>
        </w:rPr>
        <w:lastRenderedPageBreak/>
        <w:t xml:space="preserve">на стадии </w:t>
      </w:r>
      <w:proofErr w:type="gramStart"/>
      <w:r w:rsidRPr="00973593">
        <w:rPr>
          <w:color w:val="000000" w:themeColor="text1"/>
          <w:kern w:val="24"/>
          <w:sz w:val="28"/>
          <w:szCs w:val="28"/>
        </w:rPr>
        <w:t>рефлексии</w:t>
      </w:r>
      <w:proofErr w:type="gramEnd"/>
      <w:r w:rsidRPr="00973593">
        <w:rPr>
          <w:color w:val="000000" w:themeColor="text1"/>
          <w:kern w:val="24"/>
          <w:sz w:val="28"/>
          <w:szCs w:val="28"/>
        </w:rPr>
        <w:t xml:space="preserve"> учащимся предлагается восстановить нарушенную последовательность.</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rFonts w:eastAsiaTheme="minorEastAsia"/>
          <w:b/>
          <w:bCs/>
          <w:i/>
          <w:iCs/>
          <w:color w:val="000000" w:themeColor="text1"/>
          <w:kern w:val="24"/>
          <w:sz w:val="28"/>
          <w:szCs w:val="28"/>
        </w:rPr>
        <w:t>Приём</w:t>
      </w:r>
      <w:r w:rsidRPr="00973593">
        <w:rPr>
          <w:rFonts w:eastAsiaTheme="minorEastAsia"/>
          <w:i/>
          <w:iCs/>
          <w:color w:val="000000" w:themeColor="text1"/>
          <w:kern w:val="24"/>
          <w:sz w:val="28"/>
          <w:szCs w:val="28"/>
        </w:rPr>
        <w:t> </w:t>
      </w:r>
      <w:r w:rsidRPr="00973593">
        <w:rPr>
          <w:rFonts w:eastAsiaTheme="minorEastAsia"/>
          <w:b/>
          <w:bCs/>
          <w:i/>
          <w:iCs/>
          <w:color w:val="000000" w:themeColor="text1"/>
          <w:kern w:val="24"/>
          <w:sz w:val="28"/>
          <w:szCs w:val="28"/>
        </w:rPr>
        <w:t>«Верные и неверные высказывания».</w:t>
      </w:r>
      <w:r w:rsidRPr="00973593">
        <w:rPr>
          <w:rFonts w:eastAsiaTheme="minorEastAsia"/>
          <w:i/>
          <w:iCs/>
          <w:color w:val="000000" w:themeColor="text1"/>
          <w:kern w:val="24"/>
          <w:sz w:val="28"/>
          <w:szCs w:val="28"/>
        </w:rPr>
        <w:t> </w:t>
      </w:r>
      <w:r w:rsidRPr="00973593">
        <w:rPr>
          <w:rFonts w:eastAsiaTheme="minorEastAsia"/>
          <w:color w:val="000000" w:themeColor="text1"/>
          <w:kern w:val="24"/>
          <w:sz w:val="28"/>
          <w:szCs w:val="28"/>
        </w:rPr>
        <w:t xml:space="preserve">Этот прием логично использовать на стадии рефлексии. Данный приём не занимает много времени как при проведении, так и при проверке, также он прост и понятен детям и даёт учителю полную картину о знаниях детей, приобретенных на конкретном уроке или по конкретной теме. </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rFonts w:eastAsiaTheme="minorEastAsia"/>
          <w:b/>
          <w:bCs/>
          <w:i/>
          <w:iCs/>
          <w:color w:val="000000" w:themeColor="text1"/>
          <w:kern w:val="24"/>
          <w:sz w:val="28"/>
          <w:szCs w:val="28"/>
        </w:rPr>
        <w:t>Приём «Восстановление / заполнение пропусков» </w:t>
      </w:r>
      <w:r w:rsidRPr="00973593">
        <w:rPr>
          <w:rFonts w:eastAsiaTheme="minorEastAsia"/>
          <w:color w:val="000000" w:themeColor="text1"/>
          <w:kern w:val="24"/>
          <w:sz w:val="28"/>
          <w:szCs w:val="28"/>
        </w:rPr>
        <w:t>Приём работы со связным текстом, в котором преднамеренно пропущено слово. Задача учащихся – восстановить деформированный текст, подобрать пропущенные слова по смыслу. </w:t>
      </w:r>
      <w:r w:rsidRPr="00973593">
        <w:rPr>
          <w:rFonts w:eastAsiaTheme="minorEastAsia"/>
          <w:i/>
          <w:iCs/>
          <w:color w:val="000000" w:themeColor="text1"/>
          <w:kern w:val="24"/>
          <w:sz w:val="28"/>
          <w:szCs w:val="28"/>
        </w:rPr>
        <w:t>К. Г. Паустовский «Корзина с еловыми ветками». </w:t>
      </w:r>
      <w:r w:rsidRPr="00973593">
        <w:rPr>
          <w:rFonts w:eastAsiaTheme="minorEastAsia"/>
          <w:color w:val="000000" w:themeColor="text1"/>
          <w:kern w:val="24"/>
          <w:sz w:val="28"/>
          <w:szCs w:val="28"/>
        </w:rPr>
        <w:t>"Восстанови текст" (запись на доске)</w:t>
      </w:r>
      <w:r w:rsidRPr="00973593">
        <w:rPr>
          <w:rFonts w:eastAsiaTheme="minorEastAsia"/>
          <w:color w:val="000000" w:themeColor="text1"/>
          <w:kern w:val="24"/>
          <w:sz w:val="28"/>
          <w:szCs w:val="28"/>
        </w:rPr>
        <w:br/>
        <w:t>"Мелодия   р.</w:t>
      </w:r>
      <w:proofErr w:type="gramStart"/>
      <w:r w:rsidRPr="00973593">
        <w:rPr>
          <w:rFonts w:eastAsiaTheme="minorEastAsia"/>
          <w:color w:val="000000" w:themeColor="text1"/>
          <w:kern w:val="24"/>
          <w:sz w:val="28"/>
          <w:szCs w:val="28"/>
        </w:rPr>
        <w:t xml:space="preserve">...,   </w:t>
      </w:r>
      <w:proofErr w:type="gramEnd"/>
      <w:r w:rsidRPr="00973593">
        <w:rPr>
          <w:rFonts w:eastAsiaTheme="minorEastAsia"/>
          <w:color w:val="000000" w:themeColor="text1"/>
          <w:kern w:val="24"/>
          <w:sz w:val="28"/>
          <w:szCs w:val="28"/>
        </w:rPr>
        <w:t>под........,   бушевала,   как   ....р, неслась по вер..... деревьев, ср..... листья, к..... траву, ..ла в лицо прохладными брызгами."</w:t>
      </w:r>
    </w:p>
    <w:p w:rsidR="00796B65" w:rsidRPr="00973593" w:rsidRDefault="00796B65" w:rsidP="00796B65">
      <w:pPr>
        <w:pStyle w:val="a3"/>
        <w:spacing w:before="0" w:beforeAutospacing="0" w:after="0" w:afterAutospacing="0"/>
        <w:textAlignment w:val="baseline"/>
        <w:rPr>
          <w:sz w:val="28"/>
          <w:szCs w:val="28"/>
        </w:rPr>
      </w:pP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color w:val="000000" w:themeColor="text1"/>
          <w:kern w:val="24"/>
          <w:sz w:val="28"/>
          <w:szCs w:val="28"/>
        </w:rPr>
        <w:t>Для работы с текстом эффективен </w:t>
      </w:r>
      <w:r w:rsidRPr="00973593">
        <w:rPr>
          <w:b/>
          <w:bCs/>
          <w:i/>
          <w:iCs/>
          <w:color w:val="000000" w:themeColor="text1"/>
          <w:kern w:val="24"/>
          <w:sz w:val="28"/>
          <w:szCs w:val="28"/>
        </w:rPr>
        <w:t>приём «Чтение с остановками».  </w:t>
      </w:r>
      <w:r w:rsidRPr="00973593">
        <w:rPr>
          <w:color w:val="000000" w:themeColor="text1"/>
          <w:kern w:val="24"/>
          <w:sz w:val="28"/>
          <w:szCs w:val="28"/>
        </w:rPr>
        <w:t>Под </w:t>
      </w:r>
      <w:r w:rsidRPr="00973593">
        <w:rPr>
          <w:b/>
          <w:bCs/>
          <w:color w:val="000000" w:themeColor="text1"/>
          <w:kern w:val="24"/>
          <w:sz w:val="28"/>
          <w:szCs w:val="28"/>
        </w:rPr>
        <w:t>«чтением с остановками»</w:t>
      </w:r>
      <w:r w:rsidRPr="00973593">
        <w:rPr>
          <w:color w:val="000000" w:themeColor="text1"/>
          <w:kern w:val="24"/>
          <w:sz w:val="28"/>
          <w:szCs w:val="28"/>
        </w:rPr>
        <w:t> понимается специально разработанная стратегия развития критического мышления. Она используется для пробуждения интереса учащихся к чтению как процессу. В основе этой стратегии лежат наблюдения за процессом чтения людей, обладающих культурой чтения, навыками критического мышления. Они читают с перерывами для внутренних дискуссий, пометок, вопросов, критических «высказываний» в уме. Многие научились делать это стихийно, но все-таки не стоит на это полагаться.</w:t>
      </w:r>
      <w:r w:rsidRPr="00973593">
        <w:rPr>
          <w:b/>
          <w:bCs/>
          <w:color w:val="000000" w:themeColor="text1"/>
          <w:kern w:val="24"/>
          <w:sz w:val="28"/>
          <w:szCs w:val="28"/>
        </w:rPr>
        <w:t> </w:t>
      </w:r>
      <w:r w:rsidRPr="00973593">
        <w:rPr>
          <w:color w:val="000000" w:themeColor="text1"/>
          <w:kern w:val="24"/>
          <w:sz w:val="28"/>
          <w:szCs w:val="28"/>
        </w:rPr>
        <w:t>При этом на первом этапе идёт обсуждение заглавия текста и прогноз его содержания и проблематики. Далее чтение текста небольшими отрывками с обсуждением содержания каждого и прогнозом развития сюжета. Третий этап – заключительная беседа.</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b/>
          <w:bCs/>
          <w:i/>
          <w:iCs/>
          <w:color w:val="000000" w:themeColor="text1"/>
          <w:kern w:val="24"/>
          <w:sz w:val="28"/>
          <w:szCs w:val="28"/>
        </w:rPr>
        <w:t>Приём «Письмо герою» </w:t>
      </w:r>
      <w:r w:rsidRPr="00973593">
        <w:rPr>
          <w:color w:val="000000" w:themeColor="text1"/>
          <w:kern w:val="24"/>
          <w:sz w:val="28"/>
          <w:szCs w:val="28"/>
        </w:rPr>
        <w:t>Ученики пишут пожелания главному герою, дают советы герою.</w:t>
      </w:r>
    </w:p>
    <w:p w:rsidR="00973593" w:rsidRPr="00973593" w:rsidRDefault="00973593" w:rsidP="00973593">
      <w:pPr>
        <w:pStyle w:val="a3"/>
        <w:spacing w:before="0" w:beforeAutospacing="0" w:after="0" w:afterAutospacing="0" w:line="276" w:lineRule="auto"/>
        <w:jc w:val="both"/>
        <w:textAlignment w:val="baseline"/>
        <w:rPr>
          <w:sz w:val="28"/>
          <w:szCs w:val="28"/>
        </w:rPr>
      </w:pPr>
      <w:r w:rsidRPr="00973593">
        <w:rPr>
          <w:color w:val="000000" w:themeColor="text1"/>
          <w:kern w:val="24"/>
          <w:sz w:val="28"/>
          <w:szCs w:val="28"/>
        </w:rPr>
        <w:t>Применяя на уроке те или иные приемы, направленные на развитие критического мышления.</w:t>
      </w:r>
    </w:p>
    <w:p w:rsidR="00796B65" w:rsidRPr="00973593" w:rsidRDefault="00796B65" w:rsidP="00796B65">
      <w:pPr>
        <w:pStyle w:val="a3"/>
        <w:spacing w:before="0" w:beforeAutospacing="0" w:after="0" w:afterAutospacing="0"/>
        <w:textAlignment w:val="baseline"/>
        <w:rPr>
          <w:rFonts w:eastAsiaTheme="minorEastAsia"/>
          <w:color w:val="000000" w:themeColor="text1"/>
          <w:kern w:val="24"/>
          <w:sz w:val="28"/>
          <w:szCs w:val="28"/>
        </w:rPr>
      </w:pPr>
    </w:p>
    <w:p w:rsidR="00973593" w:rsidRPr="00973593" w:rsidRDefault="00973593" w:rsidP="00973593">
      <w:pPr>
        <w:pStyle w:val="a3"/>
        <w:spacing w:before="0" w:beforeAutospacing="0" w:after="0" w:afterAutospacing="0"/>
        <w:textAlignment w:val="baseline"/>
        <w:rPr>
          <w:sz w:val="28"/>
          <w:szCs w:val="28"/>
        </w:rPr>
      </w:pPr>
      <w:r w:rsidRPr="00973593">
        <w:rPr>
          <w:rFonts w:eastAsiaTheme="minorEastAsia"/>
          <w:color w:val="000000" w:themeColor="text1"/>
          <w:kern w:val="24"/>
          <w:sz w:val="28"/>
          <w:szCs w:val="28"/>
        </w:rPr>
        <w:t>Таким образом, использование данных приемов охватывает большее количество информации, вовлекает большее количество учащихся в продуктивную мыслительную деятельность, сохранению интереса к обучаемой теме, развивает аналитико-синтетические и творческие способности, что позволяет учащимся шире использовать познавательные возможности и постоянно поддерживать интерес к предмету</w:t>
      </w:r>
      <w:r w:rsidRPr="00973593">
        <w:rPr>
          <w:rFonts w:ascii="Arial" w:eastAsiaTheme="minorEastAsia" w:hAnsi="Arial" w:cs="Arial"/>
          <w:color w:val="000000" w:themeColor="text1"/>
          <w:kern w:val="24"/>
          <w:sz w:val="28"/>
          <w:szCs w:val="28"/>
        </w:rPr>
        <w:t>.</w:t>
      </w:r>
    </w:p>
    <w:p w:rsidR="00973593" w:rsidRDefault="00973593" w:rsidP="00973593">
      <w:pPr>
        <w:pStyle w:val="a3"/>
        <w:spacing w:before="0" w:beforeAutospacing="0" w:after="0" w:afterAutospacing="0"/>
        <w:textAlignment w:val="baseline"/>
        <w:rPr>
          <w:rFonts w:ascii="Ubuntu-Medium" w:eastAsiaTheme="minorEastAsia" w:hAnsi="Ubuntu-Medium" w:cs="Arial"/>
          <w:i/>
          <w:iCs/>
          <w:color w:val="111115"/>
          <w:kern w:val="24"/>
          <w:sz w:val="28"/>
          <w:szCs w:val="28"/>
        </w:rPr>
      </w:pPr>
    </w:p>
    <w:p w:rsidR="00973593" w:rsidRDefault="00973593" w:rsidP="00973593">
      <w:pPr>
        <w:pStyle w:val="a3"/>
        <w:spacing w:before="0" w:beforeAutospacing="0" w:after="0" w:afterAutospacing="0"/>
        <w:textAlignment w:val="baseline"/>
        <w:rPr>
          <w:rFonts w:ascii="Ubuntu-Medium" w:eastAsiaTheme="minorEastAsia" w:hAnsi="Ubuntu-Medium" w:cs="Arial"/>
          <w:i/>
          <w:iCs/>
          <w:color w:val="111115"/>
          <w:kern w:val="24"/>
          <w:sz w:val="28"/>
          <w:szCs w:val="28"/>
        </w:rPr>
      </w:pPr>
    </w:p>
    <w:p w:rsidR="00973593" w:rsidRDefault="00973593" w:rsidP="00973593">
      <w:pPr>
        <w:pStyle w:val="a3"/>
        <w:spacing w:before="0" w:beforeAutospacing="0" w:after="0" w:afterAutospacing="0"/>
        <w:jc w:val="right"/>
        <w:textAlignment w:val="baseline"/>
        <w:rPr>
          <w:rFonts w:eastAsiaTheme="minorEastAsia"/>
          <w:i/>
          <w:iCs/>
          <w:color w:val="111115"/>
          <w:kern w:val="24"/>
          <w:sz w:val="28"/>
          <w:szCs w:val="28"/>
        </w:rPr>
      </w:pPr>
      <w:r w:rsidRPr="00973593">
        <w:rPr>
          <w:rFonts w:ascii="Ubuntu-Medium" w:eastAsiaTheme="minorEastAsia" w:hAnsi="Ubuntu-Medium" w:cs="Arial"/>
          <w:i/>
          <w:iCs/>
          <w:color w:val="111115"/>
          <w:kern w:val="24"/>
          <w:sz w:val="28"/>
          <w:szCs w:val="28"/>
        </w:rPr>
        <w:lastRenderedPageBreak/>
        <w:t>«</w:t>
      </w:r>
      <w:r w:rsidRPr="00973593">
        <w:rPr>
          <w:rFonts w:eastAsiaTheme="minorEastAsia"/>
          <w:i/>
          <w:iCs/>
          <w:color w:val="111115"/>
          <w:kern w:val="24"/>
          <w:sz w:val="28"/>
          <w:szCs w:val="28"/>
        </w:rPr>
        <w:t>Неграмотным человеком завтрашнего</w:t>
      </w:r>
    </w:p>
    <w:p w:rsidR="00973593" w:rsidRDefault="00973593" w:rsidP="00973593">
      <w:pPr>
        <w:pStyle w:val="a3"/>
        <w:spacing w:before="0" w:beforeAutospacing="0" w:after="0" w:afterAutospacing="0"/>
        <w:jc w:val="right"/>
        <w:textAlignment w:val="baseline"/>
        <w:rPr>
          <w:rFonts w:eastAsiaTheme="minorEastAsia"/>
          <w:i/>
          <w:iCs/>
          <w:color w:val="111115"/>
          <w:kern w:val="24"/>
          <w:sz w:val="28"/>
          <w:szCs w:val="28"/>
        </w:rPr>
      </w:pPr>
      <w:r w:rsidRPr="00973593">
        <w:rPr>
          <w:rFonts w:eastAsiaTheme="minorEastAsia"/>
          <w:i/>
          <w:iCs/>
          <w:color w:val="111115"/>
          <w:kern w:val="24"/>
          <w:sz w:val="28"/>
          <w:szCs w:val="28"/>
        </w:rPr>
        <w:t xml:space="preserve"> дня будет не тот, кто не умеет читать, </w:t>
      </w:r>
    </w:p>
    <w:p w:rsidR="00973593" w:rsidRPr="00973593" w:rsidRDefault="00973593" w:rsidP="00973593">
      <w:pPr>
        <w:pStyle w:val="a3"/>
        <w:spacing w:before="0" w:beforeAutospacing="0" w:after="0" w:afterAutospacing="0"/>
        <w:jc w:val="right"/>
        <w:textAlignment w:val="baseline"/>
        <w:rPr>
          <w:sz w:val="28"/>
          <w:szCs w:val="28"/>
        </w:rPr>
      </w:pPr>
      <w:r w:rsidRPr="00973593">
        <w:rPr>
          <w:rFonts w:eastAsiaTheme="minorEastAsia"/>
          <w:i/>
          <w:iCs/>
          <w:color w:val="111115"/>
          <w:kern w:val="24"/>
          <w:sz w:val="28"/>
          <w:szCs w:val="28"/>
        </w:rPr>
        <w:t xml:space="preserve">а тот, кто не научился при этом </w:t>
      </w:r>
      <w:proofErr w:type="gramStart"/>
      <w:r w:rsidRPr="00973593">
        <w:rPr>
          <w:rFonts w:eastAsiaTheme="minorEastAsia"/>
          <w:i/>
          <w:iCs/>
          <w:color w:val="111115"/>
          <w:kern w:val="24"/>
          <w:sz w:val="28"/>
          <w:szCs w:val="28"/>
        </w:rPr>
        <w:t>учиться »</w:t>
      </w:r>
      <w:proofErr w:type="gramEnd"/>
      <w:r w:rsidRPr="00973593">
        <w:rPr>
          <w:rFonts w:eastAsiaTheme="minorEastAsia"/>
          <w:i/>
          <w:iCs/>
          <w:color w:val="111115"/>
          <w:kern w:val="24"/>
          <w:sz w:val="28"/>
          <w:szCs w:val="28"/>
        </w:rPr>
        <w:t>  </w:t>
      </w:r>
      <w:r w:rsidRPr="00973593">
        <w:rPr>
          <w:rFonts w:eastAsiaTheme="minorEastAsia"/>
          <w:i/>
          <w:iCs/>
          <w:color w:val="111115"/>
          <w:kern w:val="24"/>
          <w:sz w:val="28"/>
          <w:szCs w:val="28"/>
        </w:rPr>
        <w:br/>
      </w:r>
      <w:r>
        <w:rPr>
          <w:rFonts w:eastAsiaTheme="minorEastAsia"/>
          <w:i/>
          <w:iCs/>
          <w:color w:val="111115"/>
          <w:kern w:val="24"/>
          <w:sz w:val="72"/>
          <w:szCs w:val="72"/>
        </w:rPr>
        <w:t xml:space="preserve">                                    </w:t>
      </w:r>
      <w:proofErr w:type="spellStart"/>
      <w:r w:rsidRPr="00973593">
        <w:rPr>
          <w:rFonts w:eastAsiaTheme="minorEastAsia"/>
          <w:i/>
          <w:iCs/>
          <w:color w:val="111115"/>
          <w:kern w:val="24"/>
          <w:sz w:val="28"/>
          <w:szCs w:val="28"/>
        </w:rPr>
        <w:t>Э.Тоффлер</w:t>
      </w:r>
      <w:proofErr w:type="spellEnd"/>
    </w:p>
    <w:p w:rsidR="00796B65" w:rsidRPr="00062645" w:rsidRDefault="00796B65" w:rsidP="00062645">
      <w:pPr>
        <w:spacing w:after="0" w:line="240" w:lineRule="auto"/>
        <w:jc w:val="both"/>
        <w:textAlignment w:val="baseline"/>
        <w:rPr>
          <w:rFonts w:ascii="Times New Roman" w:eastAsia="Times New Roman" w:hAnsi="Times New Roman" w:cs="Times New Roman"/>
          <w:b/>
          <w:sz w:val="28"/>
          <w:szCs w:val="28"/>
          <w:lang w:eastAsia="ru-RU"/>
        </w:rPr>
      </w:pPr>
    </w:p>
    <w:p w:rsidR="00973593" w:rsidRDefault="00973593" w:rsidP="00973593">
      <w:pPr>
        <w:jc w:val="center"/>
        <w:rPr>
          <w:noProof/>
          <w:lang w:eastAsia="ru-RU"/>
        </w:rPr>
      </w:pPr>
    </w:p>
    <w:p w:rsidR="00973593" w:rsidRDefault="00973593" w:rsidP="00973593">
      <w:pPr>
        <w:jc w:val="center"/>
        <w:rPr>
          <w:noProof/>
          <w:lang w:eastAsia="ru-RU"/>
        </w:rPr>
      </w:pPr>
    </w:p>
    <w:p w:rsidR="00973593" w:rsidRDefault="00973593" w:rsidP="00973593">
      <w:pPr>
        <w:jc w:val="center"/>
        <w:rPr>
          <w:noProof/>
          <w:lang w:eastAsia="ru-RU"/>
        </w:rPr>
      </w:pPr>
    </w:p>
    <w:p w:rsidR="00973593" w:rsidRDefault="00973593" w:rsidP="00973593">
      <w:pPr>
        <w:jc w:val="center"/>
        <w:rPr>
          <w:noProof/>
          <w:lang w:eastAsia="ru-RU"/>
        </w:rPr>
      </w:pPr>
    </w:p>
    <w:p w:rsidR="00973593" w:rsidRDefault="00973593" w:rsidP="00973593">
      <w:pPr>
        <w:jc w:val="center"/>
        <w:rPr>
          <w:noProof/>
          <w:lang w:eastAsia="ru-RU"/>
        </w:rPr>
      </w:pPr>
    </w:p>
    <w:p w:rsidR="00973593" w:rsidRDefault="00973593" w:rsidP="00973593">
      <w:pPr>
        <w:jc w:val="center"/>
        <w:rPr>
          <w:noProof/>
          <w:lang w:eastAsia="ru-RU"/>
        </w:rPr>
      </w:pPr>
    </w:p>
    <w:p w:rsidR="00973593" w:rsidRPr="00973593" w:rsidRDefault="00796B65" w:rsidP="00973593">
      <w:pPr>
        <w:jc w:val="center"/>
        <w:rPr>
          <w:rFonts w:ascii="Times New Roman" w:hAnsi="Times New Roman" w:cs="Times New Roman"/>
          <w:sz w:val="28"/>
          <w:szCs w:val="28"/>
        </w:rPr>
      </w:pPr>
      <w:r>
        <w:rPr>
          <w:noProof/>
          <w:lang w:eastAsia="ru-RU"/>
        </w:rPr>
        <w:t xml:space="preserve"> </w:t>
      </w:r>
      <w:r w:rsidR="00973593" w:rsidRPr="00973593">
        <w:rPr>
          <w:rFonts w:ascii="Times New Roman" w:hAnsi="Times New Roman" w:cs="Times New Roman"/>
          <w:sz w:val="28"/>
          <w:szCs w:val="28"/>
        </w:rPr>
        <w:t>МБОУ «</w:t>
      </w:r>
      <w:proofErr w:type="spellStart"/>
      <w:r w:rsidR="00973593" w:rsidRPr="00973593">
        <w:rPr>
          <w:rFonts w:ascii="Times New Roman" w:hAnsi="Times New Roman" w:cs="Times New Roman"/>
          <w:sz w:val="28"/>
          <w:szCs w:val="28"/>
        </w:rPr>
        <w:t>Супоневская</w:t>
      </w:r>
      <w:proofErr w:type="spellEnd"/>
      <w:r w:rsidR="00973593" w:rsidRPr="00973593">
        <w:rPr>
          <w:rFonts w:ascii="Times New Roman" w:hAnsi="Times New Roman" w:cs="Times New Roman"/>
          <w:sz w:val="28"/>
          <w:szCs w:val="28"/>
        </w:rPr>
        <w:t xml:space="preserve"> СОШ № 1</w:t>
      </w:r>
    </w:p>
    <w:p w:rsidR="00973593" w:rsidRDefault="00973593" w:rsidP="00973593">
      <w:pPr>
        <w:jc w:val="center"/>
        <w:rPr>
          <w:rFonts w:ascii="Times New Roman" w:hAnsi="Times New Roman" w:cs="Times New Roman"/>
          <w:sz w:val="28"/>
          <w:szCs w:val="28"/>
        </w:rPr>
      </w:pPr>
      <w:r w:rsidRPr="00973593">
        <w:rPr>
          <w:rFonts w:ascii="Times New Roman" w:hAnsi="Times New Roman" w:cs="Times New Roman"/>
          <w:sz w:val="28"/>
          <w:szCs w:val="28"/>
        </w:rPr>
        <w:t xml:space="preserve"> им. Героя Советского Союза Н. И. </w:t>
      </w:r>
      <w:proofErr w:type="spellStart"/>
      <w:r w:rsidRPr="00973593">
        <w:rPr>
          <w:rFonts w:ascii="Times New Roman" w:hAnsi="Times New Roman" w:cs="Times New Roman"/>
          <w:sz w:val="28"/>
          <w:szCs w:val="28"/>
        </w:rPr>
        <w:t>Чувина</w:t>
      </w:r>
      <w:proofErr w:type="spellEnd"/>
      <w:r w:rsidRPr="00973593">
        <w:rPr>
          <w:rFonts w:ascii="Times New Roman" w:hAnsi="Times New Roman" w:cs="Times New Roman"/>
          <w:sz w:val="28"/>
          <w:szCs w:val="28"/>
        </w:rPr>
        <w:t>»</w:t>
      </w:r>
    </w:p>
    <w:p w:rsidR="00973593" w:rsidRDefault="00973593" w:rsidP="00973593">
      <w:pPr>
        <w:jc w:val="center"/>
        <w:rPr>
          <w:rFonts w:ascii="Times New Roman" w:hAnsi="Times New Roman" w:cs="Times New Roman"/>
          <w:sz w:val="28"/>
          <w:szCs w:val="28"/>
        </w:rPr>
      </w:pPr>
    </w:p>
    <w:p w:rsidR="00973593" w:rsidRDefault="00973593" w:rsidP="00973593">
      <w:pPr>
        <w:jc w:val="center"/>
        <w:rPr>
          <w:rFonts w:ascii="Times New Roman" w:hAnsi="Times New Roman" w:cs="Times New Roman"/>
          <w:sz w:val="28"/>
          <w:szCs w:val="28"/>
        </w:rPr>
      </w:pPr>
    </w:p>
    <w:p w:rsidR="00973593" w:rsidRDefault="00973593" w:rsidP="00973593">
      <w:pPr>
        <w:jc w:val="center"/>
        <w:rPr>
          <w:rFonts w:ascii="Times New Roman" w:hAnsi="Times New Roman" w:cs="Times New Roman"/>
          <w:sz w:val="28"/>
          <w:szCs w:val="28"/>
        </w:rPr>
      </w:pPr>
    </w:p>
    <w:p w:rsidR="00973593" w:rsidRDefault="00973593" w:rsidP="00973593">
      <w:pPr>
        <w:jc w:val="center"/>
        <w:rPr>
          <w:rFonts w:ascii="Times New Roman" w:hAnsi="Times New Roman" w:cs="Times New Roman"/>
          <w:sz w:val="28"/>
          <w:szCs w:val="28"/>
        </w:rPr>
      </w:pPr>
    </w:p>
    <w:p w:rsidR="00973593" w:rsidRDefault="00973593" w:rsidP="004D5C78">
      <w:pPr>
        <w:jc w:val="center"/>
        <w:rPr>
          <w:rFonts w:ascii="Times New Roman" w:hAnsi="Times New Roman" w:cs="Times New Roman"/>
          <w:sz w:val="36"/>
          <w:szCs w:val="36"/>
        </w:rPr>
      </w:pPr>
      <w:r w:rsidRPr="00973593">
        <w:rPr>
          <w:rFonts w:ascii="Times New Roman" w:hAnsi="Times New Roman" w:cs="Times New Roman"/>
          <w:sz w:val="36"/>
          <w:szCs w:val="36"/>
        </w:rPr>
        <w:t>Выступление на тему:</w:t>
      </w:r>
    </w:p>
    <w:p w:rsidR="004D5C78" w:rsidRDefault="00973593" w:rsidP="004D5C78">
      <w:pPr>
        <w:pStyle w:val="a3"/>
        <w:spacing w:before="0" w:beforeAutospacing="0" w:after="0" w:afterAutospacing="0"/>
        <w:jc w:val="center"/>
        <w:textAlignment w:val="baseline"/>
      </w:pPr>
      <w:r>
        <w:rPr>
          <w:sz w:val="36"/>
          <w:szCs w:val="36"/>
        </w:rPr>
        <w:t>«</w:t>
      </w:r>
      <w:r w:rsidR="004D5C78" w:rsidRPr="004D5C78">
        <w:rPr>
          <w:rFonts w:ascii="Open Sans" w:eastAsiaTheme="minorEastAsia" w:hAnsi="Open Sans" w:cs="Arial"/>
          <w:bCs/>
          <w:color w:val="181818"/>
          <w:kern w:val="24"/>
          <w:sz w:val="32"/>
          <w:szCs w:val="32"/>
        </w:rPr>
        <w:t>Внедрение в практику работы современных образовательных технологий, направленных на формирование читательской</w:t>
      </w:r>
      <w:r w:rsidR="004D5C78">
        <w:rPr>
          <w:rFonts w:ascii="Open Sans" w:eastAsiaTheme="minorEastAsia" w:hAnsi="Open Sans" w:cs="Arial"/>
          <w:bCs/>
          <w:color w:val="181818"/>
          <w:kern w:val="24"/>
          <w:sz w:val="32"/>
          <w:szCs w:val="32"/>
        </w:rPr>
        <w:t xml:space="preserve"> компетенции младших школьников»</w:t>
      </w:r>
    </w:p>
    <w:p w:rsidR="00973593" w:rsidRPr="00973593" w:rsidRDefault="00973593" w:rsidP="00973593">
      <w:pPr>
        <w:jc w:val="center"/>
        <w:rPr>
          <w:rFonts w:ascii="Times New Roman" w:hAnsi="Times New Roman" w:cs="Times New Roman"/>
          <w:sz w:val="36"/>
          <w:szCs w:val="36"/>
        </w:rPr>
      </w:pPr>
    </w:p>
    <w:p w:rsidR="00973593" w:rsidRDefault="00973593" w:rsidP="00973593">
      <w:pPr>
        <w:jc w:val="center"/>
        <w:rPr>
          <w:rFonts w:ascii="Times New Roman" w:hAnsi="Times New Roman" w:cs="Times New Roman"/>
          <w:sz w:val="28"/>
          <w:szCs w:val="28"/>
        </w:rPr>
      </w:pPr>
    </w:p>
    <w:p w:rsidR="00973593" w:rsidRDefault="00973593" w:rsidP="00973593">
      <w:pPr>
        <w:jc w:val="center"/>
        <w:rPr>
          <w:rFonts w:ascii="Times New Roman" w:hAnsi="Times New Roman" w:cs="Times New Roman"/>
          <w:sz w:val="28"/>
          <w:szCs w:val="28"/>
        </w:rPr>
      </w:pPr>
    </w:p>
    <w:p w:rsidR="00973593" w:rsidRDefault="00973593" w:rsidP="00973593">
      <w:pPr>
        <w:jc w:val="center"/>
        <w:rPr>
          <w:rFonts w:ascii="Times New Roman" w:hAnsi="Times New Roman" w:cs="Times New Roman"/>
          <w:sz w:val="28"/>
          <w:szCs w:val="28"/>
        </w:rPr>
      </w:pPr>
    </w:p>
    <w:p w:rsidR="00973593" w:rsidRDefault="00973593" w:rsidP="00973593">
      <w:pPr>
        <w:jc w:val="center"/>
        <w:rPr>
          <w:rFonts w:ascii="Times New Roman" w:hAnsi="Times New Roman" w:cs="Times New Roman"/>
          <w:sz w:val="28"/>
          <w:szCs w:val="28"/>
        </w:rPr>
      </w:pPr>
    </w:p>
    <w:p w:rsidR="004D5C78" w:rsidRDefault="004D5C78" w:rsidP="004D5C78">
      <w:pPr>
        <w:rPr>
          <w:rFonts w:ascii="Times New Roman" w:hAnsi="Times New Roman" w:cs="Times New Roman"/>
          <w:sz w:val="28"/>
          <w:szCs w:val="28"/>
        </w:rPr>
      </w:pPr>
    </w:p>
    <w:p w:rsidR="004D5C78" w:rsidRDefault="004D5C78" w:rsidP="004D5C78">
      <w:pPr>
        <w:rPr>
          <w:rFonts w:ascii="Times New Roman" w:hAnsi="Times New Roman" w:cs="Times New Roman"/>
          <w:sz w:val="28"/>
          <w:szCs w:val="28"/>
        </w:rPr>
      </w:pPr>
    </w:p>
    <w:p w:rsidR="00973593" w:rsidRPr="004D5C78" w:rsidRDefault="004D5C78" w:rsidP="004D5C78">
      <w:pPr>
        <w:rPr>
          <w:rFonts w:ascii="Times New Roman" w:hAnsi="Times New Roman" w:cs="Times New Roman"/>
          <w:sz w:val="32"/>
          <w:szCs w:val="32"/>
        </w:rPr>
      </w:pPr>
      <w:r w:rsidRPr="004D5C78">
        <w:rPr>
          <w:rFonts w:ascii="Times New Roman" w:hAnsi="Times New Roman" w:cs="Times New Roman"/>
          <w:sz w:val="32"/>
          <w:szCs w:val="32"/>
        </w:rPr>
        <w:t>Выполнила учитель</w:t>
      </w:r>
    </w:p>
    <w:p w:rsidR="004D5C78" w:rsidRPr="004D5C78" w:rsidRDefault="004D5C78" w:rsidP="004D5C78">
      <w:pPr>
        <w:rPr>
          <w:rFonts w:ascii="Times New Roman" w:hAnsi="Times New Roman" w:cs="Times New Roman"/>
          <w:sz w:val="32"/>
          <w:szCs w:val="32"/>
        </w:rPr>
      </w:pPr>
      <w:r w:rsidRPr="004D5C78">
        <w:rPr>
          <w:rFonts w:ascii="Times New Roman" w:hAnsi="Times New Roman" w:cs="Times New Roman"/>
          <w:sz w:val="32"/>
          <w:szCs w:val="32"/>
        </w:rPr>
        <w:t>начальных классов:</w:t>
      </w:r>
    </w:p>
    <w:p w:rsidR="004D5C78" w:rsidRPr="004D5C78" w:rsidRDefault="004D5C78" w:rsidP="004D5C78">
      <w:pPr>
        <w:rPr>
          <w:rFonts w:ascii="Times New Roman" w:hAnsi="Times New Roman" w:cs="Times New Roman"/>
          <w:sz w:val="32"/>
          <w:szCs w:val="32"/>
        </w:rPr>
      </w:pPr>
      <w:r w:rsidRPr="004D5C78">
        <w:rPr>
          <w:rFonts w:ascii="Times New Roman" w:hAnsi="Times New Roman" w:cs="Times New Roman"/>
          <w:sz w:val="32"/>
          <w:szCs w:val="32"/>
        </w:rPr>
        <w:t>Полина И.В.</w:t>
      </w:r>
    </w:p>
    <w:p w:rsidR="00973593" w:rsidRDefault="00973593" w:rsidP="00973593">
      <w:pPr>
        <w:jc w:val="center"/>
        <w:rPr>
          <w:rFonts w:ascii="Times New Roman" w:hAnsi="Times New Roman" w:cs="Times New Roman"/>
          <w:sz w:val="28"/>
          <w:szCs w:val="28"/>
        </w:rPr>
      </w:pPr>
    </w:p>
    <w:p w:rsidR="00973593" w:rsidRDefault="00973593" w:rsidP="00973593">
      <w:pPr>
        <w:jc w:val="center"/>
        <w:rPr>
          <w:rFonts w:ascii="Times New Roman" w:hAnsi="Times New Roman" w:cs="Times New Roman"/>
          <w:sz w:val="28"/>
          <w:szCs w:val="28"/>
        </w:rPr>
      </w:pPr>
    </w:p>
    <w:p w:rsidR="004D5C78" w:rsidRDefault="004D5C78" w:rsidP="00973593">
      <w:pPr>
        <w:jc w:val="center"/>
        <w:rPr>
          <w:rFonts w:ascii="Times New Roman" w:hAnsi="Times New Roman" w:cs="Times New Roman"/>
          <w:sz w:val="28"/>
          <w:szCs w:val="28"/>
        </w:rPr>
      </w:pPr>
    </w:p>
    <w:p w:rsidR="004D5C78" w:rsidRDefault="004D5C78" w:rsidP="00973593">
      <w:pPr>
        <w:jc w:val="center"/>
        <w:rPr>
          <w:rFonts w:ascii="Times New Roman" w:hAnsi="Times New Roman" w:cs="Times New Roman"/>
          <w:sz w:val="28"/>
          <w:szCs w:val="28"/>
        </w:rPr>
      </w:pPr>
    </w:p>
    <w:p w:rsidR="004D5C78" w:rsidRDefault="004D5C78" w:rsidP="00973593">
      <w:pPr>
        <w:jc w:val="center"/>
        <w:rPr>
          <w:rFonts w:ascii="Times New Roman" w:hAnsi="Times New Roman" w:cs="Times New Roman"/>
          <w:sz w:val="28"/>
          <w:szCs w:val="28"/>
        </w:rPr>
      </w:pPr>
    </w:p>
    <w:p w:rsidR="004D5C78" w:rsidRDefault="004D5C78" w:rsidP="00973593">
      <w:pPr>
        <w:jc w:val="center"/>
        <w:rPr>
          <w:rFonts w:ascii="Times New Roman" w:hAnsi="Times New Roman" w:cs="Times New Roman"/>
          <w:sz w:val="28"/>
          <w:szCs w:val="28"/>
        </w:rPr>
      </w:pPr>
    </w:p>
    <w:p w:rsidR="004D5C78" w:rsidRDefault="004D5C78" w:rsidP="00973593">
      <w:pPr>
        <w:jc w:val="center"/>
        <w:rPr>
          <w:rFonts w:ascii="Times New Roman" w:hAnsi="Times New Roman" w:cs="Times New Roman"/>
          <w:sz w:val="28"/>
          <w:szCs w:val="28"/>
        </w:rPr>
      </w:pPr>
    </w:p>
    <w:p w:rsidR="004D5C78" w:rsidRPr="00973593" w:rsidRDefault="004D5C78" w:rsidP="00973593">
      <w:pPr>
        <w:jc w:val="center"/>
        <w:rPr>
          <w:rFonts w:ascii="Times New Roman" w:hAnsi="Times New Roman" w:cs="Times New Roman"/>
          <w:sz w:val="28"/>
          <w:szCs w:val="28"/>
        </w:rPr>
      </w:pPr>
      <w:r>
        <w:rPr>
          <w:rFonts w:ascii="Times New Roman" w:hAnsi="Times New Roman" w:cs="Times New Roman"/>
          <w:sz w:val="28"/>
          <w:szCs w:val="28"/>
        </w:rPr>
        <w:t>2022-2023 уч.год</w:t>
      </w:r>
    </w:p>
    <w:p w:rsidR="00062645" w:rsidRPr="00062645" w:rsidRDefault="00973593" w:rsidP="00062645">
      <w:pPr>
        <w:rPr>
          <w:color w:val="000000" w:themeColor="text1"/>
          <w:sz w:val="28"/>
          <w:szCs w:val="28"/>
        </w:rPr>
      </w:pPr>
      <w:r>
        <w:rPr>
          <w:noProof/>
          <w:lang w:eastAsia="ru-RU"/>
        </w:rPr>
        <w:lastRenderedPageBreak/>
        <w:drawing>
          <wp:inline distT="0" distB="0" distL="0" distR="0" wp14:anchorId="3A0F0C56" wp14:editId="6E591CE6">
            <wp:extent cx="5940425" cy="307784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5"/>
                    <a:stretch>
                      <a:fillRect/>
                    </a:stretch>
                  </pic:blipFill>
                  <pic:spPr>
                    <a:xfrm>
                      <a:off x="0" y="0"/>
                      <a:ext cx="5940425" cy="3077845"/>
                    </a:xfrm>
                    <a:prstGeom prst="rect">
                      <a:avLst/>
                    </a:prstGeom>
                  </pic:spPr>
                </pic:pic>
              </a:graphicData>
            </a:graphic>
          </wp:inline>
        </w:drawing>
      </w:r>
      <w:r w:rsidR="00796B65">
        <w:rPr>
          <w:noProof/>
          <w:lang w:eastAsia="ru-RU"/>
        </w:rPr>
        <w:drawing>
          <wp:inline distT="0" distB="0" distL="0" distR="0" wp14:anchorId="09DC7CA1" wp14:editId="7879B94E">
            <wp:extent cx="5940425" cy="307784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5"/>
                    <a:stretch>
                      <a:fillRect/>
                    </a:stretch>
                  </pic:blipFill>
                  <pic:spPr>
                    <a:xfrm>
                      <a:off x="0" y="0"/>
                      <a:ext cx="5940425" cy="3077845"/>
                    </a:xfrm>
                    <a:prstGeom prst="rect">
                      <a:avLst/>
                    </a:prstGeom>
                  </pic:spPr>
                </pic:pic>
              </a:graphicData>
            </a:graphic>
          </wp:inline>
        </w:drawing>
      </w:r>
      <w:r w:rsidR="00796B65">
        <w:rPr>
          <w:noProof/>
          <w:lang w:eastAsia="ru-RU"/>
        </w:rPr>
        <w:t xml:space="preserve"> </w:t>
      </w:r>
      <w:r w:rsidR="00062645">
        <w:rPr>
          <w:noProof/>
          <w:lang w:eastAsia="ru-RU"/>
        </w:rPr>
        <w:lastRenderedPageBreak/>
        <w:drawing>
          <wp:inline distT="0" distB="0" distL="0" distR="0" wp14:anchorId="65D2058A" wp14:editId="301CFF49">
            <wp:extent cx="5940425" cy="307784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5"/>
                    <a:stretch>
                      <a:fillRect/>
                    </a:stretch>
                  </pic:blipFill>
                  <pic:spPr>
                    <a:xfrm>
                      <a:off x="0" y="0"/>
                      <a:ext cx="5940425" cy="3077845"/>
                    </a:xfrm>
                    <a:prstGeom prst="rect">
                      <a:avLst/>
                    </a:prstGeom>
                  </pic:spPr>
                </pic:pic>
              </a:graphicData>
            </a:graphic>
          </wp:inline>
        </w:drawing>
      </w:r>
    </w:p>
    <w:sectPr w:rsidR="00062645" w:rsidRPr="00062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buntu-Medium">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D6AF1"/>
    <w:multiLevelType w:val="hybridMultilevel"/>
    <w:tmpl w:val="EE40B812"/>
    <w:lvl w:ilvl="0" w:tplc="23A8680C">
      <w:start w:val="1"/>
      <w:numFmt w:val="bullet"/>
      <w:lvlText w:val=""/>
      <w:lvlJc w:val="left"/>
      <w:pPr>
        <w:tabs>
          <w:tab w:val="num" w:pos="720"/>
        </w:tabs>
        <w:ind w:left="720" w:hanging="360"/>
      </w:pPr>
      <w:rPr>
        <w:rFonts w:ascii="Symbol" w:hAnsi="Symbol" w:hint="default"/>
      </w:rPr>
    </w:lvl>
    <w:lvl w:ilvl="1" w:tplc="1E8070A8" w:tentative="1">
      <w:start w:val="1"/>
      <w:numFmt w:val="bullet"/>
      <w:lvlText w:val=""/>
      <w:lvlJc w:val="left"/>
      <w:pPr>
        <w:tabs>
          <w:tab w:val="num" w:pos="1440"/>
        </w:tabs>
        <w:ind w:left="1440" w:hanging="360"/>
      </w:pPr>
      <w:rPr>
        <w:rFonts w:ascii="Symbol" w:hAnsi="Symbol" w:hint="default"/>
      </w:rPr>
    </w:lvl>
    <w:lvl w:ilvl="2" w:tplc="3796C606" w:tentative="1">
      <w:start w:val="1"/>
      <w:numFmt w:val="bullet"/>
      <w:lvlText w:val=""/>
      <w:lvlJc w:val="left"/>
      <w:pPr>
        <w:tabs>
          <w:tab w:val="num" w:pos="2160"/>
        </w:tabs>
        <w:ind w:left="2160" w:hanging="360"/>
      </w:pPr>
      <w:rPr>
        <w:rFonts w:ascii="Symbol" w:hAnsi="Symbol" w:hint="default"/>
      </w:rPr>
    </w:lvl>
    <w:lvl w:ilvl="3" w:tplc="7F344F5E" w:tentative="1">
      <w:start w:val="1"/>
      <w:numFmt w:val="bullet"/>
      <w:lvlText w:val=""/>
      <w:lvlJc w:val="left"/>
      <w:pPr>
        <w:tabs>
          <w:tab w:val="num" w:pos="2880"/>
        </w:tabs>
        <w:ind w:left="2880" w:hanging="360"/>
      </w:pPr>
      <w:rPr>
        <w:rFonts w:ascii="Symbol" w:hAnsi="Symbol" w:hint="default"/>
      </w:rPr>
    </w:lvl>
    <w:lvl w:ilvl="4" w:tplc="56CA1CA4" w:tentative="1">
      <w:start w:val="1"/>
      <w:numFmt w:val="bullet"/>
      <w:lvlText w:val=""/>
      <w:lvlJc w:val="left"/>
      <w:pPr>
        <w:tabs>
          <w:tab w:val="num" w:pos="3600"/>
        </w:tabs>
        <w:ind w:left="3600" w:hanging="360"/>
      </w:pPr>
      <w:rPr>
        <w:rFonts w:ascii="Symbol" w:hAnsi="Symbol" w:hint="default"/>
      </w:rPr>
    </w:lvl>
    <w:lvl w:ilvl="5" w:tplc="4A6EBA52" w:tentative="1">
      <w:start w:val="1"/>
      <w:numFmt w:val="bullet"/>
      <w:lvlText w:val=""/>
      <w:lvlJc w:val="left"/>
      <w:pPr>
        <w:tabs>
          <w:tab w:val="num" w:pos="4320"/>
        </w:tabs>
        <w:ind w:left="4320" w:hanging="360"/>
      </w:pPr>
      <w:rPr>
        <w:rFonts w:ascii="Symbol" w:hAnsi="Symbol" w:hint="default"/>
      </w:rPr>
    </w:lvl>
    <w:lvl w:ilvl="6" w:tplc="7DACA7E0" w:tentative="1">
      <w:start w:val="1"/>
      <w:numFmt w:val="bullet"/>
      <w:lvlText w:val=""/>
      <w:lvlJc w:val="left"/>
      <w:pPr>
        <w:tabs>
          <w:tab w:val="num" w:pos="5040"/>
        </w:tabs>
        <w:ind w:left="5040" w:hanging="360"/>
      </w:pPr>
      <w:rPr>
        <w:rFonts w:ascii="Symbol" w:hAnsi="Symbol" w:hint="default"/>
      </w:rPr>
    </w:lvl>
    <w:lvl w:ilvl="7" w:tplc="D574416E" w:tentative="1">
      <w:start w:val="1"/>
      <w:numFmt w:val="bullet"/>
      <w:lvlText w:val=""/>
      <w:lvlJc w:val="left"/>
      <w:pPr>
        <w:tabs>
          <w:tab w:val="num" w:pos="5760"/>
        </w:tabs>
        <w:ind w:left="5760" w:hanging="360"/>
      </w:pPr>
      <w:rPr>
        <w:rFonts w:ascii="Symbol" w:hAnsi="Symbol" w:hint="default"/>
      </w:rPr>
    </w:lvl>
    <w:lvl w:ilvl="8" w:tplc="A3C65CF6" w:tentative="1">
      <w:start w:val="1"/>
      <w:numFmt w:val="bullet"/>
      <w:lvlText w:val=""/>
      <w:lvlJc w:val="left"/>
      <w:pPr>
        <w:tabs>
          <w:tab w:val="num" w:pos="6480"/>
        </w:tabs>
        <w:ind w:left="6480" w:hanging="360"/>
      </w:pPr>
      <w:rPr>
        <w:rFonts w:ascii="Symbol" w:hAnsi="Symbol" w:hint="default"/>
      </w:rPr>
    </w:lvl>
  </w:abstractNum>
  <w:abstractNum w:abstractNumId="1">
    <w:nsid w:val="73780823"/>
    <w:multiLevelType w:val="hybridMultilevel"/>
    <w:tmpl w:val="9E1E4BF2"/>
    <w:lvl w:ilvl="0" w:tplc="DB82BB2A">
      <w:start w:val="1"/>
      <w:numFmt w:val="bullet"/>
      <w:lvlText w:val="•"/>
      <w:lvlJc w:val="left"/>
      <w:pPr>
        <w:tabs>
          <w:tab w:val="num" w:pos="720"/>
        </w:tabs>
        <w:ind w:left="720" w:hanging="360"/>
      </w:pPr>
      <w:rPr>
        <w:rFonts w:ascii="Arial" w:hAnsi="Arial" w:hint="default"/>
      </w:rPr>
    </w:lvl>
    <w:lvl w:ilvl="1" w:tplc="B00C50E0" w:tentative="1">
      <w:start w:val="1"/>
      <w:numFmt w:val="bullet"/>
      <w:lvlText w:val="•"/>
      <w:lvlJc w:val="left"/>
      <w:pPr>
        <w:tabs>
          <w:tab w:val="num" w:pos="1440"/>
        </w:tabs>
        <w:ind w:left="1440" w:hanging="360"/>
      </w:pPr>
      <w:rPr>
        <w:rFonts w:ascii="Arial" w:hAnsi="Arial" w:hint="default"/>
      </w:rPr>
    </w:lvl>
    <w:lvl w:ilvl="2" w:tplc="31A027EA" w:tentative="1">
      <w:start w:val="1"/>
      <w:numFmt w:val="bullet"/>
      <w:lvlText w:val="•"/>
      <w:lvlJc w:val="left"/>
      <w:pPr>
        <w:tabs>
          <w:tab w:val="num" w:pos="2160"/>
        </w:tabs>
        <w:ind w:left="2160" w:hanging="360"/>
      </w:pPr>
      <w:rPr>
        <w:rFonts w:ascii="Arial" w:hAnsi="Arial" w:hint="default"/>
      </w:rPr>
    </w:lvl>
    <w:lvl w:ilvl="3" w:tplc="C9C2A7EC" w:tentative="1">
      <w:start w:val="1"/>
      <w:numFmt w:val="bullet"/>
      <w:lvlText w:val="•"/>
      <w:lvlJc w:val="left"/>
      <w:pPr>
        <w:tabs>
          <w:tab w:val="num" w:pos="2880"/>
        </w:tabs>
        <w:ind w:left="2880" w:hanging="360"/>
      </w:pPr>
      <w:rPr>
        <w:rFonts w:ascii="Arial" w:hAnsi="Arial" w:hint="default"/>
      </w:rPr>
    </w:lvl>
    <w:lvl w:ilvl="4" w:tplc="9636343C" w:tentative="1">
      <w:start w:val="1"/>
      <w:numFmt w:val="bullet"/>
      <w:lvlText w:val="•"/>
      <w:lvlJc w:val="left"/>
      <w:pPr>
        <w:tabs>
          <w:tab w:val="num" w:pos="3600"/>
        </w:tabs>
        <w:ind w:left="3600" w:hanging="360"/>
      </w:pPr>
      <w:rPr>
        <w:rFonts w:ascii="Arial" w:hAnsi="Arial" w:hint="default"/>
      </w:rPr>
    </w:lvl>
    <w:lvl w:ilvl="5" w:tplc="63169A2A" w:tentative="1">
      <w:start w:val="1"/>
      <w:numFmt w:val="bullet"/>
      <w:lvlText w:val="•"/>
      <w:lvlJc w:val="left"/>
      <w:pPr>
        <w:tabs>
          <w:tab w:val="num" w:pos="4320"/>
        </w:tabs>
        <w:ind w:left="4320" w:hanging="360"/>
      </w:pPr>
      <w:rPr>
        <w:rFonts w:ascii="Arial" w:hAnsi="Arial" w:hint="default"/>
      </w:rPr>
    </w:lvl>
    <w:lvl w:ilvl="6" w:tplc="B7A02334" w:tentative="1">
      <w:start w:val="1"/>
      <w:numFmt w:val="bullet"/>
      <w:lvlText w:val="•"/>
      <w:lvlJc w:val="left"/>
      <w:pPr>
        <w:tabs>
          <w:tab w:val="num" w:pos="5040"/>
        </w:tabs>
        <w:ind w:left="5040" w:hanging="360"/>
      </w:pPr>
      <w:rPr>
        <w:rFonts w:ascii="Arial" w:hAnsi="Arial" w:hint="default"/>
      </w:rPr>
    </w:lvl>
    <w:lvl w:ilvl="7" w:tplc="FE52294A" w:tentative="1">
      <w:start w:val="1"/>
      <w:numFmt w:val="bullet"/>
      <w:lvlText w:val="•"/>
      <w:lvlJc w:val="left"/>
      <w:pPr>
        <w:tabs>
          <w:tab w:val="num" w:pos="5760"/>
        </w:tabs>
        <w:ind w:left="5760" w:hanging="360"/>
      </w:pPr>
      <w:rPr>
        <w:rFonts w:ascii="Arial" w:hAnsi="Arial" w:hint="default"/>
      </w:rPr>
    </w:lvl>
    <w:lvl w:ilvl="8" w:tplc="55CE49E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29"/>
    <w:rsid w:val="00062645"/>
    <w:rsid w:val="002576BE"/>
    <w:rsid w:val="004D5C78"/>
    <w:rsid w:val="00543229"/>
    <w:rsid w:val="00796B65"/>
    <w:rsid w:val="00817EC3"/>
    <w:rsid w:val="0097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0C78F-7A10-4E3E-B285-FDC3B87D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264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347">
      <w:bodyDiv w:val="1"/>
      <w:marLeft w:val="0"/>
      <w:marRight w:val="0"/>
      <w:marTop w:val="0"/>
      <w:marBottom w:val="0"/>
      <w:divBdr>
        <w:top w:val="none" w:sz="0" w:space="0" w:color="auto"/>
        <w:left w:val="none" w:sz="0" w:space="0" w:color="auto"/>
        <w:bottom w:val="none" w:sz="0" w:space="0" w:color="auto"/>
        <w:right w:val="none" w:sz="0" w:space="0" w:color="auto"/>
      </w:divBdr>
    </w:div>
    <w:div w:id="228468116">
      <w:bodyDiv w:val="1"/>
      <w:marLeft w:val="0"/>
      <w:marRight w:val="0"/>
      <w:marTop w:val="0"/>
      <w:marBottom w:val="0"/>
      <w:divBdr>
        <w:top w:val="none" w:sz="0" w:space="0" w:color="auto"/>
        <w:left w:val="none" w:sz="0" w:space="0" w:color="auto"/>
        <w:bottom w:val="none" w:sz="0" w:space="0" w:color="auto"/>
        <w:right w:val="none" w:sz="0" w:space="0" w:color="auto"/>
      </w:divBdr>
    </w:div>
    <w:div w:id="341322669">
      <w:bodyDiv w:val="1"/>
      <w:marLeft w:val="0"/>
      <w:marRight w:val="0"/>
      <w:marTop w:val="0"/>
      <w:marBottom w:val="0"/>
      <w:divBdr>
        <w:top w:val="none" w:sz="0" w:space="0" w:color="auto"/>
        <w:left w:val="none" w:sz="0" w:space="0" w:color="auto"/>
        <w:bottom w:val="none" w:sz="0" w:space="0" w:color="auto"/>
        <w:right w:val="none" w:sz="0" w:space="0" w:color="auto"/>
      </w:divBdr>
    </w:div>
    <w:div w:id="460466754">
      <w:bodyDiv w:val="1"/>
      <w:marLeft w:val="0"/>
      <w:marRight w:val="0"/>
      <w:marTop w:val="0"/>
      <w:marBottom w:val="0"/>
      <w:divBdr>
        <w:top w:val="none" w:sz="0" w:space="0" w:color="auto"/>
        <w:left w:val="none" w:sz="0" w:space="0" w:color="auto"/>
        <w:bottom w:val="none" w:sz="0" w:space="0" w:color="auto"/>
        <w:right w:val="none" w:sz="0" w:space="0" w:color="auto"/>
      </w:divBdr>
    </w:div>
    <w:div w:id="619462010">
      <w:bodyDiv w:val="1"/>
      <w:marLeft w:val="0"/>
      <w:marRight w:val="0"/>
      <w:marTop w:val="0"/>
      <w:marBottom w:val="0"/>
      <w:divBdr>
        <w:top w:val="none" w:sz="0" w:space="0" w:color="auto"/>
        <w:left w:val="none" w:sz="0" w:space="0" w:color="auto"/>
        <w:bottom w:val="none" w:sz="0" w:space="0" w:color="auto"/>
        <w:right w:val="none" w:sz="0" w:space="0" w:color="auto"/>
      </w:divBdr>
    </w:div>
    <w:div w:id="738479444">
      <w:bodyDiv w:val="1"/>
      <w:marLeft w:val="0"/>
      <w:marRight w:val="0"/>
      <w:marTop w:val="0"/>
      <w:marBottom w:val="0"/>
      <w:divBdr>
        <w:top w:val="none" w:sz="0" w:space="0" w:color="auto"/>
        <w:left w:val="none" w:sz="0" w:space="0" w:color="auto"/>
        <w:bottom w:val="none" w:sz="0" w:space="0" w:color="auto"/>
        <w:right w:val="none" w:sz="0" w:space="0" w:color="auto"/>
      </w:divBdr>
    </w:div>
    <w:div w:id="803621821">
      <w:bodyDiv w:val="1"/>
      <w:marLeft w:val="0"/>
      <w:marRight w:val="0"/>
      <w:marTop w:val="0"/>
      <w:marBottom w:val="0"/>
      <w:divBdr>
        <w:top w:val="none" w:sz="0" w:space="0" w:color="auto"/>
        <w:left w:val="none" w:sz="0" w:space="0" w:color="auto"/>
        <w:bottom w:val="none" w:sz="0" w:space="0" w:color="auto"/>
        <w:right w:val="none" w:sz="0" w:space="0" w:color="auto"/>
      </w:divBdr>
    </w:div>
    <w:div w:id="911698881">
      <w:bodyDiv w:val="1"/>
      <w:marLeft w:val="0"/>
      <w:marRight w:val="0"/>
      <w:marTop w:val="0"/>
      <w:marBottom w:val="0"/>
      <w:divBdr>
        <w:top w:val="none" w:sz="0" w:space="0" w:color="auto"/>
        <w:left w:val="none" w:sz="0" w:space="0" w:color="auto"/>
        <w:bottom w:val="none" w:sz="0" w:space="0" w:color="auto"/>
        <w:right w:val="none" w:sz="0" w:space="0" w:color="auto"/>
      </w:divBdr>
    </w:div>
    <w:div w:id="1037241684">
      <w:bodyDiv w:val="1"/>
      <w:marLeft w:val="0"/>
      <w:marRight w:val="0"/>
      <w:marTop w:val="0"/>
      <w:marBottom w:val="0"/>
      <w:divBdr>
        <w:top w:val="none" w:sz="0" w:space="0" w:color="auto"/>
        <w:left w:val="none" w:sz="0" w:space="0" w:color="auto"/>
        <w:bottom w:val="none" w:sz="0" w:space="0" w:color="auto"/>
        <w:right w:val="none" w:sz="0" w:space="0" w:color="auto"/>
      </w:divBdr>
    </w:div>
    <w:div w:id="1045183169">
      <w:bodyDiv w:val="1"/>
      <w:marLeft w:val="0"/>
      <w:marRight w:val="0"/>
      <w:marTop w:val="0"/>
      <w:marBottom w:val="0"/>
      <w:divBdr>
        <w:top w:val="none" w:sz="0" w:space="0" w:color="auto"/>
        <w:left w:val="none" w:sz="0" w:space="0" w:color="auto"/>
        <w:bottom w:val="none" w:sz="0" w:space="0" w:color="auto"/>
        <w:right w:val="none" w:sz="0" w:space="0" w:color="auto"/>
      </w:divBdr>
      <w:divsChild>
        <w:div w:id="1414552465">
          <w:marLeft w:val="547"/>
          <w:marRight w:val="0"/>
          <w:marTop w:val="0"/>
          <w:marBottom w:val="0"/>
          <w:divBdr>
            <w:top w:val="none" w:sz="0" w:space="0" w:color="auto"/>
            <w:left w:val="none" w:sz="0" w:space="0" w:color="auto"/>
            <w:bottom w:val="none" w:sz="0" w:space="0" w:color="auto"/>
            <w:right w:val="none" w:sz="0" w:space="0" w:color="auto"/>
          </w:divBdr>
        </w:div>
        <w:div w:id="3410145">
          <w:marLeft w:val="547"/>
          <w:marRight w:val="0"/>
          <w:marTop w:val="0"/>
          <w:marBottom w:val="0"/>
          <w:divBdr>
            <w:top w:val="none" w:sz="0" w:space="0" w:color="auto"/>
            <w:left w:val="none" w:sz="0" w:space="0" w:color="auto"/>
            <w:bottom w:val="none" w:sz="0" w:space="0" w:color="auto"/>
            <w:right w:val="none" w:sz="0" w:space="0" w:color="auto"/>
          </w:divBdr>
        </w:div>
        <w:div w:id="2025084487">
          <w:marLeft w:val="547"/>
          <w:marRight w:val="0"/>
          <w:marTop w:val="0"/>
          <w:marBottom w:val="0"/>
          <w:divBdr>
            <w:top w:val="none" w:sz="0" w:space="0" w:color="auto"/>
            <w:left w:val="none" w:sz="0" w:space="0" w:color="auto"/>
            <w:bottom w:val="none" w:sz="0" w:space="0" w:color="auto"/>
            <w:right w:val="none" w:sz="0" w:space="0" w:color="auto"/>
          </w:divBdr>
        </w:div>
        <w:div w:id="59796376">
          <w:marLeft w:val="547"/>
          <w:marRight w:val="0"/>
          <w:marTop w:val="0"/>
          <w:marBottom w:val="0"/>
          <w:divBdr>
            <w:top w:val="none" w:sz="0" w:space="0" w:color="auto"/>
            <w:left w:val="none" w:sz="0" w:space="0" w:color="auto"/>
            <w:bottom w:val="none" w:sz="0" w:space="0" w:color="auto"/>
            <w:right w:val="none" w:sz="0" w:space="0" w:color="auto"/>
          </w:divBdr>
        </w:div>
      </w:divsChild>
    </w:div>
    <w:div w:id="1449078978">
      <w:bodyDiv w:val="1"/>
      <w:marLeft w:val="0"/>
      <w:marRight w:val="0"/>
      <w:marTop w:val="0"/>
      <w:marBottom w:val="0"/>
      <w:divBdr>
        <w:top w:val="none" w:sz="0" w:space="0" w:color="auto"/>
        <w:left w:val="none" w:sz="0" w:space="0" w:color="auto"/>
        <w:bottom w:val="none" w:sz="0" w:space="0" w:color="auto"/>
        <w:right w:val="none" w:sz="0" w:space="0" w:color="auto"/>
      </w:divBdr>
    </w:div>
    <w:div w:id="1476289081">
      <w:bodyDiv w:val="1"/>
      <w:marLeft w:val="0"/>
      <w:marRight w:val="0"/>
      <w:marTop w:val="0"/>
      <w:marBottom w:val="0"/>
      <w:divBdr>
        <w:top w:val="none" w:sz="0" w:space="0" w:color="auto"/>
        <w:left w:val="none" w:sz="0" w:space="0" w:color="auto"/>
        <w:bottom w:val="none" w:sz="0" w:space="0" w:color="auto"/>
        <w:right w:val="none" w:sz="0" w:space="0" w:color="auto"/>
      </w:divBdr>
    </w:div>
    <w:div w:id="1553073141">
      <w:bodyDiv w:val="1"/>
      <w:marLeft w:val="0"/>
      <w:marRight w:val="0"/>
      <w:marTop w:val="0"/>
      <w:marBottom w:val="0"/>
      <w:divBdr>
        <w:top w:val="none" w:sz="0" w:space="0" w:color="auto"/>
        <w:left w:val="none" w:sz="0" w:space="0" w:color="auto"/>
        <w:bottom w:val="none" w:sz="0" w:space="0" w:color="auto"/>
        <w:right w:val="none" w:sz="0" w:space="0" w:color="auto"/>
      </w:divBdr>
    </w:div>
    <w:div w:id="1563252759">
      <w:bodyDiv w:val="1"/>
      <w:marLeft w:val="0"/>
      <w:marRight w:val="0"/>
      <w:marTop w:val="0"/>
      <w:marBottom w:val="0"/>
      <w:divBdr>
        <w:top w:val="none" w:sz="0" w:space="0" w:color="auto"/>
        <w:left w:val="none" w:sz="0" w:space="0" w:color="auto"/>
        <w:bottom w:val="none" w:sz="0" w:space="0" w:color="auto"/>
        <w:right w:val="none" w:sz="0" w:space="0" w:color="auto"/>
      </w:divBdr>
    </w:div>
    <w:div w:id="1576159342">
      <w:bodyDiv w:val="1"/>
      <w:marLeft w:val="0"/>
      <w:marRight w:val="0"/>
      <w:marTop w:val="0"/>
      <w:marBottom w:val="0"/>
      <w:divBdr>
        <w:top w:val="none" w:sz="0" w:space="0" w:color="auto"/>
        <w:left w:val="none" w:sz="0" w:space="0" w:color="auto"/>
        <w:bottom w:val="none" w:sz="0" w:space="0" w:color="auto"/>
        <w:right w:val="none" w:sz="0" w:space="0" w:color="auto"/>
      </w:divBdr>
    </w:div>
    <w:div w:id="1610313455">
      <w:bodyDiv w:val="1"/>
      <w:marLeft w:val="0"/>
      <w:marRight w:val="0"/>
      <w:marTop w:val="0"/>
      <w:marBottom w:val="0"/>
      <w:divBdr>
        <w:top w:val="none" w:sz="0" w:space="0" w:color="auto"/>
        <w:left w:val="none" w:sz="0" w:space="0" w:color="auto"/>
        <w:bottom w:val="none" w:sz="0" w:space="0" w:color="auto"/>
        <w:right w:val="none" w:sz="0" w:space="0" w:color="auto"/>
      </w:divBdr>
    </w:div>
    <w:div w:id="1616445579">
      <w:bodyDiv w:val="1"/>
      <w:marLeft w:val="0"/>
      <w:marRight w:val="0"/>
      <w:marTop w:val="0"/>
      <w:marBottom w:val="0"/>
      <w:divBdr>
        <w:top w:val="none" w:sz="0" w:space="0" w:color="auto"/>
        <w:left w:val="none" w:sz="0" w:space="0" w:color="auto"/>
        <w:bottom w:val="none" w:sz="0" w:space="0" w:color="auto"/>
        <w:right w:val="none" w:sz="0" w:space="0" w:color="auto"/>
      </w:divBdr>
    </w:div>
    <w:div w:id="1663854289">
      <w:bodyDiv w:val="1"/>
      <w:marLeft w:val="0"/>
      <w:marRight w:val="0"/>
      <w:marTop w:val="0"/>
      <w:marBottom w:val="0"/>
      <w:divBdr>
        <w:top w:val="none" w:sz="0" w:space="0" w:color="auto"/>
        <w:left w:val="none" w:sz="0" w:space="0" w:color="auto"/>
        <w:bottom w:val="none" w:sz="0" w:space="0" w:color="auto"/>
        <w:right w:val="none" w:sz="0" w:space="0" w:color="auto"/>
      </w:divBdr>
    </w:div>
    <w:div w:id="1758012205">
      <w:bodyDiv w:val="1"/>
      <w:marLeft w:val="0"/>
      <w:marRight w:val="0"/>
      <w:marTop w:val="0"/>
      <w:marBottom w:val="0"/>
      <w:divBdr>
        <w:top w:val="none" w:sz="0" w:space="0" w:color="auto"/>
        <w:left w:val="none" w:sz="0" w:space="0" w:color="auto"/>
        <w:bottom w:val="none" w:sz="0" w:space="0" w:color="auto"/>
        <w:right w:val="none" w:sz="0" w:space="0" w:color="auto"/>
      </w:divBdr>
    </w:div>
    <w:div w:id="1881740738">
      <w:bodyDiv w:val="1"/>
      <w:marLeft w:val="0"/>
      <w:marRight w:val="0"/>
      <w:marTop w:val="0"/>
      <w:marBottom w:val="0"/>
      <w:divBdr>
        <w:top w:val="none" w:sz="0" w:space="0" w:color="auto"/>
        <w:left w:val="none" w:sz="0" w:space="0" w:color="auto"/>
        <w:bottom w:val="none" w:sz="0" w:space="0" w:color="auto"/>
        <w:right w:val="none" w:sz="0" w:space="0" w:color="auto"/>
      </w:divBdr>
    </w:div>
    <w:div w:id="2008631119">
      <w:bodyDiv w:val="1"/>
      <w:marLeft w:val="0"/>
      <w:marRight w:val="0"/>
      <w:marTop w:val="0"/>
      <w:marBottom w:val="0"/>
      <w:divBdr>
        <w:top w:val="none" w:sz="0" w:space="0" w:color="auto"/>
        <w:left w:val="none" w:sz="0" w:space="0" w:color="auto"/>
        <w:bottom w:val="none" w:sz="0" w:space="0" w:color="auto"/>
        <w:right w:val="none" w:sz="0" w:space="0" w:color="auto"/>
      </w:divBdr>
    </w:div>
    <w:div w:id="2026126504">
      <w:bodyDiv w:val="1"/>
      <w:marLeft w:val="0"/>
      <w:marRight w:val="0"/>
      <w:marTop w:val="0"/>
      <w:marBottom w:val="0"/>
      <w:divBdr>
        <w:top w:val="none" w:sz="0" w:space="0" w:color="auto"/>
        <w:left w:val="none" w:sz="0" w:space="0" w:color="auto"/>
        <w:bottom w:val="none" w:sz="0" w:space="0" w:color="auto"/>
        <w:right w:val="none" w:sz="0" w:space="0" w:color="auto"/>
      </w:divBdr>
    </w:div>
    <w:div w:id="2047874203">
      <w:bodyDiv w:val="1"/>
      <w:marLeft w:val="0"/>
      <w:marRight w:val="0"/>
      <w:marTop w:val="0"/>
      <w:marBottom w:val="0"/>
      <w:divBdr>
        <w:top w:val="none" w:sz="0" w:space="0" w:color="auto"/>
        <w:left w:val="none" w:sz="0" w:space="0" w:color="auto"/>
        <w:bottom w:val="none" w:sz="0" w:space="0" w:color="auto"/>
        <w:right w:val="none" w:sz="0" w:space="0" w:color="auto"/>
      </w:divBdr>
    </w:div>
    <w:div w:id="20579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2654</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2022-10-30T20:55:00Z</dcterms:created>
  <dcterms:modified xsi:type="dcterms:W3CDTF">2024-09-29T20:13:00Z</dcterms:modified>
</cp:coreProperties>
</file>