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55E8A" w14:textId="65125DF4" w:rsidR="00394A51" w:rsidRPr="00886D9D" w:rsidRDefault="001E2BEC" w:rsidP="00416FC3">
      <w:pPr>
        <w:spacing w:after="0" w:line="240" w:lineRule="auto"/>
        <w:jc w:val="center"/>
        <w:rPr>
          <w:b/>
          <w:bCs/>
        </w:rPr>
      </w:pPr>
      <w:bookmarkStart w:id="0" w:name="_GoBack"/>
      <w:r>
        <w:rPr>
          <w:b/>
          <w:bCs/>
        </w:rPr>
        <w:t>Особенности применения ИКТ</w:t>
      </w:r>
      <w:r w:rsidR="00394A51" w:rsidRPr="00886D9D">
        <w:rPr>
          <w:b/>
          <w:bCs/>
        </w:rPr>
        <w:t xml:space="preserve"> на уроках спец дисциплин </w:t>
      </w:r>
      <w:bookmarkEnd w:id="0"/>
      <w:r w:rsidR="00394A51" w:rsidRPr="00886D9D">
        <w:rPr>
          <w:b/>
          <w:bCs/>
        </w:rPr>
        <w:t>по</w:t>
      </w:r>
    </w:p>
    <w:p w14:paraId="64351584" w14:textId="3A27754B" w:rsidR="00394A51" w:rsidRPr="00886D9D" w:rsidRDefault="00394A51" w:rsidP="00416FC3">
      <w:pPr>
        <w:spacing w:after="0" w:line="240" w:lineRule="auto"/>
        <w:jc w:val="center"/>
        <w:rPr>
          <w:b/>
          <w:bCs/>
        </w:rPr>
      </w:pPr>
      <w:r w:rsidRPr="00886D9D">
        <w:rPr>
          <w:b/>
          <w:bCs/>
        </w:rPr>
        <w:t>специальности 23.02.07 «Техническое обслуживание и ремонт двигателей, систем и агрегатов автомобилей», как средства активизации познавательной деятельности обучающихся</w:t>
      </w:r>
    </w:p>
    <w:p w14:paraId="1B8DB60E" w14:textId="77777777" w:rsidR="00416FC3" w:rsidRDefault="00416FC3" w:rsidP="00394A51">
      <w:pPr>
        <w:spacing w:after="0"/>
        <w:ind w:left="708" w:firstLine="708"/>
        <w:jc w:val="right"/>
      </w:pPr>
    </w:p>
    <w:p w14:paraId="4A51D992" w14:textId="16CB97DD" w:rsidR="00394A51" w:rsidRDefault="00394A51" w:rsidP="00394A51">
      <w:pPr>
        <w:spacing w:after="0"/>
        <w:ind w:left="708" w:firstLine="708"/>
        <w:jc w:val="right"/>
      </w:pPr>
      <w:r>
        <w:t xml:space="preserve">Преподаватель спец дисциплин </w:t>
      </w:r>
    </w:p>
    <w:p w14:paraId="29715131" w14:textId="0B698889" w:rsidR="00394A51" w:rsidRDefault="00394A51" w:rsidP="00394A51">
      <w:pPr>
        <w:spacing w:after="0"/>
        <w:ind w:left="708" w:firstLine="708"/>
        <w:jc w:val="right"/>
      </w:pPr>
      <w:r>
        <w:t xml:space="preserve">Ю.П. Авдоченко </w:t>
      </w:r>
    </w:p>
    <w:p w14:paraId="09A68828" w14:textId="4DC1C0A0" w:rsidR="00394A51" w:rsidRDefault="00394A51" w:rsidP="00394A51">
      <w:pPr>
        <w:spacing w:after="0"/>
        <w:ind w:left="708" w:firstLine="708"/>
        <w:jc w:val="right"/>
      </w:pPr>
      <w:r>
        <w:t xml:space="preserve">ГБПОУ НСО "НОВОСИБИРСКИЙ </w:t>
      </w:r>
    </w:p>
    <w:p w14:paraId="7850E926" w14:textId="1D079491" w:rsidR="00394A51" w:rsidRDefault="00394A51" w:rsidP="00394A51">
      <w:pPr>
        <w:spacing w:after="0"/>
        <w:ind w:left="708" w:firstLine="708"/>
        <w:jc w:val="right"/>
      </w:pPr>
      <w:r>
        <w:t>АВТОТРАНСПОРТНЫЙ КОЛЛЕДЖ"</w:t>
      </w:r>
    </w:p>
    <w:p w14:paraId="7D9AFF8F" w14:textId="10E55222" w:rsidR="00394A51" w:rsidRDefault="00394A51" w:rsidP="00394A51">
      <w:pPr>
        <w:spacing w:after="0"/>
        <w:jc w:val="right"/>
      </w:pPr>
      <w:r>
        <w:t>г. Новосибирск</w:t>
      </w:r>
    </w:p>
    <w:p w14:paraId="3B00A723" w14:textId="77777777" w:rsidR="00394A51" w:rsidRDefault="00394A51" w:rsidP="00394A51"/>
    <w:p w14:paraId="52323508" w14:textId="024B6A9D" w:rsidR="00AA5391" w:rsidRDefault="00D33B3B" w:rsidP="00D33B3B">
      <w:pPr>
        <w:spacing w:after="0" w:line="240" w:lineRule="auto"/>
        <w:ind w:firstLine="708"/>
        <w:jc w:val="both"/>
      </w:pPr>
      <w:r>
        <w:t>Н</w:t>
      </w:r>
      <w:r w:rsidR="00394A51">
        <w:t xml:space="preserve">аше время </w:t>
      </w:r>
      <w:r>
        <w:t>–</w:t>
      </w:r>
      <w:r w:rsidR="00394A51">
        <w:t xml:space="preserve"> </w:t>
      </w:r>
      <w:r>
        <w:t xml:space="preserve">это </w:t>
      </w:r>
      <w:r w:rsidR="00394A51">
        <w:t>время автомобилей</w:t>
      </w:r>
      <w:r>
        <w:t xml:space="preserve">, поэтому </w:t>
      </w:r>
      <w:r w:rsidR="00394A51">
        <w:t>без профессии «с</w:t>
      </w:r>
      <w:r w:rsidR="00394A51" w:rsidRPr="00394A51">
        <w:t>лесарь по ремонту автомобилей</w:t>
      </w:r>
      <w:r w:rsidR="00394A51">
        <w:t>»</w:t>
      </w:r>
      <w:r>
        <w:t xml:space="preserve"> современному обществу</w:t>
      </w:r>
      <w:r w:rsidR="00394A51">
        <w:t xml:space="preserve"> не обойтись. Чтобы быть конкурентоспособным специалистом</w:t>
      </w:r>
      <w:r w:rsidR="00AA5391">
        <w:t xml:space="preserve"> необходимо не просто</w:t>
      </w:r>
      <w:r w:rsidR="00394A51">
        <w:t xml:space="preserve"> знать устройство автомобиля</w:t>
      </w:r>
      <w:r w:rsidR="00AA5391">
        <w:t xml:space="preserve">, методику поиска </w:t>
      </w:r>
      <w:r w:rsidR="00394A51">
        <w:t>неисправностей</w:t>
      </w:r>
      <w:r w:rsidR="00AA5391">
        <w:t xml:space="preserve"> и пути их устранения, а также необходимо </w:t>
      </w:r>
      <w:r w:rsidR="00AA5391" w:rsidRPr="00AA5391">
        <w:t>уметь пользоваться современным диагностическим оборудованием</w:t>
      </w:r>
      <w:r w:rsidR="00AA5391">
        <w:t xml:space="preserve">, знать </w:t>
      </w:r>
      <w:r w:rsidR="00AA5391" w:rsidRPr="00AA5391">
        <w:t>последовательность правильной разборки и сборки узлов и агрегатов автомобиля</w:t>
      </w:r>
      <w:r w:rsidR="00AA5391">
        <w:t xml:space="preserve">. </w:t>
      </w:r>
      <w:r>
        <w:t xml:space="preserve">Поэтому специалист должен уметь пользоваться нормативно-технической документацией и владеть компьютерными навыками.  </w:t>
      </w:r>
    </w:p>
    <w:p w14:paraId="2245C49B" w14:textId="06E5CE24" w:rsidR="00D33B3B" w:rsidRDefault="00D33B3B" w:rsidP="00D33B3B">
      <w:pPr>
        <w:spacing w:after="0" w:line="240" w:lineRule="auto"/>
        <w:jc w:val="both"/>
      </w:pPr>
      <w:r>
        <w:tab/>
      </w:r>
      <w:r w:rsidR="00473210" w:rsidRPr="00473210">
        <w:t xml:space="preserve">Сегодня преподаватель имеет возможность качественно изменить </w:t>
      </w:r>
      <w:r w:rsidR="00473210">
        <w:t xml:space="preserve">весь </w:t>
      </w:r>
      <w:r w:rsidR="00473210" w:rsidRPr="00473210">
        <w:t>процесс обучения</w:t>
      </w:r>
      <w:r w:rsidR="000115D0">
        <w:t>,</w:t>
      </w:r>
      <w:r w:rsidR="00473210">
        <w:t xml:space="preserve"> и в этом ему помогают </w:t>
      </w:r>
      <w:r w:rsidR="00473210" w:rsidRPr="00473210">
        <w:t>информационные технологии</w:t>
      </w:r>
      <w:r w:rsidR="00473210">
        <w:t xml:space="preserve">, которые </w:t>
      </w:r>
      <w:r w:rsidR="00473210" w:rsidRPr="00473210">
        <w:t xml:space="preserve">облегчают </w:t>
      </w:r>
      <w:r w:rsidR="00473210">
        <w:t xml:space="preserve">его </w:t>
      </w:r>
      <w:r w:rsidR="00473210" w:rsidRPr="00473210">
        <w:t>работу, помогают совершенствовать, накапливать и развивать педагогические находки, а также активизировать познавательную деятельность обучающихся.</w:t>
      </w:r>
      <w:r w:rsidR="00473210">
        <w:t xml:space="preserve"> </w:t>
      </w:r>
    </w:p>
    <w:p w14:paraId="3781CE53" w14:textId="32449063" w:rsidR="00394A51" w:rsidRDefault="00473210" w:rsidP="006D6495">
      <w:pPr>
        <w:spacing w:after="0" w:line="240" w:lineRule="auto"/>
        <w:jc w:val="both"/>
      </w:pPr>
      <w:r>
        <w:tab/>
      </w:r>
      <w:r w:rsidR="006D6495">
        <w:t xml:space="preserve">В процессе обучения я </w:t>
      </w:r>
      <w:r w:rsidR="00394A51">
        <w:t xml:space="preserve">использую электронные и информационные ресурсы в качестве учебно-методического сопровождения, применяю различные образовательные ресурсы ИКТ при подготовке к </w:t>
      </w:r>
      <w:r w:rsidR="008E71CA">
        <w:t xml:space="preserve">занятиям </w:t>
      </w:r>
      <w:r w:rsidR="00394A51">
        <w:t>теоретического обучения по профессии «</w:t>
      </w:r>
      <w:r w:rsidR="006D6495" w:rsidRPr="006D6495">
        <w:t>слесарь по ремонту автомобилей»</w:t>
      </w:r>
      <w:r w:rsidR="00394A51">
        <w:t>, а именно:</w:t>
      </w:r>
    </w:p>
    <w:p w14:paraId="08471B9B" w14:textId="6CA0DDD5" w:rsidR="00254C59" w:rsidRDefault="00394A51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 xml:space="preserve">схемы по </w:t>
      </w:r>
      <w:r w:rsidR="006D6495">
        <w:t>устройству</w:t>
      </w:r>
      <w:r>
        <w:t xml:space="preserve"> автомобиля</w:t>
      </w:r>
      <w:r w:rsidR="006D6495">
        <w:t>;</w:t>
      </w:r>
    </w:p>
    <w:p w14:paraId="726B237F" w14:textId="464AADD8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>технологические инструкции по ремонту автомобилей;</w:t>
      </w:r>
    </w:p>
    <w:p w14:paraId="30946C60" w14:textId="2D037DCE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>руководство по ремонту автомобилей;</w:t>
      </w:r>
    </w:p>
    <w:p w14:paraId="79FE2079" w14:textId="4B06858C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>каталоги автозапчастей;</w:t>
      </w:r>
    </w:p>
    <w:p w14:paraId="543E1B82" w14:textId="1B5D1E3D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>виртуальные тренажеры;</w:t>
      </w:r>
    </w:p>
    <w:p w14:paraId="5E5DBF0F" w14:textId="615BF81B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>онлайн-тестирование;</w:t>
      </w:r>
    </w:p>
    <w:p w14:paraId="3061900C" w14:textId="182454A3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 xml:space="preserve">видео материалы и </w:t>
      </w:r>
      <w:r w:rsidRPr="006D6495">
        <w:t>презентации</w:t>
      </w:r>
      <w:r>
        <w:t xml:space="preserve"> по теме курса.</w:t>
      </w:r>
    </w:p>
    <w:p w14:paraId="25D4BEF1" w14:textId="4FBEB617" w:rsidR="001C0CF7" w:rsidRDefault="001C0CF7" w:rsidP="001C0CF7">
      <w:pPr>
        <w:pStyle w:val="a3"/>
        <w:spacing w:after="0" w:line="240" w:lineRule="auto"/>
        <w:ind w:left="0" w:firstLine="709"/>
        <w:jc w:val="both"/>
      </w:pPr>
      <w:r>
        <w:t xml:space="preserve">Использование ИКТ на </w:t>
      </w:r>
      <w:r w:rsidR="000115D0">
        <w:t>занятиях по спец дисциплинам позволяет</w:t>
      </w:r>
      <w:r>
        <w:t xml:space="preserve"> разнообразить формы работы</w:t>
      </w:r>
      <w:r w:rsidR="000115D0">
        <w:t xml:space="preserve"> на </w:t>
      </w:r>
      <w:r w:rsidR="008E71CA">
        <w:t>занятиях</w:t>
      </w:r>
      <w:r>
        <w:t>, активизировать внимание</w:t>
      </w:r>
      <w:r w:rsidR="000115D0">
        <w:t xml:space="preserve"> студентов</w:t>
      </w:r>
      <w:r>
        <w:t>, повы</w:t>
      </w:r>
      <w:r w:rsidR="000115D0">
        <w:t>сить их</w:t>
      </w:r>
      <w:r>
        <w:t xml:space="preserve"> творческий потенциал.</w:t>
      </w:r>
    </w:p>
    <w:p w14:paraId="3C33F330" w14:textId="604AA5F1" w:rsidR="000F62B4" w:rsidRDefault="001C0CF7" w:rsidP="001C0CF7">
      <w:pPr>
        <w:pStyle w:val="a3"/>
        <w:spacing w:after="0" w:line="240" w:lineRule="auto"/>
        <w:ind w:left="0" w:firstLine="709"/>
        <w:jc w:val="both"/>
      </w:pPr>
      <w:r>
        <w:t>Построение схем</w:t>
      </w:r>
      <w:r w:rsidR="000115D0">
        <w:t xml:space="preserve"> занятия</w:t>
      </w:r>
      <w:r>
        <w:t xml:space="preserve">, </w:t>
      </w:r>
      <w:r w:rsidR="000115D0">
        <w:t>оформление теоретического</w:t>
      </w:r>
      <w:r w:rsidR="000F62B4">
        <w:t xml:space="preserve"> материала</w:t>
      </w:r>
      <w:r>
        <w:t xml:space="preserve"> в презентации</w:t>
      </w:r>
      <w:r w:rsidR="000115D0">
        <w:t>,</w:t>
      </w:r>
      <w:r>
        <w:t xml:space="preserve"> позволяет экономить время</w:t>
      </w:r>
      <w:r w:rsidR="000115D0">
        <w:t xml:space="preserve"> занятий</w:t>
      </w:r>
      <w:r>
        <w:t xml:space="preserve">, эстетично оформить </w:t>
      </w:r>
      <w:r>
        <w:lastRenderedPageBreak/>
        <w:t>материал</w:t>
      </w:r>
      <w:r w:rsidR="000115D0">
        <w:t>. П</w:t>
      </w:r>
      <w:r w:rsidR="000F62B4">
        <w:t xml:space="preserve">рименение видеоматериалов позволяет обучающимся наглядно видеть практические приемы, применяемые в ремонте автомобилей.  </w:t>
      </w:r>
    </w:p>
    <w:p w14:paraId="6DADEC3B" w14:textId="06760803" w:rsidR="001C0CF7" w:rsidRDefault="001C0CF7" w:rsidP="001C0CF7">
      <w:pPr>
        <w:pStyle w:val="a3"/>
        <w:spacing w:after="0" w:line="240" w:lineRule="auto"/>
        <w:ind w:left="0" w:firstLine="709"/>
        <w:jc w:val="both"/>
      </w:pPr>
      <w:r>
        <w:t>Использование иллюстраций</w:t>
      </w:r>
      <w:r w:rsidR="008E71CA">
        <w:t>,</w:t>
      </w:r>
      <w:r>
        <w:t xml:space="preserve"> рисунков, различных занимательных заданий, тестов, </w:t>
      </w:r>
      <w:r w:rsidR="000115D0">
        <w:t>повышают</w:t>
      </w:r>
      <w:r>
        <w:t xml:space="preserve"> интерес к уроку</w:t>
      </w:r>
      <w:r w:rsidR="000115D0">
        <w:t>,</w:t>
      </w:r>
      <w:r>
        <w:t xml:space="preserve"> и делают его более </w:t>
      </w:r>
      <w:r w:rsidR="000115D0">
        <w:t>результативным.</w:t>
      </w:r>
      <w:r>
        <w:t xml:space="preserve"> Исходя из вышесказанного, </w:t>
      </w:r>
      <w:r w:rsidR="008E71CA">
        <w:t xml:space="preserve">можно </w:t>
      </w:r>
      <w:r>
        <w:t>отмети</w:t>
      </w:r>
      <w:r w:rsidR="008E71CA">
        <w:t>ть</w:t>
      </w:r>
      <w:r>
        <w:t xml:space="preserve"> положительные моменты:</w:t>
      </w:r>
    </w:p>
    <w:p w14:paraId="62B0DAD7" w14:textId="03DDAEB4" w:rsidR="00B63878" w:rsidRPr="00B63878" w:rsidRDefault="00B63878" w:rsidP="00B63878">
      <w:pPr>
        <w:pStyle w:val="a3"/>
        <w:spacing w:after="0" w:line="240" w:lineRule="auto"/>
        <w:ind w:left="0" w:firstLine="709"/>
        <w:jc w:val="both"/>
      </w:pPr>
      <w:r>
        <w:t>1. Во-первых</w:t>
      </w:r>
      <w:r w:rsidRPr="00B63878">
        <w:t xml:space="preserve">, применение </w:t>
      </w:r>
      <w:r>
        <w:t>И</w:t>
      </w:r>
      <w:r w:rsidRPr="00B63878">
        <w:t>КТ на уроках активизирует познавательную деятельность обучающихся.</w:t>
      </w:r>
    </w:p>
    <w:p w14:paraId="35C8443F" w14:textId="7ED7D0CB" w:rsidR="00B63878" w:rsidRDefault="00B63878" w:rsidP="00B63878">
      <w:pPr>
        <w:pStyle w:val="a3"/>
        <w:spacing w:after="0" w:line="240" w:lineRule="auto"/>
        <w:ind w:left="0" w:firstLine="709"/>
        <w:jc w:val="both"/>
      </w:pPr>
      <w:r>
        <w:t xml:space="preserve">2. </w:t>
      </w:r>
      <w:r w:rsidRPr="00B63878">
        <w:t>Во-вторых, использование ИКТ обеспечивает наглядность</w:t>
      </w:r>
      <w:r w:rsidR="00D66717">
        <w:t xml:space="preserve"> и </w:t>
      </w:r>
      <w:r w:rsidR="00D66717" w:rsidRPr="00B63878">
        <w:t>привлечение</w:t>
      </w:r>
      <w:r w:rsidRPr="00B63878">
        <w:t xml:space="preserve"> большого количества </w:t>
      </w:r>
      <w:r w:rsidR="00D66717">
        <w:t>обучающего</w:t>
      </w:r>
      <w:r w:rsidRPr="00B63878">
        <w:t xml:space="preserve"> материала.</w:t>
      </w:r>
    </w:p>
    <w:p w14:paraId="5EEEEC11" w14:textId="22072B83" w:rsidR="00B63878" w:rsidRPr="00B63878" w:rsidRDefault="00D66717" w:rsidP="00B63878">
      <w:pPr>
        <w:pStyle w:val="a3"/>
        <w:spacing w:after="0" w:line="240" w:lineRule="auto"/>
        <w:ind w:left="0" w:firstLine="709"/>
        <w:jc w:val="both"/>
      </w:pPr>
      <w:r>
        <w:t xml:space="preserve">3. </w:t>
      </w:r>
      <w:r w:rsidR="00B63878" w:rsidRPr="00B63878">
        <w:t xml:space="preserve">В-третьих, повышается объем выполняемой работы на </w:t>
      </w:r>
      <w:r w:rsidR="008E71CA">
        <w:t>занятии</w:t>
      </w:r>
      <w:r>
        <w:t>,</w:t>
      </w:r>
      <w:r w:rsidR="00B63878" w:rsidRPr="00B63878">
        <w:t xml:space="preserve"> обеспечивается высокая степень дифференциации обучения</w:t>
      </w:r>
      <w:r>
        <w:t xml:space="preserve"> за </w:t>
      </w:r>
      <w:r w:rsidR="008C5063">
        <w:t>с</w:t>
      </w:r>
      <w:r>
        <w:t>чет онлайн</w:t>
      </w:r>
      <w:r w:rsidR="008E71CA">
        <w:t>-</w:t>
      </w:r>
      <w:r>
        <w:t xml:space="preserve"> тестирования.</w:t>
      </w:r>
    </w:p>
    <w:p w14:paraId="0EE33773" w14:textId="0390EED5" w:rsidR="00B63878" w:rsidRPr="00B63878" w:rsidRDefault="00D66717" w:rsidP="00B63878">
      <w:pPr>
        <w:pStyle w:val="a3"/>
        <w:spacing w:after="0" w:line="240" w:lineRule="auto"/>
        <w:ind w:left="0" w:firstLine="709"/>
        <w:jc w:val="both"/>
      </w:pPr>
      <w:r>
        <w:t>4.</w:t>
      </w:r>
      <w:r w:rsidR="00B63878" w:rsidRPr="00B63878">
        <w:t xml:space="preserve">В-четвёртых, расширяется возможность самостоятельной </w:t>
      </w:r>
      <w:r w:rsidRPr="00B63878">
        <w:t>деятельности</w:t>
      </w:r>
      <w:r>
        <w:t xml:space="preserve">, </w:t>
      </w:r>
      <w:r w:rsidRPr="00B63878">
        <w:t>формируются</w:t>
      </w:r>
      <w:r w:rsidR="00B63878" w:rsidRPr="00B63878">
        <w:t xml:space="preserve"> навыки </w:t>
      </w:r>
      <w:r>
        <w:t>практической</w:t>
      </w:r>
      <w:r w:rsidR="00B63878" w:rsidRPr="00B63878">
        <w:t xml:space="preserve"> деятельности</w:t>
      </w:r>
      <w:r>
        <w:t xml:space="preserve"> за счет применения онлайн </w:t>
      </w:r>
      <w:r w:rsidR="008E71CA">
        <w:t>-т</w:t>
      </w:r>
      <w:r>
        <w:t>ренажера</w:t>
      </w:r>
      <w:r w:rsidR="00B63878" w:rsidRPr="00B63878">
        <w:t>.</w:t>
      </w:r>
    </w:p>
    <w:p w14:paraId="3DD2E023" w14:textId="26E9BCAA" w:rsidR="00B63878" w:rsidRPr="00B63878" w:rsidRDefault="00D66717" w:rsidP="00B63878">
      <w:pPr>
        <w:pStyle w:val="a3"/>
        <w:spacing w:after="0" w:line="240" w:lineRule="auto"/>
        <w:ind w:left="0" w:firstLine="709"/>
        <w:jc w:val="both"/>
      </w:pPr>
      <w:r>
        <w:t xml:space="preserve">5. </w:t>
      </w:r>
      <w:r w:rsidR="00B63878" w:rsidRPr="00B63878">
        <w:t>В-пятых, обеспечивается доступ к различным справочным системам, электронным библиотекам, другим информационным ресурсам.</w:t>
      </w:r>
    </w:p>
    <w:p w14:paraId="5DED82BE" w14:textId="524EDCD7" w:rsidR="00B63878" w:rsidRPr="00B63878" w:rsidRDefault="00D66717" w:rsidP="00B63878">
      <w:pPr>
        <w:pStyle w:val="a3"/>
        <w:spacing w:after="0" w:line="240" w:lineRule="auto"/>
        <w:ind w:left="0" w:firstLine="709"/>
        <w:jc w:val="both"/>
      </w:pPr>
      <w:r>
        <w:t xml:space="preserve">Таким образом, </w:t>
      </w:r>
      <w:r w:rsidR="008C5063">
        <w:t>все эти приемы</w:t>
      </w:r>
      <w:r w:rsidR="00B63878" w:rsidRPr="00B63878">
        <w:t xml:space="preserve"> способству</w:t>
      </w:r>
      <w:r w:rsidR="008C5063">
        <w:t>ю</w:t>
      </w:r>
      <w:r w:rsidR="00B63878" w:rsidRPr="00B63878">
        <w:t xml:space="preserve">т повышению </w:t>
      </w:r>
      <w:r w:rsidR="008C5063">
        <w:t xml:space="preserve">уровня </w:t>
      </w:r>
      <w:r w:rsidR="00B63878" w:rsidRPr="00B63878">
        <w:t>качества образования.</w:t>
      </w:r>
    </w:p>
    <w:p w14:paraId="772296E3" w14:textId="7589478F" w:rsidR="00B63878" w:rsidRDefault="00B63878" w:rsidP="00B63878">
      <w:pPr>
        <w:pStyle w:val="a3"/>
        <w:spacing w:after="0" w:line="240" w:lineRule="auto"/>
        <w:ind w:left="0" w:firstLine="709"/>
        <w:jc w:val="both"/>
      </w:pPr>
      <w:r w:rsidRPr="00B63878">
        <w:t xml:space="preserve">Для </w:t>
      </w:r>
      <w:r w:rsidR="008C5063">
        <w:t>закрепления пройденного материала</w:t>
      </w:r>
      <w:r w:rsidRPr="00B63878">
        <w:t xml:space="preserve"> обучающи</w:t>
      </w:r>
      <w:r w:rsidR="008C5063">
        <w:t>ми</w:t>
      </w:r>
      <w:r w:rsidRPr="00B63878">
        <w:t xml:space="preserve">ся, </w:t>
      </w:r>
      <w:r w:rsidR="008C5063">
        <w:t>мною</w:t>
      </w:r>
      <w:r w:rsidRPr="00B63878">
        <w:t xml:space="preserve"> применяю</w:t>
      </w:r>
      <w:r w:rsidR="008C5063">
        <w:t>тся разные</w:t>
      </w:r>
      <w:r w:rsidRPr="00B63878">
        <w:t xml:space="preserve"> инновационные методы обучения профессии. Так. например, </w:t>
      </w:r>
      <w:r w:rsidR="008C5063">
        <w:t>часто</w:t>
      </w:r>
      <w:r w:rsidRPr="00B63878">
        <w:t xml:space="preserve"> использу</w:t>
      </w:r>
      <w:r w:rsidR="008C5063">
        <w:t>ется</w:t>
      </w:r>
      <w:r w:rsidRPr="00B63878">
        <w:t xml:space="preserve"> </w:t>
      </w:r>
      <w:r w:rsidR="008C5063">
        <w:t xml:space="preserve">онлайн-тестирование </w:t>
      </w:r>
      <w:r w:rsidR="00592918" w:rsidRPr="00592918">
        <w:t xml:space="preserve">в программе </w:t>
      </w:r>
      <w:r w:rsidR="00592918">
        <w:t>«</w:t>
      </w:r>
      <w:r w:rsidR="00592918" w:rsidRPr="00592918">
        <w:t>МОDUL</w:t>
      </w:r>
      <w:r w:rsidR="00592918">
        <w:t xml:space="preserve">» </w:t>
      </w:r>
      <w:r w:rsidR="00592918" w:rsidRPr="00592918">
        <w:t xml:space="preserve">в системе </w:t>
      </w:r>
      <w:r w:rsidR="002E3CD2">
        <w:t>д</w:t>
      </w:r>
      <w:r w:rsidR="008C5063">
        <w:t xml:space="preserve">истанционного обучения Новосибирского </w:t>
      </w:r>
      <w:r w:rsidR="008E71CA">
        <w:t>а</w:t>
      </w:r>
      <w:r w:rsidR="008C5063">
        <w:t>втотранспортного колледжа</w:t>
      </w:r>
      <w:r w:rsidRPr="00B63878">
        <w:t>.</w:t>
      </w:r>
      <w:r w:rsidR="008C5063">
        <w:t xml:space="preserve"> </w:t>
      </w:r>
      <w:r w:rsidR="00592918">
        <w:t xml:space="preserve"> </w:t>
      </w:r>
    </w:p>
    <w:p w14:paraId="70547667" w14:textId="734F4E71" w:rsidR="002E3CD2" w:rsidRDefault="002E3CD2" w:rsidP="00B63878">
      <w:pPr>
        <w:pStyle w:val="a3"/>
        <w:spacing w:after="0" w:line="240" w:lineRule="auto"/>
        <w:ind w:left="0" w:firstLine="709"/>
        <w:jc w:val="both"/>
      </w:pPr>
    </w:p>
    <w:p w14:paraId="44813D29" w14:textId="00476BFA" w:rsidR="002E3CD2" w:rsidRDefault="00106B4A" w:rsidP="00106B4A">
      <w:pPr>
        <w:pStyle w:val="a3"/>
        <w:spacing w:after="0" w:line="240" w:lineRule="auto"/>
        <w:ind w:left="0"/>
        <w:jc w:val="both"/>
      </w:pPr>
      <w:r>
        <w:rPr>
          <w:noProof/>
        </w:rPr>
        <w:drawing>
          <wp:inline distT="0" distB="0" distL="0" distR="0" wp14:anchorId="7343D67B" wp14:editId="6BCB263B">
            <wp:extent cx="5991009" cy="3686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692" cy="371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21D96" w14:textId="5A5C4DFA" w:rsidR="002E3CD2" w:rsidRPr="00B63878" w:rsidRDefault="002E3CD2" w:rsidP="002E3CD2">
      <w:pPr>
        <w:pStyle w:val="a3"/>
        <w:spacing w:after="0" w:line="240" w:lineRule="auto"/>
        <w:ind w:left="0"/>
        <w:jc w:val="both"/>
      </w:pPr>
      <w:r w:rsidRPr="002E3CD2">
        <w:rPr>
          <w:noProof/>
        </w:rPr>
        <w:lastRenderedPageBreak/>
        <w:drawing>
          <wp:inline distT="0" distB="0" distL="0" distR="0" wp14:anchorId="222857AC" wp14:editId="24B8D08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8BDD" w14:textId="35A5BCC4" w:rsidR="00B63878" w:rsidRDefault="00B63878" w:rsidP="001C0CF7">
      <w:pPr>
        <w:pStyle w:val="a3"/>
        <w:spacing w:after="0" w:line="240" w:lineRule="auto"/>
        <w:ind w:left="0" w:firstLine="709"/>
        <w:jc w:val="both"/>
        <w:rPr>
          <w:b/>
          <w:bCs/>
        </w:rPr>
      </w:pPr>
    </w:p>
    <w:p w14:paraId="3A4DC7A7" w14:textId="2D366943" w:rsidR="00094890" w:rsidRDefault="00094890" w:rsidP="00094890">
      <w:pPr>
        <w:pStyle w:val="a3"/>
        <w:spacing w:after="0" w:line="240" w:lineRule="auto"/>
        <w:ind w:left="0" w:firstLine="709"/>
        <w:jc w:val="both"/>
      </w:pPr>
      <w:r>
        <w:t>При изучении нового материала наглядное изображение является зрительной опорой, которая помогает наиболее полно усвоить подаваемый материал. Соотношение между словами и информацией на экране может быть разным, и это определяет пояснения, которые дает преподаватель.  Для решения дидактической задачи данного этапа я использую: презентаци</w:t>
      </w:r>
      <w:r w:rsidR="008E71CA">
        <w:t>ю</w:t>
      </w:r>
      <w:r>
        <w:t>-лекци</w:t>
      </w:r>
      <w:r w:rsidR="008E71CA">
        <w:t>и</w:t>
      </w:r>
      <w:r>
        <w:t xml:space="preserve"> - демонстраци</w:t>
      </w:r>
      <w:r w:rsidR="008E71CA">
        <w:t>ю</w:t>
      </w:r>
      <w:r>
        <w:t xml:space="preserve"> слайдов, содержащих иллюстрации, тезисы, видеоролики для объяснения нового материала, обобщения, систематизации</w:t>
      </w:r>
      <w:r w:rsidR="008E71CA">
        <w:t xml:space="preserve"> знаний</w:t>
      </w:r>
      <w:r>
        <w:t xml:space="preserve"> (</w:t>
      </w:r>
      <w:proofErr w:type="spellStart"/>
      <w:r>
        <w:t>PowerPoint</w:t>
      </w:r>
      <w:proofErr w:type="spellEnd"/>
      <w:r>
        <w:t>).</w:t>
      </w:r>
    </w:p>
    <w:p w14:paraId="1B71001D" w14:textId="77777777" w:rsidR="008E71CA" w:rsidRDefault="008E71CA" w:rsidP="00094890">
      <w:pPr>
        <w:pStyle w:val="a3"/>
        <w:spacing w:after="0" w:line="240" w:lineRule="auto"/>
        <w:ind w:left="0" w:firstLine="709"/>
        <w:jc w:val="both"/>
      </w:pPr>
    </w:p>
    <w:p w14:paraId="43E82E4F" w14:textId="77777777" w:rsidR="00094890" w:rsidRDefault="00094890" w:rsidP="00094890">
      <w:pPr>
        <w:pStyle w:val="a3"/>
        <w:spacing w:after="0" w:line="240" w:lineRule="auto"/>
        <w:ind w:left="0"/>
        <w:jc w:val="both"/>
      </w:pPr>
      <w:r w:rsidRPr="00094890">
        <w:rPr>
          <w:noProof/>
        </w:rPr>
        <w:drawing>
          <wp:inline distT="0" distB="0" distL="0" distR="0" wp14:anchorId="3D457081" wp14:editId="10705F40">
            <wp:extent cx="5940425" cy="33337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9225715" w14:textId="637EFFA7" w:rsidR="00E52AB1" w:rsidRDefault="00E52AB1" w:rsidP="00E52AB1">
      <w:pPr>
        <w:pStyle w:val="a3"/>
        <w:spacing w:after="0" w:line="240" w:lineRule="auto"/>
        <w:ind w:left="0" w:firstLine="709"/>
        <w:jc w:val="both"/>
      </w:pPr>
      <w:r w:rsidRPr="004A79ED">
        <w:lastRenderedPageBreak/>
        <w:t>Применение наглядности в процессе преподавания специальных и общетехнических предметов</w:t>
      </w:r>
      <w:r>
        <w:t xml:space="preserve"> </w:t>
      </w:r>
      <w:r w:rsidRPr="004A79ED">
        <w:t>помогает лучше усвоить</w:t>
      </w:r>
      <w:r>
        <w:t xml:space="preserve"> </w:t>
      </w:r>
      <w:r w:rsidRPr="004A79ED">
        <w:t>устройство</w:t>
      </w:r>
      <w:r>
        <w:t xml:space="preserve"> узлов и агрегатов, принцип работы </w:t>
      </w:r>
      <w:r w:rsidR="008E71CA">
        <w:t xml:space="preserve">автомобиля </w:t>
      </w:r>
      <w:r>
        <w:t xml:space="preserve">и технологию </w:t>
      </w:r>
      <w:r w:rsidR="008E71CA">
        <w:t>его</w:t>
      </w:r>
      <w:r>
        <w:t xml:space="preserve"> ремонта. </w:t>
      </w:r>
      <w:r w:rsidRPr="004A79ED">
        <w:t xml:space="preserve"> </w:t>
      </w:r>
    </w:p>
    <w:p w14:paraId="7FC3A2D4" w14:textId="3B048DEA" w:rsidR="004A79ED" w:rsidRDefault="004A79ED" w:rsidP="001C0CF7">
      <w:pPr>
        <w:pStyle w:val="a3"/>
        <w:spacing w:after="0" w:line="240" w:lineRule="auto"/>
        <w:ind w:left="0" w:firstLine="709"/>
        <w:jc w:val="both"/>
      </w:pPr>
      <w:r>
        <w:t xml:space="preserve">Например, в процессе обучения для наглядности устройства агрегата </w:t>
      </w:r>
      <w:r w:rsidR="003054A2">
        <w:t xml:space="preserve">я </w:t>
      </w:r>
      <w:r>
        <w:t>использу</w:t>
      </w:r>
      <w:r w:rsidR="003054A2">
        <w:t>ю</w:t>
      </w:r>
      <w:r>
        <w:t xml:space="preserve"> каталог </w:t>
      </w:r>
      <w:r w:rsidR="003054A2">
        <w:t>авто</w:t>
      </w:r>
      <w:r>
        <w:t>запчастей</w:t>
      </w:r>
      <w:r w:rsidR="008E71CA">
        <w:t>.</w:t>
      </w:r>
    </w:p>
    <w:p w14:paraId="01C825E5" w14:textId="5160899C" w:rsidR="004A79ED" w:rsidRDefault="002C5B22" w:rsidP="00FF4642">
      <w:pPr>
        <w:pStyle w:val="a3"/>
        <w:spacing w:after="0" w:line="240" w:lineRule="auto"/>
        <w:ind w:left="0"/>
        <w:jc w:val="center"/>
      </w:pPr>
      <w:r w:rsidRPr="002C5B22">
        <w:rPr>
          <w:noProof/>
        </w:rPr>
        <w:drawing>
          <wp:inline distT="0" distB="0" distL="0" distR="0" wp14:anchorId="1D0F7053" wp14:editId="172C1ABF">
            <wp:extent cx="5304790" cy="7210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346" cy="724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09B0" w14:textId="3AC68920" w:rsidR="002659D1" w:rsidRDefault="00A344FD" w:rsidP="003054A2">
      <w:pPr>
        <w:pStyle w:val="a3"/>
        <w:spacing w:after="0" w:line="240" w:lineRule="auto"/>
        <w:ind w:left="0" w:firstLine="708"/>
        <w:jc w:val="both"/>
      </w:pPr>
      <w:r>
        <w:t>Для изучения технологии ремонта автомобиля применяем технологические инструкции</w:t>
      </w:r>
      <w:r w:rsidR="00BE0288">
        <w:t xml:space="preserve"> и </w:t>
      </w:r>
      <w:r w:rsidR="008E71CA">
        <w:t>руководство по</w:t>
      </w:r>
      <w:r>
        <w:t xml:space="preserve"> ремонту</w:t>
      </w:r>
      <w:r w:rsidR="004D5B91">
        <w:t xml:space="preserve"> автомобилей</w:t>
      </w:r>
      <w:r w:rsidR="002659D1">
        <w:t xml:space="preserve">. Например, </w:t>
      </w:r>
      <w:r w:rsidR="004D5B91">
        <w:t xml:space="preserve">технологическая инструкция </w:t>
      </w:r>
      <w:r w:rsidR="008E71CA">
        <w:t>по</w:t>
      </w:r>
      <w:r w:rsidR="004D5B91">
        <w:t xml:space="preserve"> </w:t>
      </w:r>
      <w:r w:rsidR="002659D1">
        <w:t>сняти</w:t>
      </w:r>
      <w:r w:rsidR="008E71CA">
        <w:t>ю</w:t>
      </w:r>
      <w:r w:rsidR="002659D1">
        <w:t xml:space="preserve"> шаровой опоры на автомобиле Лада Гранта</w:t>
      </w:r>
      <w:r w:rsidR="008E71CA">
        <w:t>.</w:t>
      </w:r>
    </w:p>
    <w:p w14:paraId="7F8BF6E4" w14:textId="5EBBE7C2" w:rsidR="00A344FD" w:rsidRDefault="00A344FD" w:rsidP="00A344FD">
      <w:pPr>
        <w:pStyle w:val="a3"/>
        <w:spacing w:after="0" w:line="240" w:lineRule="auto"/>
        <w:ind w:left="0"/>
        <w:jc w:val="both"/>
      </w:pPr>
      <w:r>
        <w:lastRenderedPageBreak/>
        <w:t xml:space="preserve"> </w:t>
      </w:r>
      <w:r w:rsidR="002659D1">
        <w:rPr>
          <w:noProof/>
        </w:rPr>
        <w:drawing>
          <wp:inline distT="0" distB="0" distL="0" distR="0" wp14:anchorId="4689A282" wp14:editId="25CAA583">
            <wp:extent cx="5886450" cy="657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49" cy="658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76301" w14:textId="77777777" w:rsidR="004D5B91" w:rsidRDefault="004D5B91" w:rsidP="00A344FD">
      <w:pPr>
        <w:pStyle w:val="a3"/>
        <w:spacing w:after="0" w:line="240" w:lineRule="auto"/>
        <w:ind w:left="0"/>
        <w:jc w:val="both"/>
      </w:pPr>
    </w:p>
    <w:p w14:paraId="5328669F" w14:textId="77777777" w:rsidR="004D5B91" w:rsidRDefault="004D5B91" w:rsidP="00A344FD">
      <w:pPr>
        <w:pStyle w:val="a3"/>
        <w:spacing w:after="0" w:line="240" w:lineRule="auto"/>
        <w:ind w:left="0"/>
        <w:jc w:val="both"/>
      </w:pPr>
    </w:p>
    <w:p w14:paraId="69B6F848" w14:textId="45F7BA31" w:rsidR="002659D1" w:rsidRDefault="004D5B91" w:rsidP="003054A2">
      <w:pPr>
        <w:pStyle w:val="a3"/>
        <w:spacing w:after="0" w:line="240" w:lineRule="auto"/>
        <w:ind w:left="0" w:firstLine="708"/>
        <w:jc w:val="both"/>
      </w:pPr>
      <w:r w:rsidRPr="004D5B91">
        <w:t xml:space="preserve">Для </w:t>
      </w:r>
      <w:r>
        <w:t xml:space="preserve">регулировки свободного хода педали сцепления </w:t>
      </w:r>
      <w:r w:rsidRPr="004D5B91">
        <w:t xml:space="preserve">применяем </w:t>
      </w:r>
      <w:r>
        <w:t xml:space="preserve">руководство </w:t>
      </w:r>
      <w:r w:rsidRPr="004D5B91">
        <w:t>по ремонту автомобил</w:t>
      </w:r>
      <w:r>
        <w:t>я</w:t>
      </w:r>
      <w:r w:rsidRPr="004D5B91">
        <w:t>. Например, регулировк</w:t>
      </w:r>
      <w:r>
        <w:t xml:space="preserve">а </w:t>
      </w:r>
      <w:r w:rsidRPr="004D5B91">
        <w:t>свободного хода педали сцепления на автомобиле Лада Гранта</w:t>
      </w:r>
      <w:r w:rsidR="008E71CA">
        <w:t>.</w:t>
      </w:r>
      <w:r w:rsidR="003054A2">
        <w:t xml:space="preserve"> </w:t>
      </w:r>
    </w:p>
    <w:p w14:paraId="22B03937" w14:textId="5FED4F63" w:rsidR="004D5B91" w:rsidRDefault="004D5B91" w:rsidP="004D5B91">
      <w:pPr>
        <w:pStyle w:val="a3"/>
        <w:spacing w:after="0" w:line="240" w:lineRule="auto"/>
        <w:ind w:left="0"/>
        <w:jc w:val="center"/>
      </w:pPr>
      <w:r w:rsidRPr="004D5B91">
        <w:rPr>
          <w:noProof/>
        </w:rPr>
        <w:lastRenderedPageBreak/>
        <w:drawing>
          <wp:inline distT="0" distB="0" distL="0" distR="0" wp14:anchorId="077CA78D" wp14:editId="6B59345D">
            <wp:extent cx="2838450" cy="3448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488" cy="344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DA5E" w14:textId="0FF75A0E" w:rsidR="00E13498" w:rsidRDefault="00E13498" w:rsidP="00E13498">
      <w:pPr>
        <w:pStyle w:val="a3"/>
        <w:spacing w:after="0" w:line="240" w:lineRule="auto"/>
        <w:ind w:left="0" w:firstLine="709"/>
        <w:jc w:val="both"/>
      </w:pPr>
      <w:r>
        <w:t xml:space="preserve">Использование видеоматериалов является одним из самых наглядных и действенных средств, позволяющих изучать объекты и процессы в движении. Используя стоп-кадр, </w:t>
      </w:r>
      <w:r w:rsidR="00BE0288">
        <w:t>можно</w:t>
      </w:r>
      <w:r>
        <w:t xml:space="preserve"> детально рассмотреть наиболее важные моменты, оценить их действия. Фрагменты, плохо воспринимаемые </w:t>
      </w:r>
      <w:r w:rsidR="008E71CA">
        <w:t>студентами</w:t>
      </w:r>
      <w:r>
        <w:t xml:space="preserve">, можно неоднократно повторить, более подробно прокомментировать. </w:t>
      </w:r>
    </w:p>
    <w:p w14:paraId="13419A86" w14:textId="763651B0" w:rsidR="00E13498" w:rsidRDefault="00E13498" w:rsidP="00E13498">
      <w:pPr>
        <w:pStyle w:val="a3"/>
        <w:spacing w:after="0" w:line="240" w:lineRule="auto"/>
        <w:ind w:left="0" w:firstLine="709"/>
        <w:jc w:val="both"/>
      </w:pPr>
    </w:p>
    <w:p w14:paraId="1CE8B9A9" w14:textId="662488C7" w:rsidR="00A13C99" w:rsidRDefault="00A13C99" w:rsidP="00A13C99">
      <w:pPr>
        <w:pStyle w:val="a3"/>
        <w:spacing w:after="0" w:line="240" w:lineRule="auto"/>
        <w:ind w:left="0"/>
        <w:jc w:val="center"/>
      </w:pPr>
      <w:r w:rsidRPr="00A13C99">
        <w:rPr>
          <w:noProof/>
        </w:rPr>
        <w:drawing>
          <wp:inline distT="0" distB="0" distL="0" distR="0" wp14:anchorId="22A02990" wp14:editId="2B79AE75">
            <wp:extent cx="5410093" cy="30289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2802" cy="304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2F16" w14:textId="77777777" w:rsidR="008E71CA" w:rsidRDefault="008E71CA" w:rsidP="00A13C99">
      <w:pPr>
        <w:pStyle w:val="a3"/>
        <w:spacing w:after="0" w:line="240" w:lineRule="auto"/>
        <w:ind w:left="0" w:firstLine="709"/>
        <w:jc w:val="both"/>
      </w:pPr>
    </w:p>
    <w:p w14:paraId="18D02A64" w14:textId="46F6AF9F" w:rsidR="00A13C99" w:rsidRDefault="00A13C99" w:rsidP="00A13C99">
      <w:pPr>
        <w:pStyle w:val="a3"/>
        <w:spacing w:after="0" w:line="240" w:lineRule="auto"/>
        <w:ind w:left="0" w:firstLine="709"/>
        <w:jc w:val="both"/>
      </w:pPr>
      <w:r w:rsidRPr="00E13498">
        <w:t xml:space="preserve">При проведении занятий имеются темы, в которых предусматривается изучение методов ремонта и технического обслуживания с использованием современного оборудования. </w:t>
      </w:r>
      <w:r w:rsidR="00BE0288" w:rsidRPr="00BE0288">
        <w:t>Использование видеоматериалов</w:t>
      </w:r>
      <w:r w:rsidR="00BE0288">
        <w:t xml:space="preserve"> позволяет наглядно продемонстрировать обучающимся практические приемы работы с диагностическим оборудованием</w:t>
      </w:r>
      <w:r w:rsidR="008E71CA">
        <w:t>.</w:t>
      </w:r>
      <w:r w:rsidR="00BE0288">
        <w:t xml:space="preserve">  </w:t>
      </w:r>
    </w:p>
    <w:p w14:paraId="4A54BA5F" w14:textId="77777777" w:rsidR="00E13498" w:rsidRDefault="00E13498" w:rsidP="00E13498">
      <w:pPr>
        <w:pStyle w:val="a3"/>
        <w:spacing w:after="0" w:line="240" w:lineRule="auto"/>
        <w:ind w:left="0" w:firstLine="709"/>
        <w:jc w:val="both"/>
      </w:pPr>
    </w:p>
    <w:p w14:paraId="352F5E7D" w14:textId="259F7D0F" w:rsidR="00E13498" w:rsidRDefault="00A13C99" w:rsidP="00A13C99">
      <w:pPr>
        <w:pStyle w:val="a3"/>
        <w:spacing w:after="0" w:line="240" w:lineRule="auto"/>
        <w:ind w:left="0"/>
        <w:jc w:val="center"/>
      </w:pPr>
      <w:r w:rsidRPr="00A13C99">
        <w:rPr>
          <w:noProof/>
        </w:rPr>
        <w:lastRenderedPageBreak/>
        <w:drawing>
          <wp:inline distT="0" distB="0" distL="0" distR="0" wp14:anchorId="728D7A6B" wp14:editId="02C30990">
            <wp:extent cx="5753100" cy="31111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4387" cy="31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9E82" w14:textId="77777777" w:rsidR="00A13C99" w:rsidRDefault="00A13C99" w:rsidP="00E13498">
      <w:pPr>
        <w:pStyle w:val="a3"/>
        <w:spacing w:after="0" w:line="240" w:lineRule="auto"/>
        <w:ind w:left="0" w:firstLine="709"/>
        <w:jc w:val="both"/>
      </w:pPr>
    </w:p>
    <w:p w14:paraId="6C0CEB47" w14:textId="333EFDCC" w:rsidR="00E13498" w:rsidRDefault="00E13498" w:rsidP="00E13498">
      <w:pPr>
        <w:pStyle w:val="a3"/>
        <w:spacing w:after="0" w:line="240" w:lineRule="auto"/>
        <w:ind w:left="0" w:firstLine="709"/>
        <w:jc w:val="both"/>
      </w:pPr>
      <w:r w:rsidRPr="00E13498">
        <w:t>К сожалению, многие учебные заведения не имеют возможности приобрести</w:t>
      </w:r>
      <w:r w:rsidR="003054A2">
        <w:t xml:space="preserve"> </w:t>
      </w:r>
      <w:r w:rsidR="008E71CA">
        <w:t xml:space="preserve">достаточно дорогостоящее </w:t>
      </w:r>
      <w:r w:rsidR="00BE0288">
        <w:t xml:space="preserve">необходимое </w:t>
      </w:r>
      <w:r w:rsidR="003054A2">
        <w:t>оборудование, п</w:t>
      </w:r>
      <w:r w:rsidRPr="00E13498">
        <w:t xml:space="preserve">оэтому, </w:t>
      </w:r>
      <w:r w:rsidR="008E71CA">
        <w:t>для</w:t>
      </w:r>
      <w:r w:rsidRPr="00E13498">
        <w:t xml:space="preserve"> восполн</w:t>
      </w:r>
      <w:r w:rsidR="008E71CA">
        <w:t>ения</w:t>
      </w:r>
      <w:r w:rsidRPr="00E13498">
        <w:t xml:space="preserve"> это</w:t>
      </w:r>
      <w:r w:rsidR="008E71CA">
        <w:t>го</w:t>
      </w:r>
      <w:r w:rsidRPr="00E13498">
        <w:t xml:space="preserve"> недостат</w:t>
      </w:r>
      <w:r w:rsidR="008E71CA">
        <w:t>ка</w:t>
      </w:r>
      <w:r w:rsidRPr="00E13498">
        <w:t>, можно воспользоваться Интернет- ресурсами.</w:t>
      </w:r>
      <w:r w:rsidR="00D02AFF">
        <w:t xml:space="preserve"> </w:t>
      </w:r>
      <w:r w:rsidR="00384F82">
        <w:t>Например,</w:t>
      </w:r>
      <w:r w:rsidR="00D02AFF">
        <w:t xml:space="preserve"> для диагностики ЭСУД</w:t>
      </w:r>
      <w:r w:rsidR="008E71CA">
        <w:t xml:space="preserve">, </w:t>
      </w:r>
      <w:r w:rsidR="00135668">
        <w:t>я</w:t>
      </w:r>
      <w:r w:rsidR="00384F82">
        <w:t xml:space="preserve"> применя</w:t>
      </w:r>
      <w:r w:rsidR="00135668">
        <w:t>ю</w:t>
      </w:r>
      <w:r w:rsidR="00D02AFF">
        <w:t xml:space="preserve"> виртуальный тренажер</w:t>
      </w:r>
      <w:r w:rsidR="008E71CA">
        <w:t>.</w:t>
      </w:r>
      <w:r w:rsidR="00D02AFF">
        <w:t xml:space="preserve"> </w:t>
      </w:r>
    </w:p>
    <w:p w14:paraId="452EF44E" w14:textId="355F3658" w:rsidR="00D02AFF" w:rsidRDefault="00D02AFF" w:rsidP="00E13498">
      <w:pPr>
        <w:pStyle w:val="a3"/>
        <w:spacing w:after="0" w:line="240" w:lineRule="auto"/>
        <w:ind w:left="0" w:firstLine="709"/>
        <w:jc w:val="both"/>
      </w:pPr>
    </w:p>
    <w:p w14:paraId="20B497ED" w14:textId="7423CA82" w:rsidR="00D02AFF" w:rsidRDefault="00094890" w:rsidP="00094890">
      <w:pPr>
        <w:pStyle w:val="a3"/>
        <w:spacing w:after="0" w:line="240" w:lineRule="auto"/>
        <w:ind w:left="0"/>
        <w:jc w:val="both"/>
      </w:pPr>
      <w:r w:rsidRPr="00094890">
        <w:rPr>
          <w:noProof/>
        </w:rPr>
        <w:drawing>
          <wp:inline distT="0" distB="0" distL="0" distR="0" wp14:anchorId="1C1CC65A" wp14:editId="6F858A0D">
            <wp:extent cx="5940425" cy="28384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7288" w14:textId="77777777" w:rsidR="00177341" w:rsidRDefault="00177341" w:rsidP="003B34EC">
      <w:pPr>
        <w:pStyle w:val="a3"/>
        <w:spacing w:after="0" w:line="240" w:lineRule="auto"/>
        <w:ind w:left="0"/>
        <w:jc w:val="both"/>
      </w:pPr>
    </w:p>
    <w:p w14:paraId="35AC0ABE" w14:textId="1A69593D" w:rsidR="00F50C73" w:rsidRDefault="00D02AFF" w:rsidP="003054A2">
      <w:pPr>
        <w:pStyle w:val="a3"/>
        <w:spacing w:after="0" w:line="240" w:lineRule="auto"/>
        <w:ind w:left="0" w:firstLine="709"/>
        <w:jc w:val="both"/>
      </w:pPr>
      <w:r w:rsidRPr="00D02AFF">
        <w:t xml:space="preserve">Для повышения интереса обучающихся к выбранной профессии и лучшего усвоения материала привлекаю учеников к самостоятельной работе в виде домашнего задания. Суть задания состоит в поиске материала с использованием сети Интернет, составлении презентаций и отчете о выполненной работе на </w:t>
      </w:r>
      <w:r w:rsidR="008E71CA">
        <w:t>занятии</w:t>
      </w:r>
      <w:r w:rsidRPr="00D02AFF">
        <w:t>.</w:t>
      </w:r>
    </w:p>
    <w:p w14:paraId="389076EF" w14:textId="1C6C7CC7" w:rsidR="00F50C73" w:rsidRDefault="00C657FA" w:rsidP="00C657FA">
      <w:pPr>
        <w:pStyle w:val="a3"/>
        <w:spacing w:after="0" w:line="240" w:lineRule="auto"/>
        <w:ind w:left="0" w:firstLine="708"/>
        <w:jc w:val="both"/>
      </w:pPr>
      <w:r>
        <w:t>Таким образом</w:t>
      </w:r>
      <w:r w:rsidR="008E71CA">
        <w:t>,</w:t>
      </w:r>
      <w:r>
        <w:t xml:space="preserve"> к</w:t>
      </w:r>
      <w:r w:rsidR="00F50C73" w:rsidRPr="00F50C73">
        <w:t xml:space="preserve">ак показала практика, </w:t>
      </w:r>
      <w:r>
        <w:t>данные</w:t>
      </w:r>
      <w:r w:rsidR="00F50C73" w:rsidRPr="00F50C73">
        <w:t xml:space="preserve"> приём</w:t>
      </w:r>
      <w:r>
        <w:t>ы</w:t>
      </w:r>
      <w:r w:rsidR="00F50C73" w:rsidRPr="00F50C73">
        <w:t xml:space="preserve"> </w:t>
      </w:r>
      <w:r w:rsidR="008E71CA">
        <w:t xml:space="preserve">вносят </w:t>
      </w:r>
      <w:r w:rsidR="00F50C73" w:rsidRPr="00F50C73">
        <w:t>значительно</w:t>
      </w:r>
      <w:r w:rsidR="008E71CA">
        <w:t>е</w:t>
      </w:r>
      <w:r w:rsidR="00F50C73" w:rsidRPr="00F50C73">
        <w:t xml:space="preserve"> разнообр</w:t>
      </w:r>
      <w:r w:rsidR="008E71CA">
        <w:t>азие</w:t>
      </w:r>
      <w:r w:rsidR="00416FC3">
        <w:t xml:space="preserve"> в</w:t>
      </w:r>
      <w:r w:rsidR="00F50C73" w:rsidRPr="00F50C73">
        <w:t xml:space="preserve"> процесс обучения, повыша</w:t>
      </w:r>
      <w:r>
        <w:t>ю</w:t>
      </w:r>
      <w:r w:rsidR="00F50C73" w:rsidRPr="00F50C73">
        <w:t>т качество знаний обучающихся и их мотивацию к обучению.</w:t>
      </w:r>
    </w:p>
    <w:p w14:paraId="3F67C084" w14:textId="490CC59E" w:rsidR="00714D5E" w:rsidRDefault="00714D5E" w:rsidP="00714D5E">
      <w:pPr>
        <w:pStyle w:val="a3"/>
        <w:spacing w:after="0" w:line="240" w:lineRule="auto"/>
        <w:ind w:left="0" w:firstLine="708"/>
        <w:jc w:val="both"/>
      </w:pPr>
      <w:r>
        <w:lastRenderedPageBreak/>
        <w:t>Информационные технологии, в совокупности с правильно подобранными технологиями обучения, создают необходимый уровень качества, вариативности, дифференциации и индивидуализации обучения и воспитания.</w:t>
      </w:r>
    </w:p>
    <w:p w14:paraId="242A566D" w14:textId="5C59E78B" w:rsidR="00714D5E" w:rsidRDefault="00714D5E" w:rsidP="00714D5E">
      <w:pPr>
        <w:pStyle w:val="a3"/>
        <w:spacing w:after="0" w:line="240" w:lineRule="auto"/>
        <w:ind w:left="0" w:firstLine="708"/>
        <w:jc w:val="both"/>
      </w:pPr>
      <w:r>
        <w:t>На первое место выходят не просто знания, а умение применять эти знания для решения сложных, разнообразных жизненных и профессиональных проблем. Качество образования мы связываем с понятием конкурентоспособности специалиста, его компетентностью, что в первую очередь предусматривает умение работать с информацией, обновлять постоянно свои знания, принимать самостоятельные и обоснованные решения. Поэтому одной из важных задач среднего специального образования является подготовка специалистов среднего звена к будущей деятельности с использованием средств и методов информационных технологий.</w:t>
      </w:r>
    </w:p>
    <w:p w14:paraId="0014A7A7" w14:textId="77777777" w:rsidR="00714D5E" w:rsidRDefault="00714D5E" w:rsidP="00714D5E">
      <w:pPr>
        <w:pStyle w:val="a3"/>
        <w:spacing w:after="0" w:line="240" w:lineRule="auto"/>
        <w:ind w:left="0" w:firstLine="708"/>
        <w:jc w:val="both"/>
      </w:pPr>
    </w:p>
    <w:sectPr w:rsidR="00714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7E5C09"/>
    <w:multiLevelType w:val="hybridMultilevel"/>
    <w:tmpl w:val="0C4AB95C"/>
    <w:lvl w:ilvl="0" w:tplc="0E8685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75B7A"/>
    <w:multiLevelType w:val="hybridMultilevel"/>
    <w:tmpl w:val="3BBE6994"/>
    <w:lvl w:ilvl="0" w:tplc="0E8685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347"/>
    <w:rsid w:val="000115D0"/>
    <w:rsid w:val="000336E5"/>
    <w:rsid w:val="00094890"/>
    <w:rsid w:val="000F62B4"/>
    <w:rsid w:val="00106B4A"/>
    <w:rsid w:val="00135668"/>
    <w:rsid w:val="00177341"/>
    <w:rsid w:val="0019129E"/>
    <w:rsid w:val="001C0CF7"/>
    <w:rsid w:val="001C7321"/>
    <w:rsid w:val="001E2BEC"/>
    <w:rsid w:val="00202776"/>
    <w:rsid w:val="00254C59"/>
    <w:rsid w:val="002659D1"/>
    <w:rsid w:val="002C5B22"/>
    <w:rsid w:val="002E3CD2"/>
    <w:rsid w:val="003054A2"/>
    <w:rsid w:val="00384F82"/>
    <w:rsid w:val="00394A51"/>
    <w:rsid w:val="003B34EC"/>
    <w:rsid w:val="00416FC3"/>
    <w:rsid w:val="00473210"/>
    <w:rsid w:val="00476083"/>
    <w:rsid w:val="004A79ED"/>
    <w:rsid w:val="004D5B91"/>
    <w:rsid w:val="004F5695"/>
    <w:rsid w:val="00565263"/>
    <w:rsid w:val="00592918"/>
    <w:rsid w:val="006D6495"/>
    <w:rsid w:val="00714D5E"/>
    <w:rsid w:val="00886D9D"/>
    <w:rsid w:val="008C5063"/>
    <w:rsid w:val="008E71CA"/>
    <w:rsid w:val="009B0F52"/>
    <w:rsid w:val="00A13C99"/>
    <w:rsid w:val="00A14C61"/>
    <w:rsid w:val="00A344FD"/>
    <w:rsid w:val="00AA5391"/>
    <w:rsid w:val="00B2108E"/>
    <w:rsid w:val="00B63878"/>
    <w:rsid w:val="00BE0288"/>
    <w:rsid w:val="00C657FA"/>
    <w:rsid w:val="00D02AFF"/>
    <w:rsid w:val="00D33B3B"/>
    <w:rsid w:val="00D66717"/>
    <w:rsid w:val="00DE6547"/>
    <w:rsid w:val="00E13498"/>
    <w:rsid w:val="00E52AB1"/>
    <w:rsid w:val="00F50C73"/>
    <w:rsid w:val="00FA7347"/>
    <w:rsid w:val="00FF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C26A1"/>
  <w15:chartTrackingRefBased/>
  <w15:docId w15:val="{23FC2439-8AC9-45FE-AB37-588ED7C76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8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XG</dc:creator>
  <cp:keywords/>
  <dc:description/>
  <cp:lastModifiedBy>XX Gyr</cp:lastModifiedBy>
  <cp:revision>110</cp:revision>
  <dcterms:created xsi:type="dcterms:W3CDTF">2024-09-30T16:35:00Z</dcterms:created>
  <dcterms:modified xsi:type="dcterms:W3CDTF">2024-10-06T12:26:00Z</dcterms:modified>
</cp:coreProperties>
</file>