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7" w:rsidRPr="00B63C6E" w:rsidRDefault="00051A87" w:rsidP="0005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051A87" w:rsidRPr="00F84CB5" w:rsidRDefault="00051A87" w:rsidP="0005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4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4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ПОКРОВ</w:t>
      </w:r>
    </w:p>
    <w:p w:rsidR="00051A87" w:rsidRPr="00F84CB5" w:rsidRDefault="00051A87" w:rsidP="0005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A87" w:rsidRDefault="00051A87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по теме:</w:t>
      </w: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на уроках английского языка  в средней школе в рамках реализации ФГОС второго поколения»</w:t>
      </w: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87" w:rsidRP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Лежнина Н.А., </w:t>
      </w: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языка,</w:t>
      </w: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87" w:rsidRDefault="00051A87" w:rsidP="00051A87">
      <w:pPr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Покров, 2021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в Российском образовании, связанные с переходом на ФГОС второго поколения четко определили приоритеты общего среднего образования, где главными задачами школы являются духовно-нравственное развитие ребенка, овладение ключевыми компетентностями и формирование универсальных учебных действий. Для того чтобы формировать такие умения, необходимо использовать в обучении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современных технологий, реализующих системно-деятельностный подход в рамках реализации ФГОС, является метод проектов, который создает условия для развития обучающихся, обеспечивающих их самоидентификацию посредством личностно-значимой деятельности. </w:t>
      </w:r>
      <w:bookmarkEnd w:id="0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стимулирует интерес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определенным проблемам, предполагающим владение определенной суммой знаний и через проектную деятельность, предусматривающей решение этих проблем. Самый главный принцип внедрения метода проектов – это применение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обучащимися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на практике и понимание их значения в своей личной жизни.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- это такая технология, по которой обучающиеся или малая учебная группа выполняет весь запроектированный цикл от начала и до конца: придумывает, разрабатывает, редактирует, производит работы, связанные с внедрением и сопровождением.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метод проектов в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практике, я обратила внимание на то</w:t>
      </w: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работая в составе группы по созданию проекта, обучающийся не только приобретает опыт социального взаимодействия в творческом коллективе единомышленников, но и осуществляет самостоятельную организацию собственной деятельности, ее самоконтроль и самоанализ. Через проектную деятельность формируются абсолютно все универсальные учебные действия, прописанные в Стандарте.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использования данного метода дает возможность сделать вывод о том, что метод проектов ориентирован не на интеграцию фактических знаний, а на их применение и приобретение новых, порой и путем самообразования.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и творческого мышления. 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мышление берет свое начало в проблемной ситуации, и мыслительные процессы направлены на ее разрешение. Сам процесс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данной проблемной ситуации</w:t>
      </w:r>
      <w:proofErr w:type="gram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постановки гипотезы, мыслительного предвосхищения гипотезы и искомого результата. Метод проектов всегда предполагает решение какой-то проблемы.</w:t>
      </w:r>
    </w:p>
    <w:p w:rsidR="00861D3F" w:rsidRPr="00861D3F" w:rsidRDefault="00861D3F" w:rsidP="00861D3F">
      <w:pPr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использую </w:t>
      </w:r>
      <w:r w:rsidRPr="00861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метод проектов:</w:t>
      </w:r>
    </w:p>
    <w:p w:rsidR="00861D3F" w:rsidRPr="00861D3F" w:rsidRDefault="00861D3F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сформировать у учащихся необходимые умения и навыки в том или ином виде речевой деятельности, сформировать лингвистическую компетенцию на уровне, определенном программой и стандартом, необходима активная устная практика для каждого ученика группы английского языка.</w:t>
      </w:r>
    </w:p>
    <w:p w:rsidR="00861D3F" w:rsidRPr="00861D3F" w:rsidRDefault="00861D3F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2.Чтобы сформировать у учащихся коммуникативную компетенцию вне языкового окружения, недостаточно насытить урок английского языка условно-коммуникативными или коммуникативными упражнениями, позволяющими решать коммуникативные задачи. Важно предоставить им возможность мыслить, решать какие-то проблемы, которые порождают мысли, рассуждать на английском языке над возможными путями решения этих проблем с тем, чтобы обучающиеся акцентировали внимание на содержании своего высказывания, чтобы в центре внимания была мысль, а английский язык выступал в своей прямой функции - формирования и формулирования этих мыслей.</w:t>
      </w:r>
    </w:p>
    <w:p w:rsidR="00861D3F" w:rsidRPr="00861D3F" w:rsidRDefault="00861D3F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Чтобы обучающиеся воспринимали английский язык как средство межкультурного взаимодействия, необходимо не только знакомить их со страноведческой тематикой. Необходимо искать способы включения их в активный диалог культур, чтобы они на практике могли познавать особенности функционирования английского языка в новой для них культуре.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доминирующей деятельности обучающихся 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я  использую</w:t>
      </w: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виды проектов: творческие, исследовательские, ролевые, игровые, прикладные, информационные и т.п. Такое разнообразие вырабатывает устойчивые интересы, постоянную потребность в творческих поисках, ибо вне деятельности интересы и потребности не возникают.</w:t>
      </w:r>
    </w:p>
    <w:p w:rsidR="002E711D" w:rsidRPr="00861D3F" w:rsidRDefault="002E711D" w:rsidP="00861D3F">
      <w:pPr>
        <w:spacing w:before="135" w:after="135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 системе уроков английского языка</w:t>
      </w:r>
    </w:p>
    <w:p w:rsidR="002E711D" w:rsidRPr="00861D3F" w:rsidRDefault="002E711D" w:rsidP="00861D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3F">
        <w:rPr>
          <w:rFonts w:ascii="Times New Roman" w:hAnsi="Times New Roman" w:cs="Times New Roman"/>
          <w:sz w:val="28"/>
          <w:szCs w:val="28"/>
        </w:rPr>
        <w:t>Важной составляющей каждого тематического блока УМК «</w:t>
      </w:r>
      <w:proofErr w:type="spellStart"/>
      <w:r w:rsidRPr="00861D3F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86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D3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61D3F">
        <w:rPr>
          <w:rFonts w:ascii="Times New Roman" w:hAnsi="Times New Roman" w:cs="Times New Roman"/>
          <w:sz w:val="28"/>
          <w:szCs w:val="28"/>
        </w:rPr>
        <w:t>» О.В. Афанасьевой, И.В. Михеевой  является творческое проектное задание.</w:t>
      </w:r>
      <w:r w:rsidR="00D31E41" w:rsidRPr="00861D3F">
        <w:rPr>
          <w:rFonts w:ascii="Times New Roman" w:hAnsi="Times New Roman" w:cs="Times New Roman"/>
          <w:sz w:val="28"/>
          <w:szCs w:val="28"/>
        </w:rPr>
        <w:t xml:space="preserve">     К примеру, в учебниках 5 -9 классов  всего 6 юнитов, в последнем степе </w:t>
      </w:r>
      <w:r w:rsidR="00861D3F" w:rsidRPr="00861D3F">
        <w:rPr>
          <w:rFonts w:ascii="Times New Roman" w:hAnsi="Times New Roman" w:cs="Times New Roman"/>
          <w:sz w:val="28"/>
          <w:szCs w:val="28"/>
        </w:rPr>
        <w:t xml:space="preserve">каждого юнита </w:t>
      </w:r>
      <w:r w:rsidR="00D31E41" w:rsidRPr="00861D3F">
        <w:rPr>
          <w:rFonts w:ascii="Times New Roman" w:hAnsi="Times New Roman" w:cs="Times New Roman"/>
          <w:sz w:val="28"/>
          <w:szCs w:val="28"/>
        </w:rPr>
        <w:t xml:space="preserve">обязательно есть проектное задание -  </w:t>
      </w:r>
      <w:r w:rsidR="00D31E41" w:rsidRPr="00861D3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31E41" w:rsidRPr="00861D3F">
        <w:rPr>
          <w:rFonts w:ascii="Times New Roman" w:hAnsi="Times New Roman" w:cs="Times New Roman"/>
          <w:sz w:val="28"/>
          <w:szCs w:val="28"/>
        </w:rPr>
        <w:t xml:space="preserve"> </w:t>
      </w:r>
      <w:r w:rsidR="00D31E41" w:rsidRPr="00861D3F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D31E41" w:rsidRPr="00861D3F">
        <w:rPr>
          <w:rFonts w:ascii="Times New Roman" w:hAnsi="Times New Roman" w:cs="Times New Roman"/>
          <w:sz w:val="28"/>
          <w:szCs w:val="28"/>
        </w:rPr>
        <w:t xml:space="preserve"> </w:t>
      </w:r>
      <w:r w:rsidR="00D31E41" w:rsidRPr="00861D3F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31E41" w:rsidRPr="00861D3F">
        <w:rPr>
          <w:rFonts w:ascii="Times New Roman" w:hAnsi="Times New Roman" w:cs="Times New Roman"/>
          <w:sz w:val="28"/>
          <w:szCs w:val="28"/>
        </w:rPr>
        <w:t xml:space="preserve"> 1. </w:t>
      </w:r>
      <w:r w:rsidRPr="00861D3F">
        <w:rPr>
          <w:rFonts w:ascii="Times New Roman" w:hAnsi="Times New Roman" w:cs="Times New Roman"/>
          <w:sz w:val="28"/>
          <w:szCs w:val="28"/>
        </w:rPr>
        <w:t xml:space="preserve"> Подобные задания творческого характера дают возможность учащимся применять на практике вновь полученные знания и умения, сравнить свои работы с работами других учеников, проследить свои успехи в изучении английского языка от года к году.</w:t>
      </w:r>
    </w:p>
    <w:p w:rsidR="002E711D" w:rsidRPr="00861D3F" w:rsidRDefault="002E711D" w:rsidP="00861D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hAnsi="Times New Roman" w:cs="Times New Roman"/>
          <w:sz w:val="28"/>
          <w:szCs w:val="28"/>
        </w:rPr>
        <w:t xml:space="preserve">    </w:t>
      </w: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 классах мини рассказы, переводы стихов на русский язык, тематические альбомы, коллажи, постеры, открытки – применение проектного метода. Эти творческие задания являются элементами подготовки к проектной деятельности в группе в старших классах, каждый ученик «выс</w:t>
      </w:r>
      <w:r w:rsidR="00D31E41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казывается» по выбранной теме. 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5-6 классах предпочтение отдается информационным, творческим или игровым, краткосрочным (1-2 урока) с открытой координацией проектам, когда учитель планирует каждый этап проекта, следит и направляет, при </w:t>
      </w: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необходимости организует отдельные этапы. Проекты завершают работу над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proofErr w:type="gram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позволяет обобщить все изученное.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проект на тему «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комната</w:t>
      </w:r>
      <w:r w:rsidR="00D31E41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«Семейное древо», «Мой питомец»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7-8 классах предпочтение отдается творческим, игровым, информационным или прикладным проектам, результаты которых ориентированы на социальные интересы участников проекта.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</w:t>
      </w:r>
      <w:r w:rsid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на тему «Идеальная школа»</w:t>
      </w:r>
      <w:r w:rsidR="00861D3F"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«Еда и меню»</w:t>
      </w:r>
    </w:p>
    <w:p w:rsidR="002E711D" w:rsidRPr="00861D3F" w:rsidRDefault="002E711D" w:rsidP="00861D3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предпочтение отдается исследовательским работам. 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 более осознанно, более творчески подходят к созданию проекта. С учётом их интересов и проблем, которые их волнуют, были внедрены такие проекты, как: "Здоровый образ жизни", «Глобальные проблемы человечества», «Человек и природа», "Молодёжные группы", "Музыка".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проектом содержит определённые трудности. Не всегда учащиеся готовы или способны осуществить проектную деятельность на иностранном языке: вести дискуссию, обсуждать организационные вопросы, излагать ход мыслей.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Неизбежны и языковые ошибки, т.к. часть дополнительной информации незнакома учащимся и вызывает определённые языковые трудности. Поэтому повторение и обобщение необходимого грамматического и лексического материала предшествуют разработке проектов, а сами проекты провожу на заключительном этапе работы над темой, когда уже созданы условия для свободной импровизации в работе с языковым и речевым материалом.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Работая по методу проектов, я убедилась, насколько меняется роль учителя. Моя роль - роль независимого консультанта. Необходимо в атмосфере делового сотрудничества подвести ученика к умению пользоваться 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информацией, работать с ней, отбирать нужные сведения. Самостоятельной работе учеников предшествует </w:t>
      </w:r>
      <w:proofErr w:type="gramStart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кропотливая</w:t>
      </w:r>
      <w:proofErr w:type="gramEnd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трудоемкая работа учителя.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 меняется и роль учеников: они выступают активными участниками процесса обучения. Здесь важно вовремя разбудить мысль и ненавязчиво заставить учеников работать и думать.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работы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учебный материал не вызовет у них интерес к предмету.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проектной методики на уроке можно достичь сразу нескольких целей – расширить словарный запас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проектной работы зависит от множества факторов, которые отслеживаются мною при планировании того или иного проекта.  Как показал последующий анализ, учащиеся отметили сложности, с которыми столкнулись в работе и которые они научились преодолевать. Ребята указали следующие трудные моменты:  лексический материал, в котором много незнакомых слов, которых не было в учебниках; трудно сравнивать материал из нескольких источников и выбирать соответствующий твоей теме; трудно логически связно построить собственный текст, да так, чтобы его ещё было интересно читать и слушать.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меня, как учителя иностранного языка, интересует тот факт, как технология проектной деятельности влияет на результаты и качество знаний учащихся. Мною был проведен мониторинг в отдельных группах учащихся. При контроле навыков говорения в 7 классе, при внедрении 4-х проектов в течение года, уровень подготовки учащихся по данному виду рече</w:t>
      </w:r>
      <w:r w:rsid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 повысился на 3% и составил 34% вместо 31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 начало 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учебного года. Мною проверялись умения извлекать информацию, понимать и выделять главную мысль, обобщать данные.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устной речи выяснилось следующее: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увеличился темп речи учащихся;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пополнился лексический запас учащихся;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высказывания стали более </w:t>
      </w:r>
      <w:proofErr w:type="gramStart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логичными</w:t>
      </w:r>
      <w:proofErr w:type="gramEnd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реализуются коммуникативные задачи;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допускаются некоторые лексические и грамматические ошибки, не препятствующие пониманию;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основном соблюдается правильный интонационный рисунок;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увеличилось время говорения.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результатов мониторинга позволил выделить следующую практическую ценность использования проектной технологии: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учащиеся улучшили навыки устной речи (монологической и диалогической), 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продолжили развивать все аспекты иноязычной коммуникативной компетенции.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учебных результатов по английскому языку за последние три года.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58DA2" wp14:editId="400746CF">
            <wp:extent cx="2466975" cy="1850231"/>
            <wp:effectExtent l="0" t="0" r="0" b="0"/>
            <wp:docPr id="2" name="Рисунок 2" descr="https://fsd.multiurok.ru/html/2017/04/23/s_58fc64a32a21d/6164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23/s_58fc64a32a21d/61648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видим, метод проектов четко ориентирован на реальный практический результат, значимый для школьников. Во время работы над проектом строятся новые отношения учителя и учащегося. Работа над проектом помогает ребятам проявить себя совершенно неожиданно. У них </w:t>
      </w: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возможность показать свои организаторские способности, скрытые таланты, умение владения английским языком. Отмечается более высокий уровень сформированности </w:t>
      </w:r>
      <w:proofErr w:type="spellStart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D31E41" w:rsidRPr="00D31E41" w:rsidRDefault="00861D3F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пришла к </w:t>
      </w:r>
      <w:r w:rsidR="00D31E41" w:rsidRPr="00D3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31E41" w:rsidRPr="00D3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31E41"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действительно является наиболее адекватной технологией личностно-ориентированного воспитания, дающей возможность использовать современные подходы к воспитанию, активизировать педагогическую поддержку. Кроме того, реальные практические результаты в виде изготовленного буклета, рецепта, газеты, коллажа, доклада, презентации, выступления на конференции усиливают мотивацию учащихся.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проект, как метод обучения, может быть использован при изучении любого предмета, так как ориентирован на достижение целей самих учащихся. Он формирует умения и навыки, опыт деятельности.</w:t>
      </w:r>
    </w:p>
    <w:p w:rsidR="00D31E41" w:rsidRPr="00D31E41" w:rsidRDefault="00D31E41" w:rsidP="00861D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правильно организованная работа окажет положительное воздействие на учащихся, будет способствовать самостоятельному получению знаний и опыта из непосредственного общения с реальной жизнью, развивая у них умения работать с постоянно меняющейся информацией, самостоятельность, критическое мышление, инициативу. Если ученик постоянно будет заниматься проектной деятельностью в школьные годы, то в настоящей взрослой жизни он окажется более приспособленным, сумеет планировать собственную деятельность, ориентироваться в разнообразных ситуациях, совместно работать с различными людьми, то есть адаптироваться к окружающим условиям.</w:t>
      </w:r>
    </w:p>
    <w:p w:rsidR="00D31E41" w:rsidRDefault="00D31E41" w:rsidP="00861D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31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Спасибо за внимание.</w:t>
      </w:r>
    </w:p>
    <w:p w:rsidR="00861D3F" w:rsidRDefault="00861D3F" w:rsidP="00861D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1D3F" w:rsidRPr="00D31E41" w:rsidRDefault="00861D3F" w:rsidP="00861D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711D" w:rsidRPr="00861D3F" w:rsidRDefault="002E711D" w:rsidP="00861D3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41" w:rsidRPr="00861D3F" w:rsidRDefault="00D31E41" w:rsidP="00861D3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1D" w:rsidRPr="00861D3F" w:rsidRDefault="002E711D" w:rsidP="00861D3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Ахраменко Е. В. Проект на уроке английского языка // Молодой ученый. — 2013. — №12.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Владыко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О.А.Проектная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- эффективное средство организации творческой и учебной деятельности ну уроке английского языка//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школе.-2007.-№4.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Громыко Ю.В.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«Знание». Схематизация и построение знаков. Понимание смыслов. Учебное пособие для учащихся старших классов.- М.: Пушкинский институт,2001.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Громыко Ю.В.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«Знание». Учебное пособие для учащихся старших классов.- М.: Пушкинский институт,2001.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Громыко Ю.В. "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"Проблема". Учебное пособие для учащихся старших классов.- М.: Пушкинский институт, 2001.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Душеина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Проектная методика на уроках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proofErr w:type="gram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//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– 2003.- №5.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Мартьянова Т.М. Использование проектных заданий на уроках английского языка. //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– 1999.- №4. – с. 8-10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материалы. Обучение английскому языку в курсе “Английский с удовольствием” /“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EnjoyEnglish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в условиях ФГОС.– Титул, 2013.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в системе образования под ред.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Е.Полат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«Академия»,2003.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Полат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Е.С.Метод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на уроках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proofErr w:type="gram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языка//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языки в школе. - 2000. - № 2,3.</w:t>
      </w:r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курса английского языка к УМК “Английский с удовольствием”/ ”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EnjoyEnglish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для 5-9 классов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(Обнинск:</w:t>
      </w:r>
      <w:proofErr w:type="gramEnd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Титул, 2013);</w:t>
      </w:r>
      <w:proofErr w:type="gramEnd"/>
    </w:p>
    <w:p w:rsidR="002E711D" w:rsidRPr="00861D3F" w:rsidRDefault="002E711D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3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http://pedsovet.su</w:t>
      </w:r>
    </w:p>
    <w:p w:rsidR="00165F38" w:rsidRPr="00861D3F" w:rsidRDefault="003768C7" w:rsidP="00861D3F">
      <w:pPr>
        <w:numPr>
          <w:ilvl w:val="0"/>
          <w:numId w:val="5"/>
        </w:numPr>
        <w:spacing w:before="100" w:beforeAutospacing="1" w:after="100" w:afterAutospacing="1" w:line="36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E711D" w:rsidRPr="00861D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http://fgos.pippkro.ru</w:t>
        </w:r>
      </w:hyperlink>
    </w:p>
    <w:sectPr w:rsidR="00165F38" w:rsidRPr="0086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008"/>
    <w:multiLevelType w:val="multilevel"/>
    <w:tmpl w:val="628E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3BDF"/>
    <w:multiLevelType w:val="multilevel"/>
    <w:tmpl w:val="564C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93CF8"/>
    <w:multiLevelType w:val="multilevel"/>
    <w:tmpl w:val="888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D7739"/>
    <w:multiLevelType w:val="multilevel"/>
    <w:tmpl w:val="28D0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E58A5"/>
    <w:multiLevelType w:val="multilevel"/>
    <w:tmpl w:val="D0B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B4511"/>
    <w:multiLevelType w:val="multilevel"/>
    <w:tmpl w:val="CCB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EB"/>
    <w:rsid w:val="00051A87"/>
    <w:rsid w:val="00165F38"/>
    <w:rsid w:val="001B4890"/>
    <w:rsid w:val="002E711D"/>
    <w:rsid w:val="003768C7"/>
    <w:rsid w:val="00861D3F"/>
    <w:rsid w:val="00D31E41"/>
    <w:rsid w:val="00D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94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169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7114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5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75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46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8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23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3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53453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21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26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528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512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3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96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5302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7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421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26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7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72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09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37661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5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34898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64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85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66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35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25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07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5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8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1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13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4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22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81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00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8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120525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9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2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255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52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5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5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4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79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.pip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2021-08-26T05:06:00Z</cp:lastPrinted>
  <dcterms:created xsi:type="dcterms:W3CDTF">2021-08-25T07:16:00Z</dcterms:created>
  <dcterms:modified xsi:type="dcterms:W3CDTF">2021-08-26T05:07:00Z</dcterms:modified>
</cp:coreProperties>
</file>