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96" w:rsidRDefault="00204A96"/>
    <w:p w:rsidR="00F10ECC" w:rsidRDefault="007F687E">
      <w:bookmarkStart w:id="0" w:name="_GoBack"/>
      <w:r w:rsidRPr="007F687E">
        <w:t>«Патриотическое воспитание в ДОУ». Современные подходы к нравственно-патриотическому воспитанию в ДОУ</w:t>
      </w:r>
    </w:p>
    <w:bookmarkEnd w:id="0"/>
    <w:p w:rsidR="00F10ECC" w:rsidRDefault="007F687E">
      <w:r w:rsidRPr="007F687E">
        <w:t>«Любовь к родному краю, родной культуре, родной речи начинается с малого - с любви к своей семье, к своему жилищу, к своему детскому саду. Постепенно расширяясь, эта любовь переходит в любовь к родной стране, к её истории, прошлому и настоящему, ко всему человечеству». Л. С. Лихачев.</w:t>
      </w:r>
      <w:r>
        <w:t xml:space="preserve"> </w:t>
      </w:r>
      <w:r w:rsidR="00F10ECC" w:rsidRPr="00F10ECC">
        <w:t>Эти мудрые слова Льва С. Лихачева по-прежнему актуальны, особенно в свете современных вызовов, стоящ</w:t>
      </w:r>
      <w:r w:rsidR="00F10ECC">
        <w:t xml:space="preserve">их перед нашим обществом. </w:t>
      </w:r>
    </w:p>
    <w:p w:rsidR="00F10ECC" w:rsidRDefault="00F10ECC">
      <w:r w:rsidRPr="00F10ECC">
        <w:t>Дошкольное образование - первая ступень на пути</w:t>
      </w:r>
      <w:r>
        <w:t xml:space="preserve"> формирования личности. </w:t>
      </w:r>
      <w:r w:rsidRPr="00F10ECC">
        <w:t>В детском саду ребенок знакомится с миром, с окружающей средой, с основами морали и этики. Важно, чтобы это знакомство было наполнено чувством любви к Родине, к ее традициям и истории. В этом и заключается основная задача патриоти</w:t>
      </w:r>
      <w:r>
        <w:t xml:space="preserve">ческого воспитания в ДОУ. </w:t>
      </w:r>
      <w:r w:rsidRPr="00F10ECC">
        <w:t>Современные подходы к патриотическому воспитанию в ДОУ отлича</w:t>
      </w:r>
      <w:r>
        <w:t xml:space="preserve">ются от традиционных </w:t>
      </w:r>
      <w:proofErr w:type="spellStart"/>
      <w:proofErr w:type="gramStart"/>
      <w:r>
        <w:t>методов.</w:t>
      </w:r>
      <w:r w:rsidRPr="00F10ECC">
        <w:t>Сегодня</w:t>
      </w:r>
      <w:proofErr w:type="spellEnd"/>
      <w:proofErr w:type="gramEnd"/>
      <w:r w:rsidRPr="00F10ECC">
        <w:t xml:space="preserve"> акцент делается на интерактивном обучении, на творческом подходе, на использовании современных технологий. Дети не просто слушают рассказы о великих героях и знаменательных событиях, но и сами участвуют в их воссоздании через игры, театральные постановк</w:t>
      </w:r>
      <w:r>
        <w:t xml:space="preserve">и, художественное творчество. </w:t>
      </w:r>
      <w:r w:rsidRPr="00F10ECC">
        <w:t>Важно понимать, что патриотизм - это не прост</w:t>
      </w:r>
      <w:r>
        <w:t xml:space="preserve">о знание истории и </w:t>
      </w:r>
      <w:proofErr w:type="spellStart"/>
      <w:proofErr w:type="gramStart"/>
      <w:r>
        <w:t>географии.</w:t>
      </w:r>
      <w:r w:rsidRPr="00F10ECC">
        <w:t>Это</w:t>
      </w:r>
      <w:proofErr w:type="spellEnd"/>
      <w:proofErr w:type="gramEnd"/>
      <w:r w:rsidRPr="00F10ECC">
        <w:t xml:space="preserve"> еще и чувство ответственности за свою Родину, желание сохранить ее культуру и традиции, стремление внести свой вклад в ее процветание. Именно этим ценностям должно уч</w:t>
      </w:r>
      <w:r>
        <w:t xml:space="preserve">иться подрастающее поколение. </w:t>
      </w:r>
      <w:r w:rsidRPr="00F10ECC">
        <w:t xml:space="preserve">Не стоит забывать, что патриотизм - это не просто чувство гордости за свою </w:t>
      </w:r>
      <w:r>
        <w:t>страну.</w:t>
      </w:r>
      <w:r w:rsidR="007F687E">
        <w:t xml:space="preserve"> </w:t>
      </w:r>
      <w:r w:rsidRPr="00F10ECC">
        <w:t xml:space="preserve">Это еще и готовность защищать ее интересы, отстаивать ее ценности, бороться за ее будущее. Это то чувство, которое может объединить людей разных национальностей, разных взглядов, разных профессий вокруг </w:t>
      </w:r>
      <w:r>
        <w:t xml:space="preserve">единой идеи - любви к Родине. </w:t>
      </w:r>
      <w:r w:rsidRPr="00F10ECC">
        <w:t>Патриотическое воспитание в ДОУ - это не просто формальн</w:t>
      </w:r>
      <w:r>
        <w:t>ая задача, а важнейшая миссия.</w:t>
      </w:r>
      <w:r w:rsidRPr="00F10ECC">
        <w:t xml:space="preserve"> Это задача воспитания людей, способных думать о будущем своей страны, способных защищать ее интересы, способных создавать счастливую и процветающую Родину для будущих поколений. В детском саду ребенок получает первые п</w:t>
      </w:r>
      <w:r>
        <w:t>редставления о мире, о Родине.</w:t>
      </w:r>
      <w:r w:rsidRPr="00F10ECC">
        <w:t xml:space="preserve"> Он учится любить свою семью, свой дом, свой город. Эти чувства станут основой для дальнейшего формирования патриотизма и</w:t>
      </w:r>
      <w:r>
        <w:t xml:space="preserve"> гражданской ответственности. </w:t>
      </w:r>
      <w:r w:rsidRPr="00F10ECC">
        <w:t>Важно помнить, что патриотизм</w:t>
      </w:r>
      <w:r>
        <w:t xml:space="preserve"> - это не просто слово. </w:t>
      </w:r>
      <w:r w:rsidRPr="00F10ECC">
        <w:t>Это чувство, которое необходимо воспитывать в каждом ребенке, закладывая основы любви к Родине с самых ранних лет.</w:t>
      </w:r>
    </w:p>
    <w:p w:rsidR="007F687E" w:rsidRDefault="007F687E">
      <w:r w:rsidRPr="007F687E">
        <w:t xml:space="preserve">Патриотизм – это не просто слово, это глубокое чувство привязанности к своей Родине, ее истории, культуре и традициям. У дошкольников это чувство проявляется в любви к своей семье, дому, детскому саду, городу, природе и всему живому. Задача педагогов – бережно взрастить это зернышко патриотизма, превратив его в крепкое дерево. </w:t>
      </w:r>
    </w:p>
    <w:p w:rsidR="007F687E" w:rsidRDefault="007F687E">
      <w:r w:rsidRPr="007F687E">
        <w:rPr>
          <w:rFonts w:ascii="Segoe UI Symbol" w:hAnsi="Segoe UI Symbol" w:cs="Segoe UI Symbol"/>
        </w:rPr>
        <w:t>🔸</w:t>
      </w:r>
      <w:r w:rsidRPr="007F687E">
        <w:t xml:space="preserve"> Формирование привязанности к малой родине Началом патриотического воспитания является формирование у ребенка привязанности к своей семье, дому, детскому саду. Это фундамент, на котором будет строиться любовь к более широким понятиям: городу, стране. Полезными инструментами в этом процессе являются: </w:t>
      </w:r>
    </w:p>
    <w:p w:rsidR="007F687E" w:rsidRDefault="007F687E">
      <w:r w:rsidRPr="007F687E">
        <w:t xml:space="preserve">* Семейные гербы: Создание семейных гербов помогает детям осознать свою принадлежность к семье, ее историю и традиции. * Экологические проекты: Участие в экологических проектах воспитывает бережное отношение к природе, учит детей заботиться о своем окружении. </w:t>
      </w:r>
    </w:p>
    <w:p w:rsidR="007F687E" w:rsidRDefault="007F687E">
      <w:r w:rsidRPr="007F687E">
        <w:t xml:space="preserve">* Экскурсии: Посещение местных достопримечательностей, музеев, парков расширяет кругозор детей, формирует интерес к истории родного края. </w:t>
      </w:r>
    </w:p>
    <w:p w:rsidR="007F687E" w:rsidRDefault="007F687E">
      <w:r w:rsidRPr="007F687E">
        <w:rPr>
          <w:rFonts w:ascii="Segoe UI Symbol" w:hAnsi="Segoe UI Symbol" w:cs="Segoe UI Symbol"/>
        </w:rPr>
        <w:lastRenderedPageBreak/>
        <w:t>🔸</w:t>
      </w:r>
      <w:r w:rsidRPr="007F687E">
        <w:t xml:space="preserve"> Воспитание уважения к культурному наследию Знакомство с русскими традициями и промыслами, с историей своего города и страны помогает детям осознать свою принадлежность к большой культуре. Этому способствуют:</w:t>
      </w:r>
    </w:p>
    <w:p w:rsidR="007F687E" w:rsidRDefault="007F687E">
      <w:r w:rsidRPr="007F687E">
        <w:t xml:space="preserve"> * Музеи: Создание мини-музеев в детском саду, посвященных русскому быту, традициям, помогает детям погрузиться в атмосферу прошлого. * Традиционные праздники: Отмечая народные праздники, дети знакомятся с их историей, обычаями, участвуют в играх и забавах. </w:t>
      </w:r>
    </w:p>
    <w:p w:rsidR="007F687E" w:rsidRDefault="007F687E">
      <w:r w:rsidRPr="007F687E">
        <w:t xml:space="preserve">* Творческие проекты: Изготовление народных игрушек, роспись посуды, вышивка – все это развивает творческие способности детей и прививает любовь к народному искусству. </w:t>
      </w:r>
    </w:p>
    <w:p w:rsidR="007F687E" w:rsidRDefault="007F687E">
      <w:r w:rsidRPr="007F687E">
        <w:rPr>
          <w:rFonts w:ascii="Segoe UI Symbol" w:hAnsi="Segoe UI Symbol" w:cs="Segoe UI Symbol"/>
        </w:rPr>
        <w:t>🔸</w:t>
      </w:r>
      <w:r w:rsidRPr="007F687E">
        <w:t xml:space="preserve"> Формирование гражданской позиции Патриотизм – это не только любовь к своей Родине, но и чувство ответственности за ее будущее. Важно с раннего детства формировать у детей гражданскую позицию, воспитывать уважение к государственным символам, гордость за достижения своей страны. Этому способствуют: </w:t>
      </w:r>
    </w:p>
    <w:p w:rsidR="007F687E" w:rsidRDefault="007F687E">
      <w:r w:rsidRPr="007F687E">
        <w:t>* Государственная символика: Знакомство с гербом, флагом, гимном России, размещение их в группе, обсуждение их значения.</w:t>
      </w:r>
    </w:p>
    <w:p w:rsidR="007F687E" w:rsidRDefault="007F687E">
      <w:r w:rsidRPr="007F687E">
        <w:t xml:space="preserve"> * Патриотические уголки: Оформление уголков в группах, посвященных героям России, великим ученым, писателям, художникам. </w:t>
      </w:r>
    </w:p>
    <w:p w:rsidR="007F687E" w:rsidRDefault="007F687E">
      <w:r w:rsidRPr="007F687E">
        <w:t xml:space="preserve">* Обсуждение актуальных событий: Обсуждение новостей, связанных с жизнью страны, формирует у детей активную гражданскую позицию. </w:t>
      </w:r>
    </w:p>
    <w:p w:rsidR="007F687E" w:rsidRDefault="007F687E">
      <w:r w:rsidRPr="007F687E">
        <w:rPr>
          <w:rFonts w:ascii="Segoe UI Symbol" w:hAnsi="Segoe UI Symbol" w:cs="Segoe UI Symbol"/>
        </w:rPr>
        <w:t>🔸</w:t>
      </w:r>
      <w:r w:rsidRPr="007F687E">
        <w:t xml:space="preserve"> Воспитание толерантности В современном мире, где люди разных национальностей живут бок о бок, особенно важно воспитывать у детей толерантность, уважение к другим культурам и традициям. Для этого необходимо:</w:t>
      </w:r>
    </w:p>
    <w:p w:rsidR="007F687E" w:rsidRDefault="007F687E">
      <w:r w:rsidRPr="007F687E">
        <w:t xml:space="preserve"> * Межнациональные праздники: Отмечать межнациональные праздники, знакомя детей</w:t>
      </w:r>
      <w:r>
        <w:t xml:space="preserve"> с традициями разных народов. </w:t>
      </w:r>
      <w:r w:rsidRPr="007F687E">
        <w:t xml:space="preserve">Игры и упражнения: Проводить игры и упражнения, направленные на развитие </w:t>
      </w:r>
      <w:proofErr w:type="spellStart"/>
      <w:r w:rsidRPr="007F687E">
        <w:t>эмпатии</w:t>
      </w:r>
      <w:proofErr w:type="spellEnd"/>
      <w:r w:rsidRPr="007F687E">
        <w:t xml:space="preserve">, понимания других людей. </w:t>
      </w:r>
    </w:p>
    <w:p w:rsidR="007F687E" w:rsidRDefault="007F687E">
      <w:r w:rsidRPr="007F687E">
        <w:t>* Книги и сказки: Читать детям книги и сказки, рассказывающие о жизни людей разных национальностей.</w:t>
      </w:r>
    </w:p>
    <w:p w:rsidR="007F687E" w:rsidRDefault="007F687E">
      <w:r w:rsidRPr="007F687E">
        <w:t xml:space="preserve"> </w:t>
      </w:r>
      <w:r w:rsidRPr="007F687E">
        <w:rPr>
          <w:rFonts w:ascii="Segoe UI Symbol" w:hAnsi="Segoe UI Symbol" w:cs="Segoe UI Symbol"/>
        </w:rPr>
        <w:t>🔸</w:t>
      </w:r>
      <w:r w:rsidRPr="007F687E">
        <w:t xml:space="preserve"> Роль педагога в патриотическом воспитании Педагог играет ключевую роль в формировании патриотических чувств у детей. Он должен быть для детей примером патриотизма, любви к своей Родине. Педагог должен уметь заинтересовать детей историей, культурой, традициями своей страны, создать в группе атмосферу уважения и толерантности. Патриотическое воспитание – это длительный и сложный процесс. Но результаты этого процесса будут иметь огромное значение для будущего нашей страны. Дополнительные аспекты, которые можно рассмотреть:</w:t>
      </w:r>
    </w:p>
    <w:p w:rsidR="00F10ECC" w:rsidRDefault="007F687E">
      <w:r w:rsidRPr="007F687E">
        <w:t xml:space="preserve"> * Роль семьи в патриотическом воспитании. Важно сотрудничать с родителями, чтобы воспитание патри</w:t>
      </w:r>
      <w:r>
        <w:t xml:space="preserve">отизма было последовательным. </w:t>
      </w:r>
      <w:r w:rsidRPr="007F687E">
        <w:t>Использование современных технологий. Интерактивные игры, презентации, видеоматериалы могут сделать процесс обучения бо</w:t>
      </w:r>
      <w:r>
        <w:t xml:space="preserve">лее интересным и эффективным. </w:t>
      </w:r>
      <w:r w:rsidRPr="007F687E">
        <w:t xml:space="preserve">Связь с другими образовательными учреждениями. Сотрудничество с школами, музеями, библиотеками позволит расширить возможности для патриотического воспитания. Важно помнить, что патриотизм – это не просто знание исторических дат и государственных символов. Это глубокое чувство, которое формируется на основе личного опыта, эмоций, переживаний. </w:t>
      </w:r>
    </w:p>
    <w:p w:rsidR="007F687E" w:rsidRDefault="007F687E">
      <w:r w:rsidRPr="007F687E">
        <w:t>Большое значение имеет семейные экскурсии по городу, посещение с родителями отдельных музеев, театральной студии «Ковчег», организация фотовыставок, выставок и рисунков детей, составление семейного древа, гербов семьи помогает детям понять, что семья – ячейка общества.</w:t>
      </w:r>
    </w:p>
    <w:sectPr w:rsidR="007F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5532C"/>
    <w:multiLevelType w:val="multilevel"/>
    <w:tmpl w:val="1CEA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71"/>
    <w:rsid w:val="00204A96"/>
    <w:rsid w:val="00245471"/>
    <w:rsid w:val="007D109F"/>
    <w:rsid w:val="007F687E"/>
    <w:rsid w:val="00973B04"/>
    <w:rsid w:val="00F1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94A6"/>
  <w15:chartTrackingRefBased/>
  <w15:docId w15:val="{741A3A03-1521-49A9-AB64-3D22338D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1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2024-10-07T08:48:00Z</dcterms:created>
  <dcterms:modified xsi:type="dcterms:W3CDTF">2024-10-07T08:48:00Z</dcterms:modified>
</cp:coreProperties>
</file>