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FA" w:rsidRDefault="00960E84" w:rsidP="00DF0CF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="00DF0CFA">
        <w:rPr>
          <w:rFonts w:ascii="Times New Roman" w:hAnsi="Times New Roman" w:cs="Times New Roman"/>
          <w:color w:val="333333"/>
          <w:sz w:val="28"/>
          <w:szCs w:val="28"/>
        </w:rPr>
        <w:t>Слайд 1</w:t>
      </w:r>
      <w:bookmarkStart w:id="0" w:name="_GoBack"/>
      <w:bookmarkEnd w:id="0"/>
    </w:p>
    <w:p w:rsidR="00960E84" w:rsidRPr="0062573B" w:rsidRDefault="00960E84" w:rsidP="00960E84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Основные проблемы внедрения обновленного ФГОС и пути решения в НОО</w:t>
      </w:r>
    </w:p>
    <w:p w:rsidR="00796DC2" w:rsidRPr="0062573B" w:rsidRDefault="00796DC2" w:rsidP="005903F7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 xml:space="preserve">Слайд 2 </w:t>
      </w:r>
    </w:p>
    <w:p w:rsidR="00C8003B" w:rsidRPr="0062573B" w:rsidRDefault="00194FF0" w:rsidP="005903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по обновленным ФГОС ставится основная задача </w:t>
      </w:r>
      <w:r w:rsidR="00755D1B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создание единого образовательного пространства по всей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России. </w:t>
      </w:r>
      <w:proofErr w:type="gramEnd"/>
    </w:p>
    <w:p w:rsidR="00755D1B" w:rsidRPr="0062573B" w:rsidRDefault="00194FF0" w:rsidP="005903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Предполагается, что это</w:t>
      </w:r>
      <w:r w:rsidR="00755D1B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обеспечит комфортные условия </w:t>
      </w:r>
      <w:r w:rsidR="00C8003B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755D1B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при переезде в другой город или, например, при </w:t>
      </w:r>
      <w:hyperlink r:id="rId7" w:history="1">
        <w:r w:rsidR="00755D1B" w:rsidRPr="0062573B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переходе на семейное обучение</w:t>
        </w:r>
      </w:hyperlink>
      <w:r w:rsidR="00C8003B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сегодня становится актуальным. </w:t>
      </w:r>
    </w:p>
    <w:p w:rsidR="00F00997" w:rsidRPr="0062573B" w:rsidRDefault="00C8003B" w:rsidP="0062573B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55D1B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сентябре 2021 года произошел о</w:t>
      </w:r>
      <w:r w:rsidR="001F06A1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фициальный переход на </w:t>
      </w:r>
      <w:r w:rsidR="00960E84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обновленные</w:t>
      </w:r>
      <w:r w:rsidR="001F06A1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ФГОС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F06A1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августе 2022 года </w:t>
      </w:r>
      <w:proofErr w:type="gramStart"/>
      <w:r w:rsidR="001F06A1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proofErr w:type="gramEnd"/>
      <w:r w:rsidR="001F06A1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внесли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него</w:t>
      </w:r>
      <w:r w:rsid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попра</w:t>
      </w:r>
      <w:r w:rsidR="00960E84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вки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22CE" w:rsidRPr="0062573B" w:rsidRDefault="00755D1B" w:rsidP="005903F7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Главной </w:t>
      </w:r>
      <w:r w:rsidR="00C8003B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отличительной особенностью </w:t>
      </w:r>
      <w:r w:rsidR="001622CE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стандартов</w:t>
      </w:r>
      <w:r w:rsidR="00960E84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третьего поколения </w:t>
      </w:r>
      <w:r w:rsidR="001622CE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622CE" w:rsidRPr="0062573B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 xml:space="preserve">является </w:t>
      </w:r>
      <w:r w:rsidRPr="0062573B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 xml:space="preserve">конкретизация требований </w:t>
      </w:r>
      <w:proofErr w:type="gramStart"/>
      <w:r w:rsidRPr="0062573B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к</w:t>
      </w:r>
      <w:proofErr w:type="gramEnd"/>
      <w:r w:rsidRPr="0062573B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 xml:space="preserve"> обучающимся.</w:t>
      </w: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755D1B" w:rsidRPr="0062573B" w:rsidRDefault="00960E84" w:rsidP="005903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Обновленные</w:t>
      </w:r>
      <w:r w:rsidR="00CA7EF7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5D1B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определяют чёткие требования к предметным результатам по каждой учебной дисциплине.</w:t>
      </w:r>
    </w:p>
    <w:p w:rsidR="00F00997" w:rsidRPr="0062573B" w:rsidRDefault="00F00997" w:rsidP="005903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феврале 2022 года все учителя </w:t>
      </w:r>
      <w:r w:rsid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будущих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первых прошли Курс</w:t>
      </w:r>
      <w:r w:rsidR="00960E84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повышения квалификации </w:t>
      </w:r>
      <w:r w:rsidR="00960E84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теме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«Особенности введения и реализации обновленного ФГОС НОО»</w:t>
      </w:r>
      <w:r w:rsid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01B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0E84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C01B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 сентября 2022 года </w:t>
      </w:r>
      <w:r w:rsidR="009A32E8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приступили к работе.</w:t>
      </w:r>
    </w:p>
    <w:p w:rsidR="00F00997" w:rsidRPr="0062573B" w:rsidRDefault="0062573B" w:rsidP="005903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почти год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обновленным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ФГОС мы выделили следующие</w:t>
      </w:r>
      <w:r w:rsidR="00F00997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 в НОО</w:t>
      </w:r>
      <w:r w:rsidR="00DC01B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пути их решения.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можете их увидеть на слайде</w:t>
      </w:r>
    </w:p>
    <w:p w:rsidR="009A32E8" w:rsidRPr="0062573B" w:rsidRDefault="009A32E8" w:rsidP="009A32E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3</w:t>
      </w:r>
    </w:p>
    <w:p w:rsidR="00DC01B5" w:rsidRPr="0062573B" w:rsidRDefault="009A32E8" w:rsidP="009A32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2573B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en-US"/>
        </w:rPr>
        <w:t>I</w:t>
      </w:r>
      <w:r w:rsidRPr="0062573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DC01B5" w:rsidRPr="0062573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Создание и написание единых образовательных рабочих программ</w:t>
      </w:r>
    </w:p>
    <w:p w:rsidR="009A32E8" w:rsidRPr="0062573B" w:rsidRDefault="009A32E8" w:rsidP="009A32E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</w:t>
      </w: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4</w:t>
      </w:r>
    </w:p>
    <w:p w:rsidR="00872F00" w:rsidRPr="0062573B" w:rsidRDefault="009A32E8" w:rsidP="00FF37BB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F06A1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06A1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всей территории Российской Федерации вводится единое содержание образования. Это, несомненно, большой плюс. Создан сайт </w:t>
      </w:r>
      <w:r w:rsidR="001F06A1" w:rsidRPr="006257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«Единое содержание общего образования»</w:t>
      </w:r>
      <w:r w:rsidR="001F06A1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которым все учителя страны работали при создании рабочих программ</w:t>
      </w:r>
      <w:r w:rsidR="00F00997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00997" w:rsidRPr="0062573B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 xml:space="preserve"> </w:t>
      </w:r>
    </w:p>
    <w:p w:rsidR="00DC01B5" w:rsidRPr="0062573B" w:rsidRDefault="00872F00" w:rsidP="005D346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августе 2022 года </w:t>
      </w:r>
      <w:r w:rsidR="007F4C52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нами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разработаны учебные </w:t>
      </w:r>
      <w:r w:rsidR="00DC01B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 2022-23 учебный </w:t>
      </w:r>
      <w:r w:rsid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год.</w:t>
      </w:r>
      <w:r w:rsidR="005D3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разработка стала прямой обязанностью учителя, согласно Единому квалификационному</w:t>
      </w:r>
      <w:r w:rsidR="005D346C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справочник</w:t>
      </w:r>
      <w:r w:rsidR="005D3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</w:t>
      </w:r>
      <w:r w:rsid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этого мы использовали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«Конструктор рабочих программ»– </w:t>
      </w:r>
      <w:r w:rsidR="005D3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удобный бесплатный онлайн-сервис для быстрого создания рабочих программ по учебным предметам. </w:t>
      </w:r>
      <w:r w:rsidR="009A32E8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5E790A" w:rsidRPr="0062573B" w:rsidRDefault="004D06DB" w:rsidP="00DC01B5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</w:t>
      </w:r>
      <w:r w:rsidR="005E790A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2F00" w:rsidRPr="0062573B" w:rsidRDefault="004D06DB" w:rsidP="00FF37BB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gramStart"/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Обновленные</w:t>
      </w:r>
      <w:proofErr w:type="gramEnd"/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C01B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ФГОС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дают</w:t>
      </w:r>
      <w:r w:rsidR="00DC01B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="00DC01B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учителям </w:t>
      </w:r>
      <w:r w:rsidR="00DC01B5" w:rsidRPr="006257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</w:t>
      </w:r>
      <w:r w:rsidR="005D3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ться   вариативностью разработок</w:t>
      </w:r>
      <w:r w:rsidR="00DC01B5" w:rsidRPr="006257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рабочих программ.</w:t>
      </w:r>
      <w:r w:rsidR="00DC01B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A1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это понимаем? Сегодня ш</w:t>
      </w:r>
      <w:r w:rsidR="00DC01B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колы получили возможность разрабатывать и реализовывать индивидуальные учебные планы и программы, предусматривающие также и углубленное изучение отдельных учебных предметов. </w:t>
      </w:r>
    </w:p>
    <w:p w:rsidR="00872F00" w:rsidRPr="0062573B" w:rsidRDefault="004D06DB" w:rsidP="00FF37BB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6</w:t>
      </w:r>
      <w:proofErr w:type="gramStart"/>
      <w:r w:rsidRPr="0062573B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872F00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872F00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есколько слов о конструкторе рабочих программ.</w:t>
      </w:r>
    </w:p>
    <w:p w:rsidR="004B66B6" w:rsidRPr="0062573B" w:rsidRDefault="004D06DB" w:rsidP="004B66B6">
      <w:pPr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7</w:t>
      </w:r>
    </w:p>
    <w:p w:rsidR="004D06DB" w:rsidRPr="0062573B" w:rsidRDefault="00872F00" w:rsidP="004A14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Конструктор полностью соответствует требованиям ФГОС 3.0. </w:t>
      </w:r>
      <w:r w:rsidR="00507D6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сам формирует информацию на основе нормативных документов</w:t>
      </w:r>
      <w:r w:rsidR="004D06DB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07D6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06DB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одержит: титульный лист, пояснительную записку, общее содержание предмета, цели и задачи учебного предмета</w:t>
      </w:r>
      <w:r w:rsidR="00EB2624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20773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52BDF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Указана недельная нагрузка в часах.</w:t>
      </w:r>
      <w:r w:rsidR="004A1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же работает конструктор?</w:t>
      </w:r>
    </w:p>
    <w:p w:rsidR="00507D65" w:rsidRPr="0062573B" w:rsidRDefault="00507D65" w:rsidP="004A14DA">
      <w:pPr>
        <w:pStyle w:val="a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Конструктор позволяет:</w:t>
      </w:r>
    </w:p>
    <w:p w:rsidR="00240159" w:rsidRPr="0062573B" w:rsidRDefault="00C52BDF" w:rsidP="00220773">
      <w:pPr>
        <w:pStyle w:val="aa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Переставлять темы в разделе.</w:t>
      </w:r>
    </w:p>
    <w:p w:rsidR="00240159" w:rsidRPr="0062573B" w:rsidRDefault="00C52BDF" w:rsidP="00220773">
      <w:pPr>
        <w:pStyle w:val="aa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Указывать кол-во контрольных и практических работ</w:t>
      </w:r>
    </w:p>
    <w:p w:rsidR="00240159" w:rsidRPr="0062573B" w:rsidRDefault="00C52BDF" w:rsidP="00220773">
      <w:pPr>
        <w:pStyle w:val="aa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Выбирать период проведения уроков</w:t>
      </w:r>
    </w:p>
    <w:p w:rsidR="00240159" w:rsidRPr="0062573B" w:rsidRDefault="00C52BDF" w:rsidP="00220773">
      <w:pPr>
        <w:pStyle w:val="aa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Выбирать виды деятельности, формы контроля, электронные образовательные ресурсы</w:t>
      </w:r>
    </w:p>
    <w:p w:rsidR="00507D65" w:rsidRPr="0062573B" w:rsidRDefault="00507D65" w:rsidP="00507D65">
      <w:pPr>
        <w:pStyle w:val="a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Конструктор запрещает превышать допустимое количество часов, в том числе и контрольных работ. Они будут  загораться у вас красным цветом.</w:t>
      </w:r>
    </w:p>
    <w:p w:rsidR="00507D65" w:rsidRPr="0062573B" w:rsidRDefault="00507D65" w:rsidP="00507D65">
      <w:pPr>
        <w:pStyle w:val="aa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E0846" w:rsidRPr="0062573B" w:rsidRDefault="00996669" w:rsidP="005E0846">
      <w:pPr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</w:t>
      </w:r>
      <w:r w:rsidR="006314D2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</w:t>
      </w:r>
      <w:r w:rsidR="004D06DB" w:rsidRPr="0062573B">
        <w:rPr>
          <w:rFonts w:ascii="Times New Roman" w:hAnsi="Times New Roman" w:cs="Times New Roman"/>
          <w:color w:val="333333"/>
          <w:sz w:val="28"/>
          <w:szCs w:val="28"/>
        </w:rPr>
        <w:t>Слайд 9</w:t>
      </w:r>
    </w:p>
    <w:p w:rsidR="00FF5E16" w:rsidRPr="0062573B" w:rsidRDefault="005E0846" w:rsidP="005E0846">
      <w:pPr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62573B">
        <w:rPr>
          <w:rFonts w:ascii="Times New Roman" w:hAnsi="Times New Roman" w:cs="Times New Roman"/>
          <w:color w:val="333333"/>
          <w:sz w:val="32"/>
          <w:szCs w:val="32"/>
        </w:rPr>
        <w:t xml:space="preserve">    </w:t>
      </w:r>
      <w:r w:rsidR="002071DB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одной отличительной чертой стандартов стало - </w:t>
      </w:r>
      <w:r w:rsidR="002071DB" w:rsidRPr="006257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установление требований</w:t>
      </w:r>
      <w:r w:rsidR="005903F7" w:rsidRPr="006257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 и</w:t>
      </w:r>
      <w:r w:rsidR="003A1985" w:rsidRPr="006257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спользованию электронных средств обуч</w:t>
      </w:r>
      <w:r w:rsidR="005903F7" w:rsidRPr="006257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ения, дистанционных технологий.</w:t>
      </w:r>
      <w:r w:rsidR="005903F7" w:rsidRPr="006257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2F1034" w:rsidRPr="0062573B" w:rsidRDefault="00FF5E16" w:rsidP="007B236C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</w:t>
      </w:r>
      <w:r w:rsidR="005903F7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</w:t>
      </w:r>
      <w:r w:rsidR="003A198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 </w:t>
      </w:r>
      <w:r w:rsidR="006314D2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фиксирует</w:t>
      </w:r>
      <w:r w:rsidR="003A198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 школы применять различ</w:t>
      </w:r>
      <w:r w:rsidR="00781918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образовательные технологии, в том числе электронное обучение и  дистанционное.  Другими словами р</w:t>
      </w:r>
      <w:r w:rsidR="00C3307C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еализация программы начального общего образования </w:t>
      </w:r>
      <w:proofErr w:type="gramStart"/>
      <w:r w:rsidR="00781918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proofErr w:type="gramEnd"/>
      <w:r w:rsidR="00781918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</w:t>
      </w:r>
      <w:r w:rsidR="00C3307C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 образовательном </w:t>
      </w:r>
      <w:r w:rsidR="00781918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учреждении</w:t>
      </w:r>
      <w:r w:rsidR="00C3307C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самостоятельно, так и посредством сетевой формы.</w:t>
      </w:r>
    </w:p>
    <w:p w:rsidR="00781918" w:rsidRPr="0062573B" w:rsidRDefault="002F1034" w:rsidP="007B236C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Считается что цифровые изменения в образовании, обещают решить главную проблему школы: достижение </w:t>
      </w:r>
      <w:r w:rsidRPr="006257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каждым ребенком образовательных результатов в полном объеме.</w:t>
      </w:r>
    </w:p>
    <w:p w:rsidR="006314D2" w:rsidRPr="0062573B" w:rsidRDefault="00781918" w:rsidP="00B6098E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главная ГОСУДАРСТВЕННАЯ СТРАТЕГИЧЕСКАЯ ЗАДАЧА – это </w:t>
      </w:r>
      <w:r w:rsidR="007B236C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ЦИФРОВАЯ КОМПЕТЕНТНОСТЬ ПЕДАГОГА</w:t>
      </w:r>
      <w:r w:rsidR="002F1034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26B1" w:rsidRPr="0062573B" w:rsidRDefault="006314D2" w:rsidP="00B46931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 </w:t>
      </w:r>
      <w:r w:rsidR="009326B1" w:rsidRPr="0062573B">
        <w:rPr>
          <w:rFonts w:ascii="Times New Roman" w:hAnsi="Times New Roman" w:cs="Times New Roman"/>
          <w:color w:val="333333"/>
          <w:sz w:val="28"/>
          <w:szCs w:val="28"/>
        </w:rPr>
        <w:t>Слайд 10</w:t>
      </w:r>
    </w:p>
    <w:p w:rsidR="00ED65C2" w:rsidRDefault="002F1034" w:rsidP="00B46931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6098E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</w:t>
      </w:r>
      <w:proofErr w:type="gramStart"/>
      <w:r w:rsidR="00B6098E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B6098E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учебного года, у</w:t>
      </w:r>
      <w:r w:rsidR="00340D8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чителя</w:t>
      </w:r>
      <w:r w:rsidR="00B6098E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первых классов</w:t>
      </w:r>
      <w:r w:rsidR="00340D8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="00340D8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база</w:t>
      </w:r>
      <w:r w:rsidR="00340D8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ссылок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основным </w:t>
      </w:r>
      <w:r w:rsidR="00340D8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темам</w:t>
      </w:r>
      <w:r w:rsidR="00B46931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уроков</w:t>
      </w:r>
    </w:p>
    <w:p w:rsidR="00340D85" w:rsidRPr="0062573B" w:rsidRDefault="009326B1" w:rsidP="00B46931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</w:t>
      </w:r>
      <w:r w:rsidR="00D335CE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35CE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 нашего методического объединения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принимают  участие.</w:t>
      </w:r>
      <w:r w:rsidR="00D335CE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 такой работы  - это создание </w:t>
      </w:r>
      <w:r w:rsidR="00B46931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электронных карточек</w:t>
      </w:r>
      <w:r w:rsidR="00340D8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ребенок по  </w:t>
      </w:r>
      <w:r w:rsidR="00ED6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QR</w:t>
      </w:r>
      <w:r w:rsidR="00ED65C2" w:rsidRPr="00ED6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-код</w:t>
      </w:r>
      <w:r w:rsidR="00901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40D8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войти и выполнить задания</w:t>
      </w:r>
      <w:r w:rsidR="00D335CE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14D2" w:rsidRPr="0062573B" w:rsidRDefault="00B46931" w:rsidP="00B46931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5E0846" w:rsidRPr="0062573B" w:rsidRDefault="005E0846" w:rsidP="00B46931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11</w:t>
      </w:r>
    </w:p>
    <w:p w:rsidR="00340D85" w:rsidRPr="0062573B" w:rsidRDefault="006314D2" w:rsidP="005E0846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</w:t>
      </w:r>
      <w:r w:rsidR="001D6B10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работа была отмечена в</w:t>
      </w:r>
      <w:r w:rsidR="00D335CE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городе Новокузнецке, на V Сибирском научно-образовательном форум</w:t>
      </w:r>
      <w:r w:rsidR="001D6B10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  <w:r w:rsidR="00B46931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D6B10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D335CE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D8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году </w:t>
      </w:r>
      <w:r w:rsidR="00D335CE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 </w:t>
      </w:r>
      <w:r w:rsidR="00340D8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Матвеева Марина </w:t>
      </w:r>
      <w:proofErr w:type="spellStart"/>
      <w:r w:rsidR="00340D8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Генадьевна</w:t>
      </w:r>
      <w:proofErr w:type="spellEnd"/>
      <w:r w:rsidR="00340D8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46931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Савченко Ирина  Павловна</w:t>
      </w:r>
      <w:r w:rsidR="005D6252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6252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Криковцова</w:t>
      </w:r>
      <w:proofErr w:type="spellEnd"/>
      <w:r w:rsidR="005D6252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Марина Петровна, Плотникова Татьяна </w:t>
      </w:r>
      <w:r w:rsidR="001D6B10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Александровна</w:t>
      </w:r>
      <w:r w:rsidR="005D6252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35CE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награждены </w:t>
      </w:r>
      <w:r w:rsidR="001D6B10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серебряной</w:t>
      </w:r>
      <w:r w:rsidR="005D6252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медал</w:t>
      </w:r>
      <w:r w:rsidR="005903F7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1D6B10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3307C" w:rsidRPr="0062573B" w:rsidRDefault="00C3307C" w:rsidP="00C3307C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5E0846" w:rsidRPr="0062573B" w:rsidRDefault="005E0846" w:rsidP="005E0846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12</w:t>
      </w:r>
    </w:p>
    <w:p w:rsidR="009326B1" w:rsidRPr="0062573B" w:rsidRDefault="005E0846" w:rsidP="005E0846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Обновленные стандарты з</w:t>
      </w:r>
      <w:r w:rsidR="009326B1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афиксировали, что доступ к информационно-образовательной среде должен быть у каждого ученика и родителя или законного представителя в течение всего периода обучения (п.34.3 ФГОС НОО, п. 35.3 ФГОС ООО)</w:t>
      </w:r>
    </w:p>
    <w:p w:rsidR="005E0846" w:rsidRPr="0062573B" w:rsidRDefault="005E0846" w:rsidP="005E0846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E0846" w:rsidRPr="0062573B" w:rsidRDefault="005E0846" w:rsidP="005E0846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13</w:t>
      </w:r>
    </w:p>
    <w:p w:rsidR="005E0846" w:rsidRPr="0062573B" w:rsidRDefault="005E0846" w:rsidP="005E0846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Учителями  первых классов было принято решение, создать единую базу ссылок по темам и отразить их в календарно – тематическом планировании</w:t>
      </w:r>
      <w:r w:rsidRPr="0062573B">
        <w:rPr>
          <w:rFonts w:ascii="Times New Roman" w:hAnsi="Times New Roman" w:cs="Times New Roman"/>
        </w:rPr>
        <w:t xml:space="preserve"> в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конструкторе рабочих программ.</w:t>
      </w:r>
    </w:p>
    <w:p w:rsidR="009326B1" w:rsidRPr="0062573B" w:rsidRDefault="009326B1" w:rsidP="00C3307C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220773" w:rsidRPr="0062573B" w:rsidRDefault="00220773" w:rsidP="00220773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14</w:t>
      </w:r>
    </w:p>
    <w:p w:rsidR="00C3307C" w:rsidRPr="0062573B" w:rsidRDefault="00C3307C" w:rsidP="00C3307C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4B66B6" w:rsidRPr="0062573B" w:rsidRDefault="004B66B6" w:rsidP="00C3307C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Следующей особенностью стандарта 3 поколения: разрешено организовать образовательную деятельность при помощи деления на группы. Обучение в группах можно строить по-разному: с учетом успеваемости, образовательных потребностей и интересов, целей. Это позволит учителям реализовывать дифференцированный подход в обучении.</w:t>
      </w:r>
      <w:r w:rsidR="000A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ведь всегда его использовали, но как дифференцированный подход изменился на данном этапе. …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66B6" w:rsidRPr="0062573B" w:rsidRDefault="004B66B6" w:rsidP="004B66B6">
      <w:pPr>
        <w:spacing w:after="9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Предлагаю на МО учителей начальных классов рассмотреть вопрос о дифференцированном подходе в обучении детей во 2 классе </w:t>
      </w:r>
      <w:r w:rsidR="001D6B10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требованию ФГОС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их </w:t>
      </w:r>
      <w:r w:rsidR="001D6B10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возможностей. </w:t>
      </w:r>
    </w:p>
    <w:p w:rsidR="00220773" w:rsidRPr="0062573B" w:rsidRDefault="004B66B6" w:rsidP="00220773">
      <w:pPr>
        <w:shd w:val="clear" w:color="auto" w:fill="FFFFFF"/>
        <w:spacing w:after="45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2734A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340F8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</w:t>
      </w:r>
      <w:r w:rsidR="0052734A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40F8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приходят в школу с разным уровнем подготовленности, и с разным потенциалом. </w:t>
      </w:r>
      <w:r w:rsidR="00976921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</w:t>
      </w:r>
      <w:r w:rsidR="004340F8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="00976921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стараются отдать свое чадо на подготовительные курсы, где ребёнка научили ч</w:t>
      </w:r>
      <w:r w:rsidR="004340F8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итать, писать и считать. Но это не гарантирует успех.</w:t>
      </w:r>
    </w:p>
    <w:p w:rsidR="004340F8" w:rsidRPr="0062573B" w:rsidRDefault="004340F8" w:rsidP="00220773">
      <w:pPr>
        <w:shd w:val="clear" w:color="auto" w:fill="FFFFFF"/>
        <w:spacing w:after="45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Статистические данные</w:t>
      </w:r>
    </w:p>
    <w:p w:rsidR="00976921" w:rsidRPr="0062573B" w:rsidRDefault="00E33931" w:rsidP="00E33931">
      <w:pPr>
        <w:pStyle w:val="a9"/>
        <w:numPr>
          <w:ilvl w:val="0"/>
          <w:numId w:val="5"/>
        </w:numPr>
        <w:spacing w:after="9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625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</w:t>
      </w:r>
      <w:r w:rsidR="002D1DE1" w:rsidRPr="00625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олее 70% учеников не умеют слушать учителя.</w:t>
      </w:r>
      <w:r w:rsidR="002D1DE1" w:rsidRPr="006257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1DE1" w:rsidRPr="0062573B" w:rsidRDefault="002D1DE1" w:rsidP="00976921">
      <w:pPr>
        <w:pStyle w:val="a9"/>
        <w:numPr>
          <w:ilvl w:val="0"/>
          <w:numId w:val="5"/>
        </w:numPr>
        <w:spacing w:after="9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 умеют держать карандаш, кисточку и ручку около 40% детей. </w:t>
      </w:r>
    </w:p>
    <w:p w:rsidR="003D07C1" w:rsidRPr="0062573B" w:rsidRDefault="002D1DE1" w:rsidP="002D1DE1">
      <w:pPr>
        <w:pStyle w:val="a9"/>
        <w:numPr>
          <w:ilvl w:val="0"/>
          <w:numId w:val="5"/>
        </w:numPr>
        <w:spacing w:after="9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60% учеников не понимают учебную задачу, не могут следовать инструкции, так как не могут её удержать. </w:t>
      </w:r>
    </w:p>
    <w:p w:rsidR="002D1DE1" w:rsidRPr="0062573B" w:rsidRDefault="002D1DE1" w:rsidP="002D1DE1">
      <w:pPr>
        <w:pStyle w:val="a9"/>
        <w:numPr>
          <w:ilvl w:val="0"/>
          <w:numId w:val="5"/>
        </w:numPr>
        <w:spacing w:after="9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При пошаговой инструкции дети не успевают, сбиваются, что приводит к отрицательным результатам. Неуспехи, как правило, снижают мотивацию. Детям не хочется </w:t>
      </w:r>
      <w:r w:rsidR="000635C4" w:rsidRPr="00625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идти </w:t>
      </w:r>
      <w:r w:rsidRPr="00625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 школу.</w:t>
      </w:r>
    </w:p>
    <w:p w:rsidR="002D1DE1" w:rsidRPr="0062573B" w:rsidRDefault="002D1DE1" w:rsidP="002D1DE1">
      <w:pPr>
        <w:pStyle w:val="a9"/>
        <w:numPr>
          <w:ilvl w:val="0"/>
          <w:numId w:val="5"/>
        </w:numPr>
        <w:spacing w:after="9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Сейчас до 50% детей приходят с нарушением речи различной степени. При умении </w:t>
      </w:r>
      <w:proofErr w:type="gramStart"/>
      <w:r w:rsidRPr="00625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читать словарный запас</w:t>
      </w:r>
      <w:proofErr w:type="gramEnd"/>
      <w:r w:rsidRPr="00625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небогат и кругозор недостаточно развит. Дети с трудом отвечают на вопросы викторин по сказ</w:t>
      </w:r>
      <w:r w:rsidR="003D07C1" w:rsidRPr="00625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кам, не могут озаглавить текст. </w:t>
      </w:r>
      <w:r w:rsidRPr="00625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 проявляют любознательности</w:t>
      </w:r>
      <w:r w:rsidR="000635C4" w:rsidRPr="00625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625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 могут выразить свои </w:t>
      </w:r>
      <w:r w:rsidR="003D07C1" w:rsidRPr="00625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мысли, с трудом подбирают слова.</w:t>
      </w:r>
    </w:p>
    <w:p w:rsidR="004340F8" w:rsidRPr="0062573B" w:rsidRDefault="000635C4" w:rsidP="000635C4">
      <w:pPr>
        <w:spacing w:after="9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340F8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гораздо важнее, какими знаниями об окружающем мире владеет ребенок, как умеет общаться с людьми и справляться со своими эмоциями, его психологическая готовность и элементарными навыками самообслуживания (умение завязывать шнурки)</w:t>
      </w:r>
      <w:r w:rsidR="00901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детей нарушена пространственная ориентация.</w:t>
      </w:r>
    </w:p>
    <w:p w:rsidR="003D07C1" w:rsidRPr="0062573B" w:rsidRDefault="003D07C1" w:rsidP="000635C4">
      <w:pPr>
        <w:spacing w:after="9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Дифференцированное обучение в нашей школе просто необходимо, так как на территории микрорайона находится неврологический </w:t>
      </w:r>
      <w:proofErr w:type="spellStart"/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</w:t>
      </w:r>
      <w:proofErr w:type="gramStart"/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.с</w:t>
      </w:r>
      <w:proofErr w:type="spellEnd"/>
      <w:proofErr w:type="gramEnd"/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№ 2 и многие выпускники идут обучаться в нашу школу, поэтому у нас такое большое количество детей </w:t>
      </w:r>
      <w:r w:rsidR="00220773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дому.</w:t>
      </w:r>
      <w:r w:rsidR="000A7AF5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Именно дифференцированное обучение позволит в большинстве случаев достичь развития нео</w:t>
      </w:r>
      <w:r w:rsidR="00901FA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бходимых компетенций выпускника</w:t>
      </w:r>
      <w:r w:rsidR="000A7AF5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D1DE1" w:rsidRPr="0062573B" w:rsidRDefault="000A7AF5" w:rsidP="002D1DE1">
      <w:pPr>
        <w:spacing w:after="90" w:line="240" w:lineRule="auto"/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Сегодня в каждом первом классе сидит от 6-9</w:t>
      </w:r>
      <w:r w:rsidR="00901FA6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 xml:space="preserve"> учащихся</w:t>
      </w:r>
      <w:r w:rsidRPr="0062573B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 xml:space="preserve"> с неврологическими проблемами.</w:t>
      </w:r>
    </w:p>
    <w:p w:rsidR="00220773" w:rsidRPr="0062573B" w:rsidRDefault="0052734A" w:rsidP="00220773">
      <w:pPr>
        <w:pStyle w:val="a9"/>
        <w:shd w:val="clear" w:color="auto" w:fill="FFFFFF"/>
        <w:spacing w:after="45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</w:t>
      </w:r>
      <w:r w:rsidR="00220773" w:rsidRPr="0062573B">
        <w:rPr>
          <w:rFonts w:ascii="Times New Roman" w:hAnsi="Times New Roman" w:cs="Times New Roman"/>
          <w:color w:val="333333"/>
          <w:sz w:val="28"/>
          <w:szCs w:val="28"/>
        </w:rPr>
        <w:t>Слайд 13- 14</w:t>
      </w:r>
    </w:p>
    <w:p w:rsidR="00E00008" w:rsidRPr="0062573B" w:rsidRDefault="00220773" w:rsidP="007F4C52">
      <w:pPr>
        <w:spacing w:after="9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62573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Одна из составляющих обновлённых ФГОС</w:t>
      </w:r>
      <w:r w:rsidR="000A7AF5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</w:t>
      </w:r>
      <w:r w:rsidRPr="006257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курс «Ф</w:t>
      </w:r>
      <w:r w:rsidR="00E00008" w:rsidRPr="006257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ункциональная грамотность»</w:t>
      </w:r>
    </w:p>
    <w:p w:rsidR="00B831F6" w:rsidRPr="0062573B" w:rsidRDefault="00B831F6" w:rsidP="007F4C52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Как пояснили в министерстве просвещения, о введении нового предмета речь не идет и это не приведет к повышению нагру</w:t>
      </w:r>
      <w:r w:rsidR="00D34E52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зки на ребят. Изучать функциональную</w:t>
      </w: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грамотность школьники будут в рамках предметов «Окружающий мир», «Математика», «Информатика» и некоторых других. </w:t>
      </w:r>
    </w:p>
    <w:p w:rsidR="00220773" w:rsidRPr="0062573B" w:rsidRDefault="00220773" w:rsidP="00220773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15</w:t>
      </w:r>
    </w:p>
    <w:p w:rsidR="00D34E52" w:rsidRPr="0062573B" w:rsidRDefault="00D34E52" w:rsidP="00220773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Термин «Функциональная грамотность» далеко не новый, он был введен в 1957 году в документах ЮНЕСКО. </w:t>
      </w:r>
      <w:r w:rsidR="007750CD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D5799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</w:t>
      </w: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Функциональная грамотность простыми словами — это умение применять в жизни знания и навыки, полученные в школе.</w:t>
      </w:r>
    </w:p>
    <w:p w:rsidR="007750CD" w:rsidRPr="0062573B" w:rsidRDefault="00220773" w:rsidP="00D34E52">
      <w:pPr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16</w:t>
      </w:r>
    </w:p>
    <w:p w:rsidR="00D34E52" w:rsidRPr="0062573B" w:rsidRDefault="007750CD" w:rsidP="00D34E5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573B">
        <w:rPr>
          <w:rFonts w:ascii="Times New Roman" w:hAnsi="Times New Roman" w:cs="Times New Roman"/>
          <w:sz w:val="32"/>
          <w:szCs w:val="32"/>
        </w:rPr>
        <w:t xml:space="preserve">  </w:t>
      </w:r>
      <w:r w:rsidR="00D34E52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ходе  международных оценочных исследований оцениваются три области функциональной грамотности:  грамотность в чтении,    математическая,  естественнонаучная грамотность. В начальной школе </w:t>
      </w:r>
      <w:r w:rsidR="00D34E52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упор делается на развитие этих направлений.</w:t>
      </w:r>
      <w:r w:rsidR="0091086E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Читательская грамотность – это базовый </w:t>
      </w:r>
      <w:proofErr w:type="gramStart"/>
      <w:r w:rsidR="0091086E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навык</w:t>
      </w:r>
      <w:proofErr w:type="gramEnd"/>
      <w:r w:rsidR="0091086E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- который </w:t>
      </w:r>
      <w:r w:rsidR="00DD5799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гарантирует</w:t>
      </w:r>
      <w:r w:rsidR="0091086E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успех в любой предметной области.</w:t>
      </w:r>
    </w:p>
    <w:p w:rsidR="009E44D3" w:rsidRPr="0062573B" w:rsidRDefault="009E44D3" w:rsidP="00A64E7F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2573B">
        <w:rPr>
          <w:rFonts w:ascii="Times New Roman" w:hAnsi="Times New Roman" w:cs="Times New Roman"/>
          <w:sz w:val="32"/>
          <w:szCs w:val="32"/>
        </w:rPr>
        <w:t xml:space="preserve">   </w:t>
      </w: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Ф.Г. -  проверяется на уровне Кемеровской области в начальных классах через РККР (дети пишут региональные комплексные контрольные работы). По итогам этих работ в нашей школе</w:t>
      </w:r>
      <w:r w:rsidR="00A64E7F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было выявлено, что у детей</w:t>
      </w:r>
      <w:r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хорошо развита читательская грамотность и естественнонаучная грамотность.</w:t>
      </w:r>
    </w:p>
    <w:p w:rsidR="0091086E" w:rsidRPr="0062573B" w:rsidRDefault="00901FA6" w:rsidP="00D34E52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 формируем данные навыки</w:t>
      </w:r>
      <w:r w:rsidR="0091086E" w:rsidRPr="006257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класса следующим образом:</w:t>
      </w:r>
    </w:p>
    <w:p w:rsidR="00DE4C46" w:rsidRPr="0062573B" w:rsidRDefault="00DE4C46" w:rsidP="00DE4C46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DE4C46" w:rsidRPr="00901FA6" w:rsidRDefault="00A64E7F" w:rsidP="005D0F62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A6">
        <w:rPr>
          <w:rFonts w:ascii="Times New Roman" w:hAnsi="Times New Roman" w:cs="Times New Roman"/>
          <w:sz w:val="28"/>
          <w:szCs w:val="28"/>
        </w:rPr>
        <w:t>Слайд 17</w:t>
      </w:r>
    </w:p>
    <w:p w:rsidR="00901FA6" w:rsidRPr="00901FA6" w:rsidRDefault="00901FA6" w:rsidP="005D0F62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A6">
        <w:rPr>
          <w:rFonts w:ascii="Times New Roman" w:hAnsi="Times New Roman" w:cs="Times New Roman"/>
          <w:sz w:val="28"/>
          <w:szCs w:val="28"/>
        </w:rPr>
        <w:t>На уроках мы предлагаем детям выполнить такие задания:</w:t>
      </w:r>
    </w:p>
    <w:p w:rsidR="0091086E" w:rsidRPr="0062573B" w:rsidRDefault="0091086E" w:rsidP="00DE4C46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Найди и прочитай 5 слов, начинающихся на букву </w:t>
      </w:r>
      <w:proofErr w:type="gramStart"/>
      <w:r w:rsidRPr="0062573B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proofErr w:type="gramEnd"/>
      <w:r w:rsidRPr="0062573B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:rsidR="0091086E" w:rsidRPr="0062573B" w:rsidRDefault="0091086E" w:rsidP="00DE4C46">
      <w:pPr>
        <w:pStyle w:val="a9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РАКЕТАРЫБААНАНАСДЕТИРЕБЯТА</w:t>
      </w:r>
    </w:p>
    <w:p w:rsidR="0091086E" w:rsidRPr="0062573B" w:rsidRDefault="0091086E" w:rsidP="00DE4C46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Прочитай слова без лишнего слога: </w:t>
      </w:r>
      <w:proofErr w:type="spellStart"/>
      <w:r w:rsidRPr="0062573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кородава</w:t>
      </w:r>
      <w:proofErr w:type="spellEnd"/>
      <w:r w:rsidRPr="0062573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, </w:t>
      </w:r>
      <w:proofErr w:type="spellStart"/>
      <w:r w:rsidRPr="0062573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сокабака</w:t>
      </w:r>
      <w:proofErr w:type="spellEnd"/>
      <w:r w:rsidRPr="0062573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, </w:t>
      </w:r>
      <w:proofErr w:type="spellStart"/>
      <w:r w:rsidRPr="0062573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молгуклоко</w:t>
      </w:r>
      <w:proofErr w:type="spellEnd"/>
      <w:r w:rsidRPr="0062573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, </w:t>
      </w:r>
      <w:proofErr w:type="spellStart"/>
      <w:r w:rsidRPr="0062573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сокрарока</w:t>
      </w:r>
      <w:proofErr w:type="spellEnd"/>
      <w:r w:rsidRPr="0062573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, </w:t>
      </w:r>
      <w:proofErr w:type="spellStart"/>
      <w:r w:rsidRPr="0062573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машидамна</w:t>
      </w:r>
      <w:proofErr w:type="spellEnd"/>
      <w:r w:rsidRPr="0062573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, </w:t>
      </w:r>
      <w:proofErr w:type="spellStart"/>
      <w:r w:rsidRPr="0062573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гошинрод</w:t>
      </w:r>
      <w:proofErr w:type="spellEnd"/>
      <w:r w:rsidRPr="0062573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и т.д.</w:t>
      </w:r>
    </w:p>
    <w:p w:rsidR="00DE4C46" w:rsidRPr="0062573B" w:rsidRDefault="00DE4C46" w:rsidP="00DE4C4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E4C46" w:rsidRPr="0062573B" w:rsidRDefault="00A64E7F" w:rsidP="005D0F62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18</w:t>
      </w:r>
    </w:p>
    <w:p w:rsidR="0091086E" w:rsidRPr="0062573B" w:rsidRDefault="0091086E" w:rsidP="00DE4C46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прочитать слова, которые составлены из первых слогов (соловей, барабан, карамель); </w:t>
      </w:r>
    </w:p>
    <w:p w:rsidR="0091086E" w:rsidRPr="0062573B" w:rsidRDefault="0091086E" w:rsidP="00DE4C46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добавить в слова определенную гласную, чтобы получилось слово (</w:t>
      </w:r>
      <w:proofErr w:type="spellStart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грд</w:t>
      </w:r>
      <w:proofErr w:type="spellEnd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, </w:t>
      </w:r>
      <w:proofErr w:type="spellStart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млк</w:t>
      </w:r>
      <w:proofErr w:type="spellEnd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, </w:t>
      </w:r>
      <w:proofErr w:type="spellStart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мрз</w:t>
      </w:r>
      <w:proofErr w:type="spellEnd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, </w:t>
      </w:r>
      <w:proofErr w:type="spellStart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млтк</w:t>
      </w:r>
      <w:proofErr w:type="spellEnd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 – в данном примере вставляем букву О);</w:t>
      </w:r>
    </w:p>
    <w:p w:rsidR="0091086E" w:rsidRPr="0062573B" w:rsidRDefault="0091086E" w:rsidP="00DE4C46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сложить слово из перепутанных букв (</w:t>
      </w:r>
      <w:proofErr w:type="spellStart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касоаб</w:t>
      </w:r>
      <w:proofErr w:type="spellEnd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 – собака)</w:t>
      </w:r>
    </w:p>
    <w:p w:rsidR="00DE4C46" w:rsidRPr="0062573B" w:rsidRDefault="00DE4C46" w:rsidP="0091086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E4C46" w:rsidRPr="0062573B" w:rsidRDefault="00A64E7F" w:rsidP="005D0F62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19</w:t>
      </w:r>
    </w:p>
    <w:p w:rsidR="0091086E" w:rsidRPr="0062573B" w:rsidRDefault="0091086E" w:rsidP="00DE4C46">
      <w:pPr>
        <w:pStyle w:val="a9"/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В </w:t>
      </w:r>
      <w:proofErr w:type="spellStart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послебукварный</w:t>
      </w:r>
      <w:proofErr w:type="spellEnd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 период обучения чтению детям можно предложить следующее задание: </w:t>
      </w:r>
    </w:p>
    <w:p w:rsidR="0091086E" w:rsidRPr="0062573B" w:rsidRDefault="0091086E" w:rsidP="00DE4C46">
      <w:pPr>
        <w:pStyle w:val="a9"/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 прочитайте загадку, отбросив иностранные буквы:</w:t>
      </w:r>
    </w:p>
    <w:p w:rsidR="0091086E" w:rsidRPr="0062573B" w:rsidRDefault="0091086E" w:rsidP="00DE4C46">
      <w:pPr>
        <w:pStyle w:val="a9"/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DYUВHFЕWPСXZЬSДUIGЕFНRLЬSСQLUПZVИSТDАWRНDQОWЧIJЬZЮSGГRОLDРSFИWТJQ </w:t>
      </w:r>
    </w:p>
    <w:p w:rsidR="0091086E" w:rsidRPr="0062573B" w:rsidRDefault="0091086E" w:rsidP="00DE4C46">
      <w:pPr>
        <w:pStyle w:val="a9"/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proofErr w:type="gramStart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(Весь день спит, а ночью горит.</w:t>
      </w:r>
      <w:proofErr w:type="gramEnd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           </w:t>
      </w:r>
      <w:proofErr w:type="gramStart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Фонарь)</w:t>
      </w:r>
      <w:proofErr w:type="gramEnd"/>
    </w:p>
    <w:p w:rsidR="00DE4C46" w:rsidRPr="0062573B" w:rsidRDefault="00DE4C46" w:rsidP="00DE4C4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64E7F" w:rsidRPr="0062573B" w:rsidRDefault="00A64E7F" w:rsidP="005D0F62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20</w:t>
      </w:r>
    </w:p>
    <w:p w:rsidR="009E44D3" w:rsidRPr="0062573B" w:rsidRDefault="00315A82" w:rsidP="00315A8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color w:val="000000"/>
          <w:spacing w:val="-6"/>
          <w:sz w:val="36"/>
          <w:szCs w:val="36"/>
        </w:rPr>
        <w:lastRenderedPageBreak/>
        <w:t xml:space="preserve">   </w:t>
      </w:r>
      <w:r w:rsidRPr="0062573B">
        <w:rPr>
          <w:rFonts w:ascii="Times New Roman" w:hAnsi="Times New Roman" w:cs="Times New Roman"/>
          <w:sz w:val="32"/>
          <w:szCs w:val="32"/>
        </w:rPr>
        <w:t xml:space="preserve">   </w:t>
      </w: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Одним из эффективных учебных материалов, позволяющих формировать читательскую грамотность, является, на мой взгляд, учебно-методический комплект О.Н. Крыловой </w:t>
      </w:r>
      <w:r w:rsidR="009E44D3"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«Чтение. Работа над текстом». </w:t>
      </w:r>
    </w:p>
    <w:p w:rsidR="00A64E7F" w:rsidRPr="0062573B" w:rsidRDefault="00A64E7F" w:rsidP="005D0F62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21-23</w:t>
      </w:r>
    </w:p>
    <w:p w:rsidR="00CC0492" w:rsidRPr="0062573B" w:rsidRDefault="00CC0492" w:rsidP="00315A8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На примере рассказа Н Носова «</w:t>
      </w:r>
      <w:proofErr w:type="spellStart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Жавая</w:t>
      </w:r>
      <w:proofErr w:type="spellEnd"/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 шляпа»</w:t>
      </w:r>
      <w:r w:rsidR="00A64E7F"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, провожу следующую работу</w:t>
      </w:r>
    </w:p>
    <w:p w:rsidR="00A64E7F" w:rsidRPr="0062573B" w:rsidRDefault="00A64E7F" w:rsidP="00A64E7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64E7F" w:rsidRPr="0062573B" w:rsidRDefault="00A64E7F" w:rsidP="005D0F62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24</w:t>
      </w:r>
    </w:p>
    <w:p w:rsidR="00CC0492" w:rsidRPr="0062573B" w:rsidRDefault="00A64E7F" w:rsidP="00CC049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      </w:t>
      </w:r>
      <w:r w:rsidR="009E44D3"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В </w:t>
      </w: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т</w:t>
      </w:r>
      <w:r w:rsidR="009E44D3"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ермин «Функциональная грамотность» входит </w:t>
      </w:r>
      <w:r w:rsidR="00CC0492"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понятие как </w:t>
      </w:r>
      <w:r w:rsidR="00CC0492" w:rsidRPr="0062573B"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Математическая грамотность</w:t>
      </w:r>
      <w:r w:rsidR="009E44D3"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  </w:t>
      </w:r>
      <w:r w:rsidR="00CC0492"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– способность распознавать проблемы, возникающие в окружающей действительности и которые можно решить средствами математики.</w:t>
      </w:r>
    </w:p>
    <w:p w:rsidR="00315A82" w:rsidRPr="0062573B" w:rsidRDefault="009E44D3" w:rsidP="00315A8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Формировать данные способности можно </w:t>
      </w:r>
      <w:r w:rsidR="00315A82"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через решение </w:t>
      </w:r>
      <w:r w:rsidR="00CC0492"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ребусов</w:t>
      </w:r>
      <w:r w:rsidR="00A24D52"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, числовых последовательностей, </w:t>
      </w: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решение различных </w:t>
      </w:r>
      <w:r w:rsidR="00315A82"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задач. В любой задаче заложены большие возможности для развития логического мышления. </w:t>
      </w:r>
    </w:p>
    <w:p w:rsidR="00A24D52" w:rsidRPr="0062573B" w:rsidRDefault="00A64E7F" w:rsidP="005D0F62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25-28</w:t>
      </w:r>
    </w:p>
    <w:p w:rsidR="00A24D52" w:rsidRPr="0062573B" w:rsidRDefault="00A24D52" w:rsidP="00315A8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Например </w:t>
      </w:r>
    </w:p>
    <w:p w:rsidR="00A24D52" w:rsidRPr="0062573B" w:rsidRDefault="00A24D52" w:rsidP="005D0F6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Моделирование задачи </w:t>
      </w:r>
    </w:p>
    <w:p w:rsidR="00A24D52" w:rsidRPr="0062573B" w:rsidRDefault="00A24D52" w:rsidP="005D0F6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а) с помощью отрезков. </w:t>
      </w:r>
    </w:p>
    <w:p w:rsidR="00A24D52" w:rsidRPr="0062573B" w:rsidRDefault="00A24D52" w:rsidP="005D0F6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б) с помощью чертежа.</w:t>
      </w:r>
    </w:p>
    <w:p w:rsidR="00A24D52" w:rsidRPr="0062573B" w:rsidRDefault="00A24D52" w:rsidP="005D0F6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в) с помощью таблицы</w:t>
      </w:r>
    </w:p>
    <w:p w:rsidR="00A24D52" w:rsidRPr="0062573B" w:rsidRDefault="00A24D52" w:rsidP="005D0F6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Решение задач с недостающими или лишними данными.</w:t>
      </w:r>
    </w:p>
    <w:p w:rsidR="00A24D52" w:rsidRPr="0062573B" w:rsidRDefault="00A24D52" w:rsidP="005D0F6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.Самостоятельное составление задач учениками.</w:t>
      </w:r>
    </w:p>
    <w:p w:rsidR="00A24D52" w:rsidRPr="0062573B" w:rsidRDefault="00A24D52" w:rsidP="005D0F6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2573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Изменение вопроса задачи.</w:t>
      </w:r>
    </w:p>
    <w:p w:rsidR="00A373E1" w:rsidRPr="0062573B" w:rsidRDefault="00A373E1" w:rsidP="005B41C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</w:p>
    <w:p w:rsidR="005D0F62" w:rsidRPr="0062573B" w:rsidRDefault="00445B98" w:rsidP="005D0F62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573B">
        <w:rPr>
          <w:rFonts w:ascii="Times New Roman" w:hAnsi="Times New Roman" w:cs="Times New Roman"/>
          <w:color w:val="333333"/>
          <w:sz w:val="28"/>
          <w:szCs w:val="28"/>
        </w:rPr>
        <w:t>Слайд 29</w:t>
      </w:r>
    </w:p>
    <w:p w:rsidR="00445B98" w:rsidRPr="0062573B" w:rsidRDefault="00445B98" w:rsidP="00445B98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5D0F62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</w:t>
      </w:r>
      <w:proofErr w:type="gramEnd"/>
      <w:r w:rsidR="005D0F62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каждым ребенком образовательных результатов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01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проводим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внеурочной деятельности. Одно из таких занятий является  «Умка». Данные занятия позволяют с</w:t>
      </w:r>
      <w:r w:rsidR="00DF071C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овершенствовать познавательные способн</w:t>
      </w:r>
      <w:r w:rsidR="00AE66A4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ости детей </w:t>
      </w:r>
      <w:r w:rsidR="00DF071C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использованием учебно-методического комплекта Холодовой О. А. «Юным умникам и умницам. Развитие познавательных способностей».</w:t>
      </w:r>
    </w:p>
    <w:p w:rsidR="00DF1758" w:rsidRPr="0062573B" w:rsidRDefault="00901FA6" w:rsidP="00445B98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DF1758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этих занятиях вы можете увидеть на слайде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1758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5B41CB" w:rsidRPr="0062573B" w:rsidRDefault="00A731DD" w:rsidP="005B41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слайдам </w:t>
      </w:r>
    </w:p>
    <w:p w:rsidR="005B41CB" w:rsidRPr="0062573B" w:rsidRDefault="005B41CB" w:rsidP="005B41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 </w:t>
      </w:r>
      <w:r w:rsidR="00445B98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30-37</w:t>
      </w:r>
      <w:r w:rsidR="00AE66A4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задания </w:t>
      </w:r>
      <w:r w:rsidR="00225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быть </w:t>
      </w:r>
      <w:r w:rsidR="00AE66A4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различного характера</w:t>
      </w:r>
    </w:p>
    <w:p w:rsidR="00AE66A4" w:rsidRPr="0062573B" w:rsidRDefault="002258E2" w:rsidP="00A731D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E2">
        <w:rPr>
          <w:rFonts w:ascii="Times New Roman" w:hAnsi="Times New Roman" w:cs="Times New Roman"/>
          <w:sz w:val="28"/>
          <w:szCs w:val="28"/>
          <w:shd w:val="clear" w:color="auto" w:fill="FFFFFF"/>
        </w:rPr>
        <w:t>По этим пособиям я работаю много лет,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5CD8" w:rsidRPr="00225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году на городском практикуме – семинаре </w:t>
      </w:r>
      <w:r w:rsidR="003B5CD8" w:rsidRPr="00625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делилась опытом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работы.</w:t>
      </w:r>
    </w:p>
    <w:p w:rsidR="003B5CD8" w:rsidRPr="0062573B" w:rsidRDefault="003B5CD8" w:rsidP="00A731D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1DD" w:rsidRPr="0062573B" w:rsidRDefault="00445B98" w:rsidP="00A731D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Слайд 38</w:t>
      </w:r>
    </w:p>
    <w:p w:rsidR="008B5825" w:rsidRPr="0062573B" w:rsidRDefault="00AE66A4" w:rsidP="005B41CB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731DD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45B98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обновленном </w:t>
      </w:r>
      <w:r w:rsidR="000D25E7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ФГОС </w:t>
      </w:r>
      <w:r w:rsidR="00A731DD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сделан</w:t>
      </w:r>
      <w:r w:rsidR="000D25E7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акцент на тесном взаимодействии и единстве учебной и воспитательной деятельности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D25E7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русле </w:t>
      </w:r>
      <w:r w:rsidR="00A84F66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которой </w:t>
      </w:r>
      <w:r w:rsidR="00445B98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A84F66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D25E7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A731DD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стижения личностных результатов.</w:t>
      </w:r>
      <w:r w:rsidR="008B582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D25E7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Уточнены направления воспитания</w:t>
      </w:r>
      <w:r w:rsidR="00A84F66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D25E7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 этом каждый пункт конкретизирован</w:t>
      </w:r>
      <w:r w:rsidR="005B41CB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5825" w:rsidRPr="0062573B" w:rsidRDefault="008B5825" w:rsidP="008B58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39</w:t>
      </w:r>
    </w:p>
    <w:p w:rsidR="008B5825" w:rsidRPr="0062573B" w:rsidRDefault="006973ED" w:rsidP="00632A9B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Нравственное воспитание наших детей очень важно для развития современного общества. Социально необходимые требования общества должны превратиться во внутренние стимулы личности каждого ребенка: долг, честь, совесть, достоинство. Для решения этих вопросов Министерство образования Российской Федерации с 1 сентября текущего года предложило ввести в школах новый предмет:  «Разговоры о </w:t>
      </w:r>
      <w:proofErr w:type="gramStart"/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важном</w:t>
      </w:r>
      <w:proofErr w:type="gramEnd"/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32C50" w:rsidRPr="0062573B" w:rsidRDefault="00B32C50" w:rsidP="00AC6D3E">
      <w:pPr>
        <w:shd w:val="clear" w:color="auto" w:fill="FFFFFF"/>
        <w:spacing w:after="4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31 октября 2022 г по 06 декабря 2022 г – учителя начальных классов прошли курсовую </w:t>
      </w:r>
      <w:r w:rsidR="00AC6D3E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переподготовку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25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Академии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государственной политики и профессионального развития работников образования Министерства просвещения РФ</w:t>
      </w:r>
      <w:r w:rsidR="00AC6D3E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программе </w:t>
      </w:r>
      <w:r w:rsidR="00AC6D3E" w:rsidRPr="006257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«Разговоры о важном»: система работы классного руководителя (куратора)</w:t>
      </w:r>
      <w:proofErr w:type="gramEnd"/>
    </w:p>
    <w:p w:rsidR="00632A9B" w:rsidRPr="0062573B" w:rsidRDefault="00464C89" w:rsidP="00632A9B">
      <w:pPr>
        <w:shd w:val="clear" w:color="auto" w:fill="FFFFFF"/>
        <w:spacing w:after="4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 рамках существующих учебных планов и внеурочной деятельности, </w:t>
      </w:r>
      <w:r w:rsidR="00632A9B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классные руководители, проводят </w:t>
      </w:r>
      <w:r w:rsidR="0005435B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занят</w:t>
      </w:r>
      <w:r w:rsidR="00AE66A4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ия,</w:t>
      </w:r>
      <w:r w:rsidR="0005435B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отдавая приоритет тем формам работы, в которых ребенок занимает активную позицию.</w:t>
      </w:r>
    </w:p>
    <w:p w:rsidR="008B5825" w:rsidRPr="0062573B" w:rsidRDefault="00AE66A4" w:rsidP="008B58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spacing w:val="-6"/>
          <w:sz w:val="32"/>
          <w:szCs w:val="32"/>
        </w:rPr>
        <w:t xml:space="preserve">   </w:t>
      </w:r>
      <w:r w:rsidR="008B5825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40</w:t>
      </w:r>
    </w:p>
    <w:p w:rsidR="000635C4" w:rsidRPr="0062573B" w:rsidRDefault="00AE66A4" w:rsidP="000635C4">
      <w:pPr>
        <w:pStyle w:val="a4"/>
        <w:spacing w:before="0" w:beforeAutospacing="0" w:after="30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Помимо данного курса в нашей школе вводится еще один новый курс это </w:t>
      </w:r>
      <w:r w:rsidRPr="0062573B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«Робототехника»</w:t>
      </w:r>
    </w:p>
    <w:p w:rsidR="00A731DD" w:rsidRPr="0062573B" w:rsidRDefault="00750D19" w:rsidP="000635C4">
      <w:pPr>
        <w:pStyle w:val="a4"/>
        <w:spacing w:before="0" w:beforeAutospacing="0" w:after="30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Актуал</w:t>
      </w:r>
      <w:r w:rsidR="00AE66A4"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ьность программы состоит в том, </w:t>
      </w:r>
      <w:r w:rsidR="001F05C5"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что </w:t>
      </w:r>
      <w:r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способствует развитию коммуникативных способностей, развивает навыки взаимодействия, самостоятельности при принятии решений, раскрывает творческий потенциал</w:t>
      </w:r>
      <w:r w:rsidR="00AE66A4"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детей</w:t>
      </w:r>
      <w:r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</w:p>
    <w:p w:rsidR="001F05C5" w:rsidRPr="0062573B" w:rsidRDefault="001F05C5" w:rsidP="000635C4">
      <w:pPr>
        <w:pStyle w:val="a4"/>
        <w:spacing w:before="0" w:beforeAutospacing="0" w:after="300" w:afterAutospacing="0"/>
        <w:jc w:val="both"/>
        <w:rPr>
          <w:rFonts w:eastAsiaTheme="minorHAnsi"/>
          <w:b/>
          <w:spacing w:val="-6"/>
          <w:sz w:val="32"/>
          <w:szCs w:val="32"/>
          <w:lang w:eastAsia="en-US"/>
        </w:rPr>
      </w:pPr>
      <w:r w:rsidRPr="0062573B">
        <w:rPr>
          <w:rFonts w:eastAsiaTheme="minorHAnsi"/>
          <w:b/>
          <w:spacing w:val="-6"/>
          <w:sz w:val="32"/>
          <w:szCs w:val="32"/>
          <w:lang w:eastAsia="en-US"/>
        </w:rPr>
        <w:t>Но самой главной проблемой остается отсутствие учебников.</w:t>
      </w:r>
    </w:p>
    <w:p w:rsidR="0097334D" w:rsidRPr="0062573B" w:rsidRDefault="00E27697" w:rsidP="00E276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225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ФГОС-3</w:t>
      </w:r>
      <w:r w:rsidR="00225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поколения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334D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не выпущены едины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учебники, поэтому школы приступили к реализации </w:t>
      </w:r>
      <w:r w:rsidR="0097334D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старыми учебниками. Содержание учебников не вполне соответствует требованиям </w:t>
      </w:r>
      <w:r w:rsidR="00225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обновленных </w:t>
      </w:r>
      <w:r w:rsidR="0097334D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ФГОС. </w:t>
      </w:r>
    </w:p>
    <w:p w:rsidR="0097334D" w:rsidRPr="0062573B" w:rsidRDefault="00E27697" w:rsidP="00E276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97334D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Утверждение нового перечня - дело небыстрое. Во-первых, авторы программ и учебников должны были успеть подогнать свои пособия под </w:t>
      </w:r>
      <w:proofErr w:type="gramStart"/>
      <w:r w:rsidR="0097334D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</w:t>
      </w:r>
      <w:proofErr w:type="gramEnd"/>
      <w:r w:rsidR="0097334D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ФГОС. Во-вторых, каждый учебник должен пройти независимую экспертизу. И это тоже дело не одной недели и даже месяца. Ведь, как сообщалось</w:t>
      </w:r>
      <w:r w:rsidR="00AC6D3E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7334D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в каждом учебнике будет указана фамилия эксперта, и </w:t>
      </w:r>
      <w:r w:rsidR="0097334D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вся ответственность в случае чего ложится не только на автора, но </w:t>
      </w:r>
      <w:proofErr w:type="gramStart"/>
      <w:r w:rsidR="0097334D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97334D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проверявшего. Значит, процедура экспертизы обещает быть тщательной и долгой. В-третьих, любой документ должен пройти кучу всяких бюрократических и юридических процедур, на что также уйдет уйма времени. В-четвертых, новые учебники надо будет напечатать, а школам потом их закупить. И это снова время, время, время...</w:t>
      </w:r>
    </w:p>
    <w:p w:rsidR="0040497E" w:rsidRPr="0062573B" w:rsidRDefault="00E27697" w:rsidP="00E27697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 w:rsidR="0097334D"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Но </w:t>
      </w:r>
      <w:proofErr w:type="spellStart"/>
      <w:r w:rsidR="0097334D"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Минпросвещения</w:t>
      </w:r>
      <w:proofErr w:type="spellEnd"/>
      <w:r w:rsidR="0097334D"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предусмотрело эту ситуацию и в разосланных по регионам письмах разрешило школам в переходный период использовать любые учебно-методические комплекты из прежнего перечня, но при этом должна быть изменена методика преподавания "учебных предметов при одновременном использовании дополнительных учебных, дидактических материалов, ориентированных на формирование предметных, </w:t>
      </w:r>
      <w:proofErr w:type="spellStart"/>
      <w:r w:rsidR="0097334D"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метапредметных</w:t>
      </w:r>
      <w:proofErr w:type="spellEnd"/>
      <w:r w:rsidR="0097334D"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личностных результатов".</w:t>
      </w:r>
    </w:p>
    <w:p w:rsidR="0097334D" w:rsidRPr="0062573B" w:rsidRDefault="00E27697" w:rsidP="00E27697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</w:t>
      </w:r>
      <w:r w:rsidR="0097334D"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Если перевести эту фразу на человеческий язык, то это звучит примерно так: "Учебников мы вам пока не дадим, пользуйтесь старыми, но по новым стандартам будьте добры работать, а для этого </w:t>
      </w:r>
      <w:proofErr w:type="gramStart"/>
      <w:r w:rsidR="0097334D"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ищите</w:t>
      </w:r>
      <w:proofErr w:type="gramEnd"/>
      <w:r w:rsidR="0097334D" w:rsidRPr="006257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где хотите и применяйте дополнительные ресурсы".</w:t>
      </w:r>
    </w:p>
    <w:p w:rsidR="008B5825" w:rsidRPr="0062573B" w:rsidRDefault="008B5825" w:rsidP="005E56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41</w:t>
      </w:r>
    </w:p>
    <w:p w:rsidR="005E56B1" w:rsidRPr="0062573B" w:rsidRDefault="005E56B1" w:rsidP="005E56B1">
      <w:pPr>
        <w:rPr>
          <w:rFonts w:ascii="Times New Roman" w:hAnsi="Times New Roman" w:cs="Times New Roman"/>
          <w:sz w:val="32"/>
          <w:szCs w:val="32"/>
        </w:rPr>
      </w:pPr>
      <w:r w:rsidRPr="0062573B">
        <w:rPr>
          <w:rFonts w:ascii="Times New Roman" w:hAnsi="Times New Roman" w:cs="Times New Roman"/>
          <w:sz w:val="32"/>
          <w:szCs w:val="32"/>
        </w:rPr>
        <w:t xml:space="preserve"> </w:t>
      </w: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используем в работе  УМК «Школа России»</w:t>
      </w:r>
    </w:p>
    <w:p w:rsidR="005E56B1" w:rsidRPr="0062573B" w:rsidRDefault="001F05C5" w:rsidP="008B582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E56B1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Ведущим принципом «Школы России» является применение в обучении проблемно-поискового метода, который позволяет сформировать у школьников навыки коммуникации, работы с информацией, планирования и рефлексии.  </w:t>
      </w:r>
    </w:p>
    <w:p w:rsidR="00CA7EF7" w:rsidRDefault="005E56B1" w:rsidP="008B582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Материалы УМК призваны сформировать у школьников преданность Отечеству и малой Родине, интерес к родному языку и культуре, а также уважительное отношение к национальным ценностям всех народов России.</w:t>
      </w:r>
    </w:p>
    <w:p w:rsidR="002258E2" w:rsidRPr="002258E2" w:rsidRDefault="002258E2" w:rsidP="008B582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Китайская пословица гласит</w:t>
      </w:r>
      <w:r w:rsidRPr="002258E2">
        <w:rPr>
          <w:noProof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225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дай вам Бог жить в эпоху перемен, если вы не сможете вопользоваться преимуществами этих перемен.»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так как нам разрешили пользоваться любыми средствами, лишь бы достичь нужного результата</w:t>
      </w:r>
      <w:r w:rsidR="000A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мы  это и делаем. В </w:t>
      </w:r>
      <w:r w:rsidR="000A5D6F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="000A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</w:t>
      </w:r>
      <w:r w:rsidR="000A5D6F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ученики начали обучение </w:t>
      </w:r>
      <w:proofErr w:type="gramStart"/>
      <w:r w:rsidR="000A5D6F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="000A5D6F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A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обновленным</w:t>
      </w:r>
      <w:proofErr w:type="gramEnd"/>
      <w:r w:rsidR="000A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5D6F" w:rsidRPr="0062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ФГОС, но каков будет результат, мы увидим только спустя несколько лет.</w:t>
      </w:r>
    </w:p>
    <w:p w:rsidR="002258E2" w:rsidRDefault="002258E2" w:rsidP="008B5825">
      <w:pPr>
        <w:jc w:val="both"/>
        <w:rPr>
          <w:noProof/>
          <w:lang w:eastAsia="ru-RU"/>
        </w:rPr>
      </w:pPr>
    </w:p>
    <w:p w:rsidR="002258E2" w:rsidRDefault="002258E2" w:rsidP="008B5825">
      <w:pPr>
        <w:jc w:val="both"/>
        <w:rPr>
          <w:noProof/>
          <w:lang w:eastAsia="ru-RU"/>
        </w:rPr>
      </w:pPr>
    </w:p>
    <w:p w:rsidR="002258E2" w:rsidRDefault="002258E2" w:rsidP="008B5825">
      <w:pPr>
        <w:jc w:val="both"/>
        <w:rPr>
          <w:noProof/>
          <w:lang w:eastAsia="ru-RU"/>
        </w:rPr>
      </w:pPr>
    </w:p>
    <w:p w:rsidR="002258E2" w:rsidRDefault="002258E2" w:rsidP="008B5825">
      <w:pPr>
        <w:jc w:val="both"/>
        <w:rPr>
          <w:noProof/>
          <w:lang w:eastAsia="ru-RU"/>
        </w:rPr>
      </w:pPr>
    </w:p>
    <w:p w:rsidR="002258E2" w:rsidRDefault="002258E2" w:rsidP="008B5825">
      <w:pPr>
        <w:jc w:val="both"/>
        <w:rPr>
          <w:noProof/>
          <w:lang w:eastAsia="ru-RU"/>
        </w:rPr>
      </w:pPr>
    </w:p>
    <w:p w:rsidR="002258E2" w:rsidRDefault="002258E2" w:rsidP="008B5825">
      <w:pPr>
        <w:jc w:val="both"/>
        <w:rPr>
          <w:noProof/>
          <w:lang w:eastAsia="ru-RU"/>
        </w:rPr>
      </w:pPr>
    </w:p>
    <w:p w:rsidR="002258E2" w:rsidRDefault="002258E2" w:rsidP="008B5825">
      <w:pPr>
        <w:jc w:val="both"/>
        <w:rPr>
          <w:noProof/>
          <w:lang w:eastAsia="ru-RU"/>
        </w:rPr>
      </w:pPr>
    </w:p>
    <w:p w:rsidR="002258E2" w:rsidRDefault="002258E2" w:rsidP="008B5825">
      <w:pPr>
        <w:jc w:val="both"/>
        <w:rPr>
          <w:noProof/>
          <w:lang w:eastAsia="ru-RU"/>
        </w:rPr>
      </w:pPr>
    </w:p>
    <w:p w:rsidR="002258E2" w:rsidRPr="0062573B" w:rsidRDefault="002258E2" w:rsidP="008B582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EF7" w:rsidRPr="0062573B" w:rsidRDefault="00CA7EF7" w:rsidP="00755D1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CA7EF7" w:rsidRPr="0062573B" w:rsidSect="00C8003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2495"/>
    <w:multiLevelType w:val="hybridMultilevel"/>
    <w:tmpl w:val="B8FE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628B1"/>
    <w:multiLevelType w:val="multilevel"/>
    <w:tmpl w:val="A9E6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E7B15"/>
    <w:multiLevelType w:val="hybridMultilevel"/>
    <w:tmpl w:val="6DB8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22A14"/>
    <w:multiLevelType w:val="hybridMultilevel"/>
    <w:tmpl w:val="FBA48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72C46"/>
    <w:multiLevelType w:val="multilevel"/>
    <w:tmpl w:val="5CB4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65CD0"/>
    <w:multiLevelType w:val="multilevel"/>
    <w:tmpl w:val="BD90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871F5"/>
    <w:multiLevelType w:val="hybridMultilevel"/>
    <w:tmpl w:val="4AC035DC"/>
    <w:lvl w:ilvl="0" w:tplc="A9C2F6C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4E61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B526076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D4C5F9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ACEC09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8C4351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9A478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514796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1D2907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7">
    <w:nsid w:val="3AD95841"/>
    <w:multiLevelType w:val="hybridMultilevel"/>
    <w:tmpl w:val="12F2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C081B"/>
    <w:multiLevelType w:val="hybridMultilevel"/>
    <w:tmpl w:val="1328646E"/>
    <w:lvl w:ilvl="0" w:tplc="3C085E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F6FD0"/>
    <w:multiLevelType w:val="hybridMultilevel"/>
    <w:tmpl w:val="89C8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802FB"/>
    <w:multiLevelType w:val="hybridMultilevel"/>
    <w:tmpl w:val="00948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D4FC8"/>
    <w:multiLevelType w:val="hybridMultilevel"/>
    <w:tmpl w:val="D89EA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671A8"/>
    <w:multiLevelType w:val="hybridMultilevel"/>
    <w:tmpl w:val="F4809D44"/>
    <w:lvl w:ilvl="0" w:tplc="C9D2F6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BA492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62E644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1625DD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CC6134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C966DB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7DE16D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8943C5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8E417F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3">
    <w:nsid w:val="6F0A251B"/>
    <w:multiLevelType w:val="hybridMultilevel"/>
    <w:tmpl w:val="6EC4F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047D0"/>
    <w:multiLevelType w:val="hybridMultilevel"/>
    <w:tmpl w:val="7916BBB0"/>
    <w:lvl w:ilvl="0" w:tplc="DBD07A8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D58438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D585EB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FD8392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99E4E1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43A3F0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CE0641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6DAAB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34E44C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5">
    <w:nsid w:val="74EA0766"/>
    <w:multiLevelType w:val="hybridMultilevel"/>
    <w:tmpl w:val="EE84E2EE"/>
    <w:lvl w:ilvl="0" w:tplc="6B0E71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080C55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97EA1D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B3A002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42262D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A68D2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AAA646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918D5B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8EA75C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6">
    <w:nsid w:val="759112E4"/>
    <w:multiLevelType w:val="multilevel"/>
    <w:tmpl w:val="B9D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13"/>
  </w:num>
  <w:num w:numId="6">
    <w:abstractNumId w:val="14"/>
  </w:num>
  <w:num w:numId="7">
    <w:abstractNumId w:val="6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  <w:num w:numId="13">
    <w:abstractNumId w:val="16"/>
  </w:num>
  <w:num w:numId="14">
    <w:abstractNumId w:val="15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73"/>
    <w:rsid w:val="0001501A"/>
    <w:rsid w:val="0002641F"/>
    <w:rsid w:val="0003006D"/>
    <w:rsid w:val="0005435B"/>
    <w:rsid w:val="000635C4"/>
    <w:rsid w:val="000A5D6F"/>
    <w:rsid w:val="000A7AF5"/>
    <w:rsid w:val="000B5215"/>
    <w:rsid w:val="000D25E7"/>
    <w:rsid w:val="000D62CE"/>
    <w:rsid w:val="00157A87"/>
    <w:rsid w:val="001622CE"/>
    <w:rsid w:val="00194FF0"/>
    <w:rsid w:val="001A3D47"/>
    <w:rsid w:val="001D6B10"/>
    <w:rsid w:val="001F05C5"/>
    <w:rsid w:val="001F06A1"/>
    <w:rsid w:val="002071DB"/>
    <w:rsid w:val="00220773"/>
    <w:rsid w:val="002258E2"/>
    <w:rsid w:val="00240159"/>
    <w:rsid w:val="00247389"/>
    <w:rsid w:val="002632AA"/>
    <w:rsid w:val="002D1DE1"/>
    <w:rsid w:val="002F1034"/>
    <w:rsid w:val="00315A82"/>
    <w:rsid w:val="00340D85"/>
    <w:rsid w:val="00376CDA"/>
    <w:rsid w:val="003A1985"/>
    <w:rsid w:val="003B5CD8"/>
    <w:rsid w:val="003D07C1"/>
    <w:rsid w:val="0040497E"/>
    <w:rsid w:val="004340F8"/>
    <w:rsid w:val="00445B98"/>
    <w:rsid w:val="00464C89"/>
    <w:rsid w:val="00467A8D"/>
    <w:rsid w:val="004A14DA"/>
    <w:rsid w:val="004B66B6"/>
    <w:rsid w:val="004D06DB"/>
    <w:rsid w:val="00507D65"/>
    <w:rsid w:val="0052734A"/>
    <w:rsid w:val="005903F7"/>
    <w:rsid w:val="005B41CB"/>
    <w:rsid w:val="005D0F62"/>
    <w:rsid w:val="005D346C"/>
    <w:rsid w:val="005D6252"/>
    <w:rsid w:val="005E0846"/>
    <w:rsid w:val="005E56B1"/>
    <w:rsid w:val="005E790A"/>
    <w:rsid w:val="00607373"/>
    <w:rsid w:val="0062573B"/>
    <w:rsid w:val="006314D2"/>
    <w:rsid w:val="00632A9B"/>
    <w:rsid w:val="006973ED"/>
    <w:rsid w:val="00750D19"/>
    <w:rsid w:val="00755D1B"/>
    <w:rsid w:val="007750CD"/>
    <w:rsid w:val="00781918"/>
    <w:rsid w:val="00796DC2"/>
    <w:rsid w:val="007B236C"/>
    <w:rsid w:val="007B4022"/>
    <w:rsid w:val="007F4C52"/>
    <w:rsid w:val="0084361B"/>
    <w:rsid w:val="00872F00"/>
    <w:rsid w:val="008B5825"/>
    <w:rsid w:val="00901FA6"/>
    <w:rsid w:val="0091086E"/>
    <w:rsid w:val="00917204"/>
    <w:rsid w:val="009326B1"/>
    <w:rsid w:val="0095667F"/>
    <w:rsid w:val="00960E84"/>
    <w:rsid w:val="0097334D"/>
    <w:rsid w:val="00976921"/>
    <w:rsid w:val="00996669"/>
    <w:rsid w:val="009A32E8"/>
    <w:rsid w:val="009D027E"/>
    <w:rsid w:val="009E44D3"/>
    <w:rsid w:val="00A24D52"/>
    <w:rsid w:val="00A373E1"/>
    <w:rsid w:val="00A40E45"/>
    <w:rsid w:val="00A64E7F"/>
    <w:rsid w:val="00A731DD"/>
    <w:rsid w:val="00A84F66"/>
    <w:rsid w:val="00A86F5E"/>
    <w:rsid w:val="00A96327"/>
    <w:rsid w:val="00AC6D3E"/>
    <w:rsid w:val="00AE66A4"/>
    <w:rsid w:val="00B32C50"/>
    <w:rsid w:val="00B46931"/>
    <w:rsid w:val="00B6098E"/>
    <w:rsid w:val="00B831F6"/>
    <w:rsid w:val="00B96334"/>
    <w:rsid w:val="00BD4CC1"/>
    <w:rsid w:val="00C3307C"/>
    <w:rsid w:val="00C52BDF"/>
    <w:rsid w:val="00C8003B"/>
    <w:rsid w:val="00CA7EF7"/>
    <w:rsid w:val="00CC0492"/>
    <w:rsid w:val="00D22BDF"/>
    <w:rsid w:val="00D335CE"/>
    <w:rsid w:val="00D34E52"/>
    <w:rsid w:val="00DC01B5"/>
    <w:rsid w:val="00DD5799"/>
    <w:rsid w:val="00DE4C46"/>
    <w:rsid w:val="00DF071C"/>
    <w:rsid w:val="00DF0CFA"/>
    <w:rsid w:val="00DF1758"/>
    <w:rsid w:val="00E00008"/>
    <w:rsid w:val="00E27697"/>
    <w:rsid w:val="00E33931"/>
    <w:rsid w:val="00E74112"/>
    <w:rsid w:val="00EB2624"/>
    <w:rsid w:val="00ED65C2"/>
    <w:rsid w:val="00F00997"/>
    <w:rsid w:val="00F07E8F"/>
    <w:rsid w:val="00FD2FA7"/>
    <w:rsid w:val="00FF37BB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2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2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A7E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D1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A7E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EF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0000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D2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52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97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1501A"/>
    <w:rPr>
      <w:i/>
      <w:iCs/>
    </w:rPr>
  </w:style>
  <w:style w:type="paragraph" w:styleId="a9">
    <w:name w:val="List Paragraph"/>
    <w:basedOn w:val="a"/>
    <w:uiPriority w:val="34"/>
    <w:qFormat/>
    <w:rsid w:val="00340D85"/>
    <w:pPr>
      <w:ind w:left="720"/>
      <w:contextualSpacing/>
    </w:pPr>
  </w:style>
  <w:style w:type="paragraph" w:styleId="aa">
    <w:name w:val="No Spacing"/>
    <w:uiPriority w:val="1"/>
    <w:qFormat/>
    <w:rsid w:val="00507D65"/>
    <w:pPr>
      <w:spacing w:after="0" w:line="240" w:lineRule="auto"/>
    </w:pPr>
  </w:style>
  <w:style w:type="character" w:customStyle="1" w:styleId="c31">
    <w:name w:val="c31"/>
    <w:basedOn w:val="a0"/>
    <w:rsid w:val="00632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2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2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A7E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D1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A7E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EF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0000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D2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52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97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1501A"/>
    <w:rPr>
      <w:i/>
      <w:iCs/>
    </w:rPr>
  </w:style>
  <w:style w:type="paragraph" w:styleId="a9">
    <w:name w:val="List Paragraph"/>
    <w:basedOn w:val="a"/>
    <w:uiPriority w:val="34"/>
    <w:qFormat/>
    <w:rsid w:val="00340D85"/>
    <w:pPr>
      <w:ind w:left="720"/>
      <w:contextualSpacing/>
    </w:pPr>
  </w:style>
  <w:style w:type="paragraph" w:styleId="aa">
    <w:name w:val="No Spacing"/>
    <w:uiPriority w:val="1"/>
    <w:qFormat/>
    <w:rsid w:val="00507D65"/>
    <w:pPr>
      <w:spacing w:after="0" w:line="240" w:lineRule="auto"/>
    </w:pPr>
  </w:style>
  <w:style w:type="character" w:customStyle="1" w:styleId="c31">
    <w:name w:val="c31"/>
    <w:basedOn w:val="a0"/>
    <w:rsid w:val="0063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92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0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7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7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1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5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7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6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8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6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9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4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4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36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41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xternat.foxford.ru/polezno-znat/tutorial-s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3FC7-EFE9-462F-B1DF-4A6C89DC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КАРИФАН</dc:creator>
  <cp:lastModifiedBy>AQuarius</cp:lastModifiedBy>
  <cp:revision>2</cp:revision>
  <cp:lastPrinted>2023-03-30T03:56:00Z</cp:lastPrinted>
  <dcterms:created xsi:type="dcterms:W3CDTF">2024-10-10T07:55:00Z</dcterms:created>
  <dcterms:modified xsi:type="dcterms:W3CDTF">2024-10-10T07:55:00Z</dcterms:modified>
</cp:coreProperties>
</file>