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9E17" w14:textId="77777777" w:rsidR="008C5DED" w:rsidRDefault="008C5DED" w:rsidP="00FC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7B78C95" w14:textId="424AB4C4" w:rsidR="00FC5351" w:rsidRPr="00FC5351" w:rsidRDefault="00FC5351" w:rsidP="00FC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C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14:paraId="2798E029" w14:textId="0467E12F" w:rsidR="00FC5351" w:rsidRPr="008C5DED" w:rsidRDefault="00FC5351" w:rsidP="00FC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 w:rsidRPr="008C5DE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8C5DE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П</w:t>
      </w:r>
      <w:r w:rsidRPr="008C5DE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рогулка и ее роль в развитии ребенка»</w:t>
      </w:r>
    </w:p>
    <w:p w14:paraId="20367BED" w14:textId="77777777" w:rsidR="00FC5351" w:rsidRPr="00FC5351" w:rsidRDefault="00FC5351" w:rsidP="00FC535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</w:p>
    <w:p w14:paraId="3003C49C" w14:textId="5F9534F0" w:rsidR="00FC5351" w:rsidRPr="00B672B7" w:rsidRDefault="00FC5351" w:rsidP="008C5DED">
      <w:pPr>
        <w:spacing w:before="225"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B67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рогулка – неисчерпаемый источник для развития маленького ребенка, знает далеко не каждый родитель.</w:t>
      </w:r>
    </w:p>
    <w:p w14:paraId="1B9A618D" w14:textId="7A1CB71F" w:rsidR="00FC5351" w:rsidRPr="00B672B7" w:rsidRDefault="008C5DED" w:rsidP="008C5DED">
      <w:pPr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85897D0" wp14:editId="2BFC8A99">
            <wp:simplePos x="0" y="0"/>
            <wp:positionH relativeFrom="column">
              <wp:posOffset>2956560</wp:posOffset>
            </wp:positionH>
            <wp:positionV relativeFrom="page">
              <wp:posOffset>2323465</wp:posOffset>
            </wp:positionV>
            <wp:extent cx="3091180" cy="2048510"/>
            <wp:effectExtent l="95250" t="95250" r="147320" b="161290"/>
            <wp:wrapThrough wrapText="bothSides">
              <wp:wrapPolygon edited="0">
                <wp:start x="-399" y="-1004"/>
                <wp:lineTo x="-666" y="-803"/>
                <wp:lineTo x="-666" y="22095"/>
                <wp:lineTo x="-399" y="23100"/>
                <wp:lineTo x="22230" y="23100"/>
                <wp:lineTo x="22496" y="21895"/>
                <wp:lineTo x="22496" y="2410"/>
                <wp:lineTo x="22230" y="-603"/>
                <wp:lineTo x="22230" y="-1004"/>
                <wp:lineTo x="-399" y="-1004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48510"/>
                    </a:xfrm>
                    <a:prstGeom prst="rect">
                      <a:avLst/>
                    </a:prstGeom>
                    <a:ln w="5715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51" w:rsidRPr="00B67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Мышление детей «включается» не так, как у взрослых. 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качестве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источника детской мысли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выступают его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чувственное восприятие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(т.е. ребенок увидел что-то, рассмотрел, потрогал, понюхал, послушал, а иногда и попробовал это на вкус)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его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действия</w:t>
      </w:r>
      <w:r w:rsidR="00FC5351" w:rsidRPr="00FC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C5351"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(взял, разобрал, залез, спрыгнул, побежал…)</w:t>
      </w:r>
    </w:p>
    <w:p w14:paraId="0C9D1FA3" w14:textId="77777777" w:rsidR="00FC5351" w:rsidRPr="00FC5351" w:rsidRDefault="00FC5351" w:rsidP="008C5DED">
      <w:pPr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7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Богатство чувственных впечатлений нам обеспечивает сама природа! Живая природа меняется все время </w:t>
      </w:r>
      <w:r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(понаблюдайте за деревом, просыпающимся после зимы, птичками, весело купающимися в луже или чирикающими в кустарнике, не проходите мимо первых распустившихся цветочков мать-и-мачехи и т.д.).</w:t>
      </w:r>
    </w:p>
    <w:p w14:paraId="05EE8916" w14:textId="3575C505" w:rsidR="00FC5351" w:rsidRPr="00FC5351" w:rsidRDefault="00FC5351" w:rsidP="008C5DED">
      <w:pPr>
        <w:spacing w:before="225" w:after="22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7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современные родители пытаются самостоятельно или с помощью приглашенных специалистов дать ребенку как можно больше информации из всех сфер окружающего мира, не задумываясь о его возрастных особенностях и возможностях.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Помните – принудительное обучение – верный способ отбить у ребенка желание познавать мир!</w:t>
      </w:r>
    </w:p>
    <w:p w14:paraId="742DB912" w14:textId="77777777" w:rsidR="00FC5351" w:rsidRDefault="00FC5351" w:rsidP="008C5DE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Между делом, на прогулке, ребенок способен расширить свой словарный запас, получить и усвоить в непосредственном контакте представления об </w:t>
      </w:r>
    </w:p>
    <w:p w14:paraId="544AA1D4" w14:textId="3A22A06B" w:rsidR="00FC5351" w:rsidRDefault="00FC5351" w:rsidP="008C5DE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35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 о</w:t>
      </w:r>
      <w:r w:rsidRPr="00FC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кружающем</w:t>
      </w:r>
      <w:r w:rsidRPr="00B67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мире.</w:t>
      </w:r>
    </w:p>
    <w:p w14:paraId="14919046" w14:textId="77777777" w:rsidR="008C5DED" w:rsidRDefault="008C5DED" w:rsidP="008C5DE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14:paraId="6032BFCA" w14:textId="29BEB77A" w:rsidR="00FC5351" w:rsidRPr="008623EE" w:rsidRDefault="00FC5351" w:rsidP="008C5DE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3EE">
        <w:rPr>
          <w:rStyle w:val="c0"/>
          <w:color w:val="000000"/>
          <w:sz w:val="28"/>
          <w:szCs w:val="28"/>
        </w:rPr>
        <w:t>Также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14:paraId="747811DE" w14:textId="77777777" w:rsidR="008C5DED" w:rsidRDefault="008C5DED" w:rsidP="008C5DE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14:paraId="1F0068B5" w14:textId="77777777" w:rsidR="008C5DED" w:rsidRDefault="008C5DED" w:rsidP="008C5DE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14:paraId="1E1896AF" w14:textId="77777777" w:rsidR="008C5DED" w:rsidRDefault="008C5DED" w:rsidP="008C5DE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14:paraId="13AEF173" w14:textId="33146DDA" w:rsidR="00FC5351" w:rsidRPr="008623EE" w:rsidRDefault="00CD3080" w:rsidP="008C5DE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73E2F" wp14:editId="373BE465">
            <wp:simplePos x="0" y="0"/>
            <wp:positionH relativeFrom="column">
              <wp:posOffset>91440</wp:posOffset>
            </wp:positionH>
            <wp:positionV relativeFrom="page">
              <wp:posOffset>2510790</wp:posOffset>
            </wp:positionV>
            <wp:extent cx="3246755" cy="2244090"/>
            <wp:effectExtent l="57150" t="57150" r="48895" b="60960"/>
            <wp:wrapThrough wrapText="bothSides">
              <wp:wrapPolygon edited="0">
                <wp:start x="-380" y="-550"/>
                <wp:lineTo x="-380" y="22003"/>
                <wp:lineTo x="21799" y="22003"/>
                <wp:lineTo x="21799" y="-550"/>
                <wp:lineTo x="-380" y="-55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2440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351" w:rsidRPr="008623EE">
        <w:rPr>
          <w:rStyle w:val="c0"/>
          <w:color w:val="000000"/>
          <w:sz w:val="28"/>
          <w:szCs w:val="28"/>
        </w:rPr>
        <w:t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удовольствия.</w:t>
      </w:r>
    </w:p>
    <w:p w14:paraId="09FA479A" w14:textId="7257F30F" w:rsidR="00FC5351" w:rsidRPr="00B672B7" w:rsidRDefault="00FC5351" w:rsidP="008C5DED">
      <w:pPr>
        <w:spacing w:before="225" w:after="22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7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просто замечательно, если ваши домочадцы поинтересуются и выслушают, что же интересного ребенок узнал, увидел во время прогулки.</w:t>
      </w:r>
    </w:p>
    <w:p w14:paraId="61999651" w14:textId="68E96714" w:rsidR="00FC5351" w:rsidRPr="00FC5351" w:rsidRDefault="00FC5351" w:rsidP="00CD308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Вариантов, как с пользой провести время прогулки множество, нужно лишь помнить о том, что обыкновенные вещи, которые нам, взрослым, кажутся привычными и незаметными, для малыша могут оказаться целым открытием!</w:t>
      </w:r>
      <w:bookmarkStart w:id="0" w:name="_GoBack"/>
      <w:bookmarkEnd w:id="0"/>
    </w:p>
    <w:p w14:paraId="5C28842E" w14:textId="48AB3473" w:rsidR="00FC5351" w:rsidRPr="00FC5351" w:rsidRDefault="00FC5351" w:rsidP="008C5DED">
      <w:pPr>
        <w:rPr>
          <w:rFonts w:ascii="Times New Roman" w:hAnsi="Times New Roman" w:cs="Times New Roman"/>
          <w:sz w:val="28"/>
          <w:szCs w:val="28"/>
        </w:rPr>
      </w:pPr>
    </w:p>
    <w:sectPr w:rsidR="00FC5351" w:rsidRPr="00FC5351" w:rsidSect="008C5DED">
      <w:pgSz w:w="11906" w:h="16838"/>
      <w:pgMar w:top="709" w:right="991" w:bottom="1134" w:left="1134" w:header="708" w:footer="708" w:gutter="0"/>
      <w:pgBorders w:offsetFrom="page">
        <w:top w:val="flowersModern2" w:sz="15" w:space="24" w:color="C00000"/>
        <w:left w:val="flowersModern2" w:sz="15" w:space="24" w:color="C00000"/>
        <w:bottom w:val="flowersModern2" w:sz="15" w:space="24" w:color="C00000"/>
        <w:right w:val="flowersModern2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2D"/>
    <w:rsid w:val="003B6177"/>
    <w:rsid w:val="008C5DED"/>
    <w:rsid w:val="0093482D"/>
    <w:rsid w:val="00CD3080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0B17"/>
  <w15:chartTrackingRefBased/>
  <w15:docId w15:val="{588733E2-1DB1-4C05-9ED7-ED30781B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C5351"/>
  </w:style>
  <w:style w:type="paragraph" w:customStyle="1" w:styleId="c2">
    <w:name w:val="c2"/>
    <w:basedOn w:val="a"/>
    <w:rsid w:val="00FC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Шадрина</dc:creator>
  <cp:keywords/>
  <dc:description/>
  <cp:lastModifiedBy>Надежда Шадрина</cp:lastModifiedBy>
  <cp:revision>2</cp:revision>
  <dcterms:created xsi:type="dcterms:W3CDTF">2024-10-13T06:37:00Z</dcterms:created>
  <dcterms:modified xsi:type="dcterms:W3CDTF">2024-10-13T07:05:00Z</dcterms:modified>
</cp:coreProperties>
</file>