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EE" w:rsidRPr="00DE1973" w:rsidRDefault="003C03EE" w:rsidP="00DE1973">
      <w:pPr>
        <w:spacing w:before="100" w:beforeAutospacing="1" w:after="100" w:afterAutospacing="1" w:line="240" w:lineRule="auto"/>
        <w:outlineLvl w:val="1"/>
        <w:rPr>
          <w:rFonts w:ascii="Times New Roman" w:eastAsia="Times New Roman" w:hAnsi="Times New Roman" w:cs="Times New Roman"/>
          <w:b/>
          <w:bCs/>
          <w:sz w:val="36"/>
          <w:szCs w:val="36"/>
        </w:rPr>
      </w:pPr>
      <w:r w:rsidRPr="003C03EE">
        <w:rPr>
          <w:rFonts w:ascii="Times New Roman" w:eastAsia="Times New Roman" w:hAnsi="Times New Roman" w:cs="Times New Roman"/>
          <w:b/>
          <w:bCs/>
          <w:sz w:val="36"/>
          <w:szCs w:val="36"/>
        </w:rPr>
        <w:t>Леворукий ребенок</w:t>
      </w:r>
      <w:r w:rsidRPr="003C03EE">
        <w:rPr>
          <w:rFonts w:ascii="Times New Roman" w:eastAsia="Times New Roman" w:hAnsi="Times New Roman" w:cs="Times New Roman"/>
          <w:sz w:val="24"/>
          <w:szCs w:val="24"/>
        </w:rPr>
        <w:br/>
      </w:r>
      <w:r w:rsidRPr="003C03EE">
        <w:rPr>
          <w:rFonts w:ascii="Times New Roman" w:eastAsia="Times New Roman" w:hAnsi="Times New Roman" w:cs="Times New Roman"/>
          <w:b/>
          <w:bCs/>
          <w:sz w:val="24"/>
          <w:szCs w:val="24"/>
        </w:rPr>
        <w:t>Леворукие в праворуком мире</w:t>
      </w:r>
      <w:proofErr w:type="gramStart"/>
      <w:r w:rsidRPr="003C03EE">
        <w:rPr>
          <w:rFonts w:ascii="Times New Roman" w:eastAsia="Times New Roman" w:hAnsi="Times New Roman" w:cs="Times New Roman"/>
          <w:sz w:val="24"/>
          <w:szCs w:val="24"/>
        </w:rPr>
        <w:br/>
      </w:r>
      <w:r w:rsidRPr="003C03EE">
        <w:rPr>
          <w:rFonts w:ascii="Times New Roman" w:eastAsia="Times New Roman" w:hAnsi="Times New Roman" w:cs="Times New Roman"/>
          <w:sz w:val="24"/>
          <w:szCs w:val="24"/>
        </w:rPr>
        <w:br/>
        <w:t>П</w:t>
      </w:r>
      <w:proofErr w:type="gramEnd"/>
      <w:r w:rsidRPr="003C03EE">
        <w:rPr>
          <w:rFonts w:ascii="Times New Roman" w:eastAsia="Times New Roman" w:hAnsi="Times New Roman" w:cs="Times New Roman"/>
          <w:sz w:val="24"/>
          <w:szCs w:val="24"/>
        </w:rPr>
        <w:t xml:space="preserve">очти все люди на земле праворукие, и только часть из них — другие, не такие, как все. Они пишут и шьют, едят и работают левой рукой. Так им удобнее, легче, </w:t>
      </w:r>
      <w:proofErr w:type="gramStart"/>
      <w:r w:rsidRPr="003C03EE">
        <w:rPr>
          <w:rFonts w:ascii="Times New Roman" w:eastAsia="Times New Roman" w:hAnsi="Times New Roman" w:cs="Times New Roman"/>
          <w:sz w:val="24"/>
          <w:szCs w:val="24"/>
        </w:rPr>
        <w:t>сподручнее</w:t>
      </w:r>
      <w:proofErr w:type="gramEnd"/>
      <w:r w:rsidRPr="003C03EE">
        <w:rPr>
          <w:rFonts w:ascii="Times New Roman" w:eastAsia="Times New Roman" w:hAnsi="Times New Roman" w:cs="Times New Roman"/>
          <w:sz w:val="24"/>
          <w:szCs w:val="24"/>
        </w:rPr>
        <w:t xml:space="preserve">. Но именно поэтому так волнуются родители, заметив, что их ребенок </w:t>
      </w:r>
      <w:r w:rsidR="00DE1973">
        <w:rPr>
          <w:rFonts w:ascii="Times New Roman" w:eastAsia="Times New Roman" w:hAnsi="Times New Roman" w:cs="Times New Roman"/>
          <w:sz w:val="24"/>
          <w:szCs w:val="24"/>
        </w:rPr>
        <w:t>активнее действует левой рукой.</w:t>
      </w:r>
      <w:r w:rsidRPr="003C03EE">
        <w:rPr>
          <w:rFonts w:ascii="Times New Roman" w:eastAsia="Times New Roman" w:hAnsi="Times New Roman" w:cs="Times New Roman"/>
          <w:sz w:val="24"/>
          <w:szCs w:val="24"/>
        </w:rPr>
        <w:br/>
        <w:t>Что это — боязнь каких-то реальных проблем или просто нежелание понять ребенка, неловкость от того, что он “другой”? Чаще всего — это непонимание ситуации, нелепые предрассудки или просто н</w:t>
      </w:r>
      <w:r w:rsidR="00DE1973">
        <w:rPr>
          <w:rFonts w:ascii="Times New Roman" w:eastAsia="Times New Roman" w:hAnsi="Times New Roman" w:cs="Times New Roman"/>
          <w:sz w:val="24"/>
          <w:szCs w:val="24"/>
        </w:rPr>
        <w:t>езнание.</w:t>
      </w:r>
      <w:r w:rsidRPr="003C03EE">
        <w:rPr>
          <w:rFonts w:ascii="Times New Roman" w:eastAsia="Times New Roman" w:hAnsi="Times New Roman" w:cs="Times New Roman"/>
          <w:sz w:val="24"/>
          <w:szCs w:val="24"/>
        </w:rPr>
        <w:br/>
        <w:t>О леворуких мы знаем много и... почти ничего. Существуют легенды о фантастических способностях и даже гениальности леворуких. Но это лишь легенды. Столь же бездоказательными оказываются при тщательном анализе и сведения о леворукости как патологи</w:t>
      </w:r>
      <w:r w:rsidR="00DE1973">
        <w:rPr>
          <w:rFonts w:ascii="Times New Roman" w:eastAsia="Times New Roman" w:hAnsi="Times New Roman" w:cs="Times New Roman"/>
          <w:sz w:val="24"/>
          <w:szCs w:val="24"/>
        </w:rPr>
        <w:t>и.</w:t>
      </w:r>
      <w:r w:rsidRPr="003C03EE">
        <w:rPr>
          <w:rFonts w:ascii="Times New Roman" w:eastAsia="Times New Roman" w:hAnsi="Times New Roman" w:cs="Times New Roman"/>
          <w:sz w:val="24"/>
          <w:szCs w:val="24"/>
        </w:rPr>
        <w:br/>
        <w:t xml:space="preserve">Одно очевидно: леворуким всегда было не очень уютно в праворуком мире. Иначе как объяснить существующие в разных языках, у разных народов и в разных культурах негативные значения слов левый и леворукий? </w:t>
      </w:r>
      <w:proofErr w:type="gramStart"/>
      <w:r w:rsidRPr="003C03EE">
        <w:rPr>
          <w:rFonts w:ascii="Times New Roman" w:eastAsia="Times New Roman" w:hAnsi="Times New Roman" w:cs="Times New Roman"/>
          <w:sz w:val="24"/>
          <w:szCs w:val="24"/>
        </w:rPr>
        <w:t>В латинском, греческом, французском, немецком, английском, китайском языках синонимами слова левый являются фальшивый, незаконный, неловкий, неумелый, неуклюжий и даже злой, подлый, нечестный.</w:t>
      </w:r>
      <w:proofErr w:type="gramEnd"/>
      <w:r w:rsidRPr="003C03EE">
        <w:rPr>
          <w:rFonts w:ascii="Times New Roman" w:eastAsia="Times New Roman" w:hAnsi="Times New Roman" w:cs="Times New Roman"/>
          <w:sz w:val="24"/>
          <w:szCs w:val="24"/>
        </w:rPr>
        <w:t xml:space="preserve"> Правое и левое всегда противопоставляются, хотя вполне возможно, что за положительными (правыми) и отрицательными (левыми) характеристиками нет негативного отношения именно к леворукому человеку. Сами же символические ряды, связанные с правым и левым, в разных культурах, разделенных пространством и временем, очень сходны. </w:t>
      </w:r>
      <w:proofErr w:type="gramStart"/>
      <w:r w:rsidRPr="003C03EE">
        <w:rPr>
          <w:rFonts w:ascii="Times New Roman" w:eastAsia="Times New Roman" w:hAnsi="Times New Roman" w:cs="Times New Roman"/>
          <w:sz w:val="24"/>
          <w:szCs w:val="24"/>
        </w:rPr>
        <w:t>Так, древние греки ассоциировали правое с ограниченным, единственным, мужским началом, с покоем, светом, добром, а левое — с неограниченным, множеством, с женским н</w:t>
      </w:r>
      <w:r w:rsidR="00DE1973">
        <w:rPr>
          <w:rFonts w:ascii="Times New Roman" w:eastAsia="Times New Roman" w:hAnsi="Times New Roman" w:cs="Times New Roman"/>
          <w:sz w:val="24"/>
          <w:szCs w:val="24"/>
        </w:rPr>
        <w:t>ачалом, движением, тьмой, злом.</w:t>
      </w:r>
      <w:proofErr w:type="gramEnd"/>
      <w:r w:rsidRPr="003C03EE">
        <w:rPr>
          <w:rFonts w:ascii="Times New Roman" w:eastAsia="Times New Roman" w:hAnsi="Times New Roman" w:cs="Times New Roman"/>
          <w:sz w:val="24"/>
          <w:szCs w:val="24"/>
        </w:rPr>
        <w:br/>
        <w:t>Человеку свойственно настороженное отношение ко всему, что выпадает из картины всеобщности. В наше время не настороженность, а интерес, стремление понять леворуких и узнать о них больше, понимание естественности различий — это, по-видимому, путь цивилизованного от</w:t>
      </w:r>
      <w:r w:rsidR="00DE1973">
        <w:rPr>
          <w:rFonts w:ascii="Times New Roman" w:eastAsia="Times New Roman" w:hAnsi="Times New Roman" w:cs="Times New Roman"/>
          <w:sz w:val="24"/>
          <w:szCs w:val="24"/>
        </w:rPr>
        <w:t>ношения к феномену леворукости.</w:t>
      </w:r>
      <w:r w:rsidRPr="003C03EE">
        <w:rPr>
          <w:rFonts w:ascii="Times New Roman" w:eastAsia="Times New Roman" w:hAnsi="Times New Roman" w:cs="Times New Roman"/>
          <w:sz w:val="24"/>
          <w:szCs w:val="24"/>
        </w:rPr>
        <w:br/>
        <w:t>Однако предрассудки живучи. “Я умом все понимаю, — объясняет мама леворукого мальчика, — понимаю, что это не порок, но смотреть, как он пишет левой рукой, не могу”. Ребенок очень тонко чувствует отношение взрослых, а тем более мамы. Даже если она ничего не говорит, малышу все скажет ее взгляд, мимика, жест. Негативное отношение скрыть трудно. Эта мама смотрит на леворукость так же, как представители народности йоруба в Нигерии, где левую руку до сих пор называют негодной, а л</w:t>
      </w:r>
      <w:r w:rsidR="00DE1973">
        <w:rPr>
          <w:rFonts w:ascii="Times New Roman" w:eastAsia="Times New Roman" w:hAnsi="Times New Roman" w:cs="Times New Roman"/>
          <w:sz w:val="24"/>
          <w:szCs w:val="24"/>
        </w:rPr>
        <w:t>еворуких считают ненормальными.</w:t>
      </w:r>
      <w:r w:rsidRPr="003C03EE">
        <w:rPr>
          <w:rFonts w:ascii="Times New Roman" w:eastAsia="Times New Roman" w:hAnsi="Times New Roman" w:cs="Times New Roman"/>
          <w:sz w:val="24"/>
          <w:szCs w:val="24"/>
        </w:rPr>
        <w:br/>
        <w:t>Негативное отношение к леворуким в нашей стране имеет свою историю. В 1924 году доктор А. Капустин в работе “Детская леворукость и проблема воспитания левой руки” представил результаты исследования левшей в неврологической клинике. Его вывод: “Среди левшей могут быть дети вполне нормальные во всех отношениях, т. е. обладать хорошим физическим развитием и высокой степенью одаренности, но чаще всего (приблизительно в 3/4 случаев) левша все-таки есть дегенерат”. Обследование проводилось в неврологической клинике, т. е. среди больных детей, поэтому столь резкая оценка не</w:t>
      </w:r>
      <w:r w:rsidR="00DE1973">
        <w:rPr>
          <w:rFonts w:ascii="Times New Roman" w:eastAsia="Times New Roman" w:hAnsi="Times New Roman" w:cs="Times New Roman"/>
          <w:sz w:val="24"/>
          <w:szCs w:val="24"/>
        </w:rPr>
        <w:t xml:space="preserve"> имела никаких оснований.</w:t>
      </w:r>
      <w:r w:rsidRPr="003C03EE">
        <w:rPr>
          <w:rFonts w:ascii="Times New Roman" w:eastAsia="Times New Roman" w:hAnsi="Times New Roman" w:cs="Times New Roman"/>
          <w:sz w:val="24"/>
          <w:szCs w:val="24"/>
        </w:rPr>
        <w:br/>
        <w:t>К сожалению, представления о связи между леворукостью и низким уровнем умственного развития существуют и сегодня, несмотря на то что специальные психологические исследования</w:t>
      </w:r>
      <w:r w:rsidR="00DE1973">
        <w:rPr>
          <w:rFonts w:ascii="Times New Roman" w:eastAsia="Times New Roman" w:hAnsi="Times New Roman" w:cs="Times New Roman"/>
          <w:sz w:val="24"/>
          <w:szCs w:val="24"/>
        </w:rPr>
        <w:t xml:space="preserve"> доказали их несостоятельность.</w:t>
      </w:r>
      <w:r w:rsidRPr="003C03EE">
        <w:rPr>
          <w:rFonts w:ascii="Times New Roman" w:eastAsia="Times New Roman" w:hAnsi="Times New Roman" w:cs="Times New Roman"/>
          <w:sz w:val="24"/>
          <w:szCs w:val="24"/>
        </w:rPr>
        <w:br/>
        <w:t xml:space="preserve">Стремление сделать леворуких “такими, как все”, “выровнять”, а иногда еще и “гармонично развить” создало проблему их переучивания. У нас только в последние годы перестали активно и насильно переучивать таких детей в детском саду и в школе. Все реже встречаются семьи, где ребенка переучивают родители. Однако нередко упорствуют </w:t>
      </w:r>
      <w:r w:rsidRPr="003C03EE">
        <w:rPr>
          <w:rFonts w:ascii="Times New Roman" w:eastAsia="Times New Roman" w:hAnsi="Times New Roman" w:cs="Times New Roman"/>
          <w:sz w:val="24"/>
          <w:szCs w:val="24"/>
        </w:rPr>
        <w:lastRenderedPageBreak/>
        <w:t xml:space="preserve">бабушки и дедушки. Мы остановимся на </w:t>
      </w:r>
      <w:r w:rsidR="00DE1973">
        <w:rPr>
          <w:rFonts w:ascii="Times New Roman" w:eastAsia="Times New Roman" w:hAnsi="Times New Roman" w:cs="Times New Roman"/>
          <w:sz w:val="24"/>
          <w:szCs w:val="24"/>
        </w:rPr>
        <w:t>проблеме переучивания отдельно.</w:t>
      </w:r>
      <w:r w:rsidRPr="003C03EE">
        <w:rPr>
          <w:rFonts w:ascii="Times New Roman" w:eastAsia="Times New Roman" w:hAnsi="Times New Roman" w:cs="Times New Roman"/>
          <w:sz w:val="24"/>
          <w:szCs w:val="24"/>
        </w:rPr>
        <w:br/>
        <w:t xml:space="preserve">Главное, что следует понимать и помнить — переучивание может не только создать трудности в сегодняшней жизни подрастающего человека, но и </w:t>
      </w:r>
      <w:r w:rsidR="00DE1973">
        <w:rPr>
          <w:rFonts w:ascii="Times New Roman" w:eastAsia="Times New Roman" w:hAnsi="Times New Roman" w:cs="Times New Roman"/>
          <w:sz w:val="24"/>
          <w:szCs w:val="24"/>
        </w:rPr>
        <w:t>стать проблемой на долгие годы.</w:t>
      </w:r>
      <w:r w:rsidRPr="003C03EE">
        <w:rPr>
          <w:rFonts w:ascii="Times New Roman" w:eastAsia="Times New Roman" w:hAnsi="Times New Roman" w:cs="Times New Roman"/>
          <w:sz w:val="24"/>
          <w:szCs w:val="24"/>
        </w:rPr>
        <w:br/>
        <w:t>Вот выдержка из письма женщины, которую переучивали в детстве:</w:t>
      </w:r>
      <w:r w:rsidRPr="003C03EE">
        <w:rPr>
          <w:rFonts w:ascii="Times New Roman" w:eastAsia="Times New Roman" w:hAnsi="Times New Roman" w:cs="Times New Roman"/>
          <w:sz w:val="24"/>
          <w:szCs w:val="24"/>
        </w:rPr>
        <w:br/>
      </w:r>
      <w:r w:rsidRPr="003C03EE">
        <w:rPr>
          <w:rFonts w:ascii="Times New Roman" w:eastAsia="Times New Roman" w:hAnsi="Times New Roman" w:cs="Times New Roman"/>
          <w:i/>
          <w:iCs/>
          <w:sz w:val="24"/>
          <w:szCs w:val="24"/>
        </w:rPr>
        <w:t>“Я — левша, очень остро переживающая свою переученность, которую я скорее воспринимаю как “переделанность”. Я жила с ощущением собственной неполноценности, неловкости за то, что многое делаю не так, “как все люди”, и только через много лет получила облегчение от мысли, от озарения: я — нормальная, со своими преимуществами и недостатками, но нормальная”.</w:t>
      </w:r>
      <w:r w:rsidRPr="003C03EE">
        <w:rPr>
          <w:rFonts w:ascii="Times New Roman" w:eastAsia="Times New Roman" w:hAnsi="Times New Roman" w:cs="Times New Roman"/>
          <w:sz w:val="24"/>
          <w:szCs w:val="24"/>
        </w:rPr>
        <w:br/>
        <w:t>Действительно, леворукость не может быть препятствием для достижения успеха в жизни. Мы знаем множество замечательных спортсменов, музыкантов, художников</w:t>
      </w:r>
      <w:r w:rsidR="00DE1973">
        <w:rPr>
          <w:rFonts w:ascii="Times New Roman" w:eastAsia="Times New Roman" w:hAnsi="Times New Roman" w:cs="Times New Roman"/>
          <w:sz w:val="24"/>
          <w:szCs w:val="24"/>
        </w:rPr>
        <w:t>, врачей, журналистов — левшей.</w:t>
      </w:r>
      <w:r w:rsidRPr="003C03EE">
        <w:rPr>
          <w:rFonts w:ascii="Times New Roman" w:eastAsia="Times New Roman" w:hAnsi="Times New Roman" w:cs="Times New Roman"/>
          <w:sz w:val="24"/>
          <w:szCs w:val="24"/>
        </w:rPr>
        <w:br/>
        <w:t>Во многих странах уже с начала XX века не только не переучивают леворуких, но и стараются создать все условия для их нормальной жизни. Казалось бы, мелочь — ножницы или швейная машинка для леворуких, однако это не просто облегчает им работу, но свидетельствует о внимании обще</w:t>
      </w:r>
      <w:r w:rsidR="00DE1973">
        <w:rPr>
          <w:rFonts w:ascii="Times New Roman" w:eastAsia="Times New Roman" w:hAnsi="Times New Roman" w:cs="Times New Roman"/>
          <w:sz w:val="24"/>
          <w:szCs w:val="24"/>
        </w:rPr>
        <w:t>ства к нуждам каждого человека.</w:t>
      </w:r>
      <w:r w:rsidRPr="003C03EE">
        <w:rPr>
          <w:rFonts w:ascii="Times New Roman" w:eastAsia="Times New Roman" w:hAnsi="Times New Roman" w:cs="Times New Roman"/>
          <w:sz w:val="24"/>
          <w:szCs w:val="24"/>
        </w:rPr>
        <w:br/>
        <w:t>У нас пока нет четкого и однозначного ответа на многие вопросы о леворукости. Еще не открыты загадки ее происхождения, мы очень мало знаем о психологических и физиологических особенностях леворуких людей, но с уверенностью можно сказать, что леворукость не может быть причиной каких-то отклонений в развитии или снижения умственных</w:t>
      </w:r>
      <w:r w:rsidR="00DE1973">
        <w:rPr>
          <w:rFonts w:ascii="Times New Roman" w:eastAsia="Times New Roman" w:hAnsi="Times New Roman" w:cs="Times New Roman"/>
          <w:sz w:val="24"/>
          <w:szCs w:val="24"/>
        </w:rPr>
        <w:t xml:space="preserve"> и физических способностей.</w:t>
      </w:r>
      <w:r w:rsidRPr="003C03EE">
        <w:rPr>
          <w:rFonts w:ascii="Times New Roman" w:eastAsia="Times New Roman" w:hAnsi="Times New Roman" w:cs="Times New Roman"/>
          <w:sz w:val="24"/>
          <w:szCs w:val="24"/>
        </w:rPr>
        <w:br/>
        <w:t>Следует заметить, что выраженность праворукости и леворукости бывает разной. Есть люди, умеющие работать только левой или только правой рукой. Их еще называют “выраженные левши”, “выраженные правши”. Кто-то использует преимущественно одну руку, но умеет выполнять эти же действия другой рукой (“невыраженные левши” и “невыраженные правши”). Есть и те, кто одинаково хорошо выполняет любые действия, даже очень сложные (в том числе письмо, рисование, вязание и т. п.), и правой, и левой рукой. Таких людей называют амбидекстрами (от лат</w:t>
      </w:r>
      <w:r w:rsidR="00DE1973">
        <w:rPr>
          <w:rFonts w:ascii="Times New Roman" w:eastAsia="Times New Roman" w:hAnsi="Times New Roman" w:cs="Times New Roman"/>
          <w:sz w:val="24"/>
          <w:szCs w:val="24"/>
        </w:rPr>
        <w:t>. ambo — оба, dexter — правый).</w:t>
      </w:r>
      <w:r w:rsidRPr="003C03EE">
        <w:rPr>
          <w:rFonts w:ascii="Times New Roman" w:eastAsia="Times New Roman" w:hAnsi="Times New Roman" w:cs="Times New Roman"/>
          <w:sz w:val="24"/>
          <w:szCs w:val="24"/>
        </w:rPr>
        <w:br/>
        <w:t>Вопросы, на которые чаще всего просят ответить родители леворуких детей, типичны:</w:t>
      </w:r>
      <w:r w:rsidRPr="003C03EE">
        <w:rPr>
          <w:rFonts w:ascii="Times New Roman" w:eastAsia="Times New Roman" w:hAnsi="Times New Roman" w:cs="Times New Roman"/>
          <w:sz w:val="24"/>
          <w:szCs w:val="24"/>
        </w:rPr>
        <w:br/>
        <w:t xml:space="preserve">Действительно ли они “другие”, “особенные”? </w:t>
      </w:r>
      <w:r w:rsidRPr="003C03EE">
        <w:rPr>
          <w:rFonts w:ascii="Times New Roman" w:eastAsia="Times New Roman" w:hAnsi="Times New Roman" w:cs="Times New Roman"/>
          <w:sz w:val="24"/>
          <w:szCs w:val="24"/>
        </w:rPr>
        <w:br/>
        <w:t>В чем проявляются эти особенности?</w:t>
      </w:r>
      <w:r w:rsidRPr="003C03EE">
        <w:rPr>
          <w:rFonts w:ascii="Times New Roman" w:eastAsia="Times New Roman" w:hAnsi="Times New Roman" w:cs="Times New Roman"/>
          <w:sz w:val="24"/>
          <w:szCs w:val="24"/>
        </w:rPr>
        <w:br/>
        <w:t>Нужно ли переучивать ребенка или стоит довериться природе и дать ему возможность развиваться так, как он развивается, и работать той рукой, какой удобнее и легче?</w:t>
      </w:r>
      <w:r w:rsidRPr="003C03EE">
        <w:rPr>
          <w:rFonts w:ascii="Times New Roman" w:eastAsia="Times New Roman" w:hAnsi="Times New Roman" w:cs="Times New Roman"/>
          <w:sz w:val="24"/>
          <w:szCs w:val="24"/>
        </w:rPr>
        <w:br/>
        <w:t>Правда ли, что леворукие обладают необыкновенными талантами?</w:t>
      </w:r>
      <w:r w:rsidRPr="003C03EE">
        <w:rPr>
          <w:rFonts w:ascii="Times New Roman" w:eastAsia="Times New Roman" w:hAnsi="Times New Roman" w:cs="Times New Roman"/>
          <w:sz w:val="24"/>
          <w:szCs w:val="24"/>
        </w:rPr>
        <w:br/>
        <w:t xml:space="preserve">Почему левши такие разные? </w:t>
      </w:r>
      <w:r w:rsidRPr="003C03EE">
        <w:rPr>
          <w:rFonts w:ascii="Times New Roman" w:eastAsia="Times New Roman" w:hAnsi="Times New Roman" w:cs="Times New Roman"/>
          <w:sz w:val="24"/>
          <w:szCs w:val="24"/>
        </w:rPr>
        <w:br/>
        <w:t xml:space="preserve">Отчего леворукие леворуки? </w:t>
      </w:r>
      <w:r w:rsidRPr="003C03EE">
        <w:rPr>
          <w:rFonts w:ascii="Times New Roman" w:eastAsia="Times New Roman" w:hAnsi="Times New Roman" w:cs="Times New Roman"/>
          <w:sz w:val="24"/>
          <w:szCs w:val="24"/>
        </w:rPr>
        <w:br/>
        <w:t>Как определить, де</w:t>
      </w:r>
      <w:r w:rsidR="00DE1973">
        <w:rPr>
          <w:rFonts w:ascii="Times New Roman" w:eastAsia="Times New Roman" w:hAnsi="Times New Roman" w:cs="Times New Roman"/>
          <w:sz w:val="24"/>
          <w:szCs w:val="24"/>
        </w:rPr>
        <w:t>йствительно ли ребенок леворук?</w:t>
      </w:r>
      <w:r w:rsidRPr="003C03EE">
        <w:rPr>
          <w:rFonts w:ascii="Times New Roman" w:eastAsia="Times New Roman" w:hAnsi="Times New Roman" w:cs="Times New Roman"/>
          <w:sz w:val="24"/>
          <w:szCs w:val="24"/>
        </w:rPr>
        <w:br/>
        <w:t>На эти и многие другие вопросы мы постараемся ответить папам и мамам, бабушкам и дедушкам, воспитателям и педагогам, в</w:t>
      </w:r>
      <w:r w:rsidR="00DE1973">
        <w:rPr>
          <w:rFonts w:ascii="Times New Roman" w:eastAsia="Times New Roman" w:hAnsi="Times New Roman" w:cs="Times New Roman"/>
          <w:sz w:val="24"/>
          <w:szCs w:val="24"/>
        </w:rPr>
        <w:t>сем, кого волнуют эти проблемы.</w:t>
      </w:r>
      <w:r w:rsidRPr="003C03EE">
        <w:rPr>
          <w:rFonts w:ascii="Times New Roman" w:eastAsia="Times New Roman" w:hAnsi="Times New Roman" w:cs="Times New Roman"/>
          <w:sz w:val="24"/>
          <w:szCs w:val="24"/>
        </w:rPr>
        <w:br/>
        <w:t>Но главное — мы хотим убедить взрослых в том, что леворукий ребенок требует особого внимания и особого подхода не потому, что он леворукий, а потому, что он, как и любой ребенок, неповторим и индивидуален. Ему должно быть спокойно и удобно жить в праворуком мире, чтобы воспринимать этот мир как свой, а не как чужой.</w:t>
      </w:r>
    </w:p>
    <w:p w:rsidR="002F3C5A" w:rsidRDefault="002F3C5A" w:rsidP="00DE1973"/>
    <w:sectPr w:rsidR="002F3C5A" w:rsidSect="00225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03EE"/>
    <w:rsid w:val="00225E7D"/>
    <w:rsid w:val="002F3C5A"/>
    <w:rsid w:val="003C03EE"/>
    <w:rsid w:val="00DE1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E7D"/>
  </w:style>
  <w:style w:type="paragraph" w:styleId="2">
    <w:name w:val="heading 2"/>
    <w:basedOn w:val="a"/>
    <w:link w:val="20"/>
    <w:uiPriority w:val="9"/>
    <w:qFormat/>
    <w:rsid w:val="003C03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03EE"/>
    <w:rPr>
      <w:rFonts w:ascii="Times New Roman" w:eastAsia="Times New Roman" w:hAnsi="Times New Roman" w:cs="Times New Roman"/>
      <w:b/>
      <w:bCs/>
      <w:sz w:val="36"/>
      <w:szCs w:val="36"/>
    </w:rPr>
  </w:style>
  <w:style w:type="paragraph" w:styleId="a3">
    <w:name w:val="Normal (Web)"/>
    <w:basedOn w:val="a"/>
    <w:uiPriority w:val="99"/>
    <w:semiHidden/>
    <w:unhideWhenUsed/>
    <w:rsid w:val="003C03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03EE"/>
    <w:rPr>
      <w:b/>
      <w:bCs/>
    </w:rPr>
  </w:style>
  <w:style w:type="character" w:styleId="a5">
    <w:name w:val="Emphasis"/>
    <w:basedOn w:val="a0"/>
    <w:uiPriority w:val="20"/>
    <w:qFormat/>
    <w:rsid w:val="003C03EE"/>
    <w:rPr>
      <w:i/>
      <w:iCs/>
    </w:rPr>
  </w:style>
</w:styles>
</file>

<file path=word/webSettings.xml><?xml version="1.0" encoding="utf-8"?>
<w:webSettings xmlns:r="http://schemas.openxmlformats.org/officeDocument/2006/relationships" xmlns:w="http://schemas.openxmlformats.org/wordprocessingml/2006/main">
  <w:divs>
    <w:div w:id="18880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кунденок</dc:creator>
  <cp:keywords/>
  <dc:description/>
  <cp:lastModifiedBy>Таня</cp:lastModifiedBy>
  <cp:revision>3</cp:revision>
  <dcterms:created xsi:type="dcterms:W3CDTF">2011-08-28T13:15:00Z</dcterms:created>
  <dcterms:modified xsi:type="dcterms:W3CDTF">2024-10-14T10:56:00Z</dcterms:modified>
</cp:coreProperties>
</file>