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1E" w:rsidRPr="00062F6E" w:rsidRDefault="0049371E" w:rsidP="0049371E">
      <w:pPr>
        <w:jc w:val="center"/>
        <w:rPr>
          <w:b/>
        </w:rPr>
      </w:pPr>
      <w:r w:rsidRPr="00062F6E">
        <w:rPr>
          <w:b/>
        </w:rPr>
        <w:t xml:space="preserve">Технологическая карта урока  по учебному предмету «Английский язык» в 5-ом классе </w:t>
      </w:r>
    </w:p>
    <w:p w:rsidR="0049371E" w:rsidRPr="00062F6E" w:rsidRDefault="0049371E" w:rsidP="0049371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7"/>
        <w:gridCol w:w="10649"/>
      </w:tblGrid>
      <w:tr w:rsidR="0049371E" w:rsidRPr="00062F6E" w:rsidTr="00062F6E">
        <w:tc>
          <w:tcPr>
            <w:tcW w:w="4137" w:type="dxa"/>
          </w:tcPr>
          <w:p w:rsidR="0049371E" w:rsidRPr="00062F6E" w:rsidRDefault="0049371E" w:rsidP="007A2D05">
            <w:pPr>
              <w:rPr>
                <w:b/>
              </w:rPr>
            </w:pPr>
            <w:r w:rsidRPr="00062F6E">
              <w:rPr>
                <w:b/>
              </w:rPr>
              <w:t>Предмет:</w:t>
            </w:r>
          </w:p>
        </w:tc>
        <w:tc>
          <w:tcPr>
            <w:tcW w:w="10649" w:type="dxa"/>
          </w:tcPr>
          <w:p w:rsidR="0049371E" w:rsidRPr="00062F6E" w:rsidRDefault="0049371E" w:rsidP="007A2D05">
            <w:r w:rsidRPr="00062F6E">
              <w:t>Английский язык</w:t>
            </w:r>
          </w:p>
        </w:tc>
      </w:tr>
      <w:tr w:rsidR="0049371E" w:rsidRPr="00062F6E" w:rsidTr="00062F6E">
        <w:tc>
          <w:tcPr>
            <w:tcW w:w="4137" w:type="dxa"/>
          </w:tcPr>
          <w:p w:rsidR="0049371E" w:rsidRPr="00062F6E" w:rsidRDefault="0049371E" w:rsidP="007A2D05">
            <w:pPr>
              <w:rPr>
                <w:b/>
              </w:rPr>
            </w:pPr>
            <w:r w:rsidRPr="00062F6E">
              <w:rPr>
                <w:b/>
              </w:rPr>
              <w:t>Авторы УМК:</w:t>
            </w:r>
          </w:p>
        </w:tc>
        <w:tc>
          <w:tcPr>
            <w:tcW w:w="10649" w:type="dxa"/>
          </w:tcPr>
          <w:p w:rsidR="0049371E" w:rsidRPr="00062F6E" w:rsidRDefault="0049371E" w:rsidP="007A2D05">
            <w:r w:rsidRPr="00062F6E">
              <w:rPr>
                <w:bCs/>
                <w:color w:val="333333"/>
              </w:rPr>
              <w:t xml:space="preserve">Ю. Е. Ваулиной, Д. Дули, </w:t>
            </w:r>
            <w:r w:rsidRPr="00062F6E">
              <w:t>Учебник «</w:t>
            </w:r>
            <w:r w:rsidRPr="00062F6E">
              <w:rPr>
                <w:lang w:val="en-US"/>
              </w:rPr>
              <w:t>Spotlight</w:t>
            </w:r>
            <w:r w:rsidRPr="00062F6E">
              <w:t>» 5 класс</w:t>
            </w:r>
          </w:p>
        </w:tc>
      </w:tr>
      <w:tr w:rsidR="0049371E" w:rsidRPr="00062F6E" w:rsidTr="00062F6E">
        <w:trPr>
          <w:trHeight w:val="293"/>
        </w:trPr>
        <w:tc>
          <w:tcPr>
            <w:tcW w:w="4137" w:type="dxa"/>
          </w:tcPr>
          <w:p w:rsidR="0049371E" w:rsidRPr="00062F6E" w:rsidRDefault="0049371E" w:rsidP="007A2D05">
            <w:pPr>
              <w:rPr>
                <w:b/>
              </w:rPr>
            </w:pPr>
            <w:r w:rsidRPr="00062F6E">
              <w:rPr>
                <w:b/>
              </w:rPr>
              <w:t>Класс:</w:t>
            </w:r>
          </w:p>
        </w:tc>
        <w:tc>
          <w:tcPr>
            <w:tcW w:w="10649" w:type="dxa"/>
          </w:tcPr>
          <w:p w:rsidR="0049371E" w:rsidRPr="00062F6E" w:rsidRDefault="0049371E" w:rsidP="007A2D05">
            <w:pPr>
              <w:rPr>
                <w:lang w:val="en-US"/>
              </w:rPr>
            </w:pPr>
            <w:r w:rsidRPr="00062F6E">
              <w:rPr>
                <w:lang w:val="en-US"/>
              </w:rPr>
              <w:t>5</w:t>
            </w:r>
          </w:p>
        </w:tc>
      </w:tr>
      <w:tr w:rsidR="0049371E" w:rsidRPr="00062F6E" w:rsidTr="00062F6E">
        <w:trPr>
          <w:trHeight w:val="315"/>
        </w:trPr>
        <w:tc>
          <w:tcPr>
            <w:tcW w:w="4137" w:type="dxa"/>
          </w:tcPr>
          <w:p w:rsidR="0049371E" w:rsidRPr="00062F6E" w:rsidRDefault="0049371E" w:rsidP="007A2D05">
            <w:pPr>
              <w:rPr>
                <w:b/>
              </w:rPr>
            </w:pPr>
            <w:r w:rsidRPr="00062F6E">
              <w:rPr>
                <w:b/>
              </w:rPr>
              <w:t>Учитель:</w:t>
            </w:r>
          </w:p>
        </w:tc>
        <w:tc>
          <w:tcPr>
            <w:tcW w:w="10649" w:type="dxa"/>
          </w:tcPr>
          <w:p w:rsidR="0049371E" w:rsidRPr="00062F6E" w:rsidRDefault="0049371E" w:rsidP="007A2D05">
            <w:proofErr w:type="spellStart"/>
            <w:r w:rsidRPr="00062F6E">
              <w:t>Кичава</w:t>
            </w:r>
            <w:proofErr w:type="spellEnd"/>
            <w:r w:rsidRPr="00062F6E">
              <w:t xml:space="preserve"> Анна Николаевна – учитель английского языка МБОУ «</w:t>
            </w:r>
            <w:proofErr w:type="spellStart"/>
            <w:r w:rsidRPr="00062F6E">
              <w:t>Акбулакская</w:t>
            </w:r>
            <w:proofErr w:type="spellEnd"/>
            <w:r w:rsidRPr="00062F6E">
              <w:t xml:space="preserve"> СОШ№3»</w:t>
            </w:r>
          </w:p>
        </w:tc>
      </w:tr>
      <w:tr w:rsidR="0049371E" w:rsidRPr="00062F6E" w:rsidTr="00062F6E">
        <w:trPr>
          <w:trHeight w:val="223"/>
        </w:trPr>
        <w:tc>
          <w:tcPr>
            <w:tcW w:w="4137" w:type="dxa"/>
          </w:tcPr>
          <w:p w:rsidR="0049371E" w:rsidRPr="00062F6E" w:rsidRDefault="0049371E" w:rsidP="007A2D05">
            <w:pPr>
              <w:rPr>
                <w:b/>
              </w:rPr>
            </w:pPr>
            <w:r w:rsidRPr="00062F6E">
              <w:rPr>
                <w:b/>
              </w:rPr>
              <w:t>Тема урока:</w:t>
            </w:r>
          </w:p>
        </w:tc>
        <w:tc>
          <w:tcPr>
            <w:tcW w:w="10649" w:type="dxa"/>
          </w:tcPr>
          <w:p w:rsidR="0049371E" w:rsidRPr="00062F6E" w:rsidRDefault="0049371E" w:rsidP="007A2D05">
            <w:r w:rsidRPr="00062F6E">
              <w:t>«За покупками»</w:t>
            </w:r>
          </w:p>
        </w:tc>
      </w:tr>
      <w:tr w:rsidR="0049371E" w:rsidRPr="00062F6E" w:rsidTr="00062F6E">
        <w:trPr>
          <w:trHeight w:val="259"/>
        </w:trPr>
        <w:tc>
          <w:tcPr>
            <w:tcW w:w="4137" w:type="dxa"/>
          </w:tcPr>
          <w:p w:rsidR="0049371E" w:rsidRPr="00062F6E" w:rsidRDefault="0049371E" w:rsidP="007A2D05">
            <w:pPr>
              <w:rPr>
                <w:b/>
              </w:rPr>
            </w:pPr>
            <w:r w:rsidRPr="00062F6E">
              <w:rPr>
                <w:b/>
              </w:rPr>
              <w:t xml:space="preserve">Тип урока: </w:t>
            </w:r>
          </w:p>
        </w:tc>
        <w:tc>
          <w:tcPr>
            <w:tcW w:w="10649" w:type="dxa"/>
          </w:tcPr>
          <w:p w:rsidR="0049371E" w:rsidRPr="00062F6E" w:rsidRDefault="0049371E" w:rsidP="0049371E">
            <w:r w:rsidRPr="00062F6E">
              <w:t xml:space="preserve"> комбинированный,</w:t>
            </w:r>
          </w:p>
        </w:tc>
      </w:tr>
      <w:tr w:rsidR="0049371E" w:rsidRPr="00062F6E" w:rsidTr="00062F6E">
        <w:tc>
          <w:tcPr>
            <w:tcW w:w="4137" w:type="dxa"/>
          </w:tcPr>
          <w:p w:rsidR="0049371E" w:rsidRPr="00062F6E" w:rsidRDefault="00062F6E" w:rsidP="007A2D05">
            <w:pPr>
              <w:rPr>
                <w:b/>
              </w:rPr>
            </w:pPr>
            <w:r w:rsidRPr="00062F6E">
              <w:rPr>
                <w:b/>
              </w:rPr>
              <w:t>Ц</w:t>
            </w:r>
            <w:r w:rsidR="0049371E" w:rsidRPr="00062F6E">
              <w:rPr>
                <w:b/>
              </w:rPr>
              <w:t>ель урока:</w:t>
            </w:r>
          </w:p>
        </w:tc>
        <w:tc>
          <w:tcPr>
            <w:tcW w:w="10649" w:type="dxa"/>
          </w:tcPr>
          <w:p w:rsidR="0049371E" w:rsidRPr="00062F6E" w:rsidRDefault="00062F6E" w:rsidP="00062F6E">
            <w:pPr>
              <w:pStyle w:val="a3"/>
              <w:shd w:val="clear" w:color="auto" w:fill="FFFFFF"/>
              <w:spacing w:before="0" w:beforeAutospacing="0" w:after="0" w:afterAutospacing="0" w:line="209" w:lineRule="auto"/>
              <w:jc w:val="both"/>
            </w:pPr>
            <w:r w:rsidRPr="00062F6E">
              <w:t>организация деятельности учащихся по ознакомлению с новым лексико-грамматическим материалом и совершенствованию ранее изученного языкового материала; применению знаний и умений в разнообразных ситуациях, активизация работы каждого ученика.</w:t>
            </w:r>
          </w:p>
        </w:tc>
      </w:tr>
      <w:tr w:rsidR="0049371E" w:rsidRPr="00062F6E" w:rsidTr="00062F6E">
        <w:tc>
          <w:tcPr>
            <w:tcW w:w="4137" w:type="dxa"/>
          </w:tcPr>
          <w:p w:rsidR="0049371E" w:rsidRPr="00062F6E" w:rsidRDefault="0049371E" w:rsidP="007A2D05">
            <w:pPr>
              <w:rPr>
                <w:b/>
              </w:rPr>
            </w:pPr>
            <w:r w:rsidRPr="00062F6E">
              <w:rPr>
                <w:b/>
              </w:rPr>
              <w:t>Задачи урока:</w:t>
            </w:r>
          </w:p>
        </w:tc>
        <w:tc>
          <w:tcPr>
            <w:tcW w:w="10649" w:type="dxa"/>
          </w:tcPr>
          <w:p w:rsidR="00062F6E" w:rsidRPr="00062F6E" w:rsidRDefault="00062F6E" w:rsidP="00062F6E">
            <w:pPr>
              <w:autoSpaceDE w:val="0"/>
              <w:autoSpaceDN w:val="0"/>
              <w:adjustRightInd w:val="0"/>
              <w:rPr>
                <w:rFonts w:eastAsiaTheme="minorHAnsi"/>
                <w:lang w:eastAsia="en-US"/>
              </w:rPr>
            </w:pPr>
            <w:r w:rsidRPr="00062F6E">
              <w:rPr>
                <w:rFonts w:eastAsiaTheme="minorHAnsi"/>
                <w:lang w:eastAsia="en-US"/>
              </w:rPr>
              <w:t>- развивать навыки и умения во всех видах речевой деятельности;</w:t>
            </w:r>
          </w:p>
          <w:p w:rsidR="00062F6E" w:rsidRPr="00062F6E" w:rsidRDefault="00062F6E" w:rsidP="00062F6E">
            <w:pPr>
              <w:autoSpaceDE w:val="0"/>
              <w:autoSpaceDN w:val="0"/>
              <w:adjustRightInd w:val="0"/>
              <w:rPr>
                <w:rFonts w:eastAsiaTheme="minorHAnsi"/>
                <w:lang w:eastAsia="en-US"/>
              </w:rPr>
            </w:pPr>
            <w:r w:rsidRPr="00062F6E">
              <w:rPr>
                <w:rFonts w:eastAsiaTheme="minorHAnsi"/>
                <w:lang w:eastAsia="en-US"/>
              </w:rPr>
              <w:t>—  развитие навыков употребления в устной речи ранее пройденной и новой лексики по теме «За покупками»;</w:t>
            </w:r>
          </w:p>
          <w:p w:rsidR="00062F6E" w:rsidRPr="00062F6E" w:rsidRDefault="00062F6E" w:rsidP="00062F6E">
            <w:pPr>
              <w:autoSpaceDE w:val="0"/>
              <w:autoSpaceDN w:val="0"/>
              <w:adjustRightInd w:val="0"/>
              <w:rPr>
                <w:rFonts w:eastAsiaTheme="minorHAnsi"/>
                <w:lang w:eastAsia="en-US"/>
              </w:rPr>
            </w:pPr>
            <w:r w:rsidRPr="00062F6E">
              <w:rPr>
                <w:rFonts w:eastAsiaTheme="minorHAnsi"/>
                <w:lang w:eastAsia="en-US"/>
              </w:rPr>
              <w:t>— развитие умений ознакомительного и изучающего чтения;</w:t>
            </w:r>
          </w:p>
          <w:p w:rsidR="00062F6E" w:rsidRPr="00062F6E" w:rsidRDefault="00062F6E" w:rsidP="00062F6E">
            <w:pPr>
              <w:autoSpaceDE w:val="0"/>
              <w:autoSpaceDN w:val="0"/>
              <w:adjustRightInd w:val="0"/>
              <w:rPr>
                <w:rFonts w:eastAsiaTheme="minorHAnsi"/>
                <w:lang w:eastAsia="en-US"/>
              </w:rPr>
            </w:pPr>
            <w:r w:rsidRPr="00062F6E">
              <w:rPr>
                <w:rFonts w:eastAsiaTheme="minorHAnsi"/>
                <w:lang w:eastAsia="en-US"/>
              </w:rPr>
              <w:t>— развивать умения, составляющие лингвистическую компетенцию: сопоставление языковых явлений в изучаемом и родном языках;</w:t>
            </w:r>
          </w:p>
          <w:p w:rsidR="00062F6E" w:rsidRPr="00062F6E" w:rsidRDefault="00062F6E" w:rsidP="00062F6E">
            <w:pPr>
              <w:autoSpaceDE w:val="0"/>
              <w:autoSpaceDN w:val="0"/>
              <w:adjustRightInd w:val="0"/>
              <w:rPr>
                <w:rFonts w:eastAsiaTheme="minorHAnsi"/>
                <w:lang w:eastAsia="en-US"/>
              </w:rPr>
            </w:pPr>
            <w:r w:rsidRPr="00062F6E">
              <w:rPr>
                <w:rFonts w:eastAsiaTheme="minorHAnsi"/>
                <w:lang w:eastAsia="en-US"/>
              </w:rPr>
              <w:t>— развивать воображение при моделировании ситуаций общения;</w:t>
            </w:r>
          </w:p>
          <w:p w:rsidR="0049371E" w:rsidRPr="00062F6E" w:rsidRDefault="00062F6E" w:rsidP="00062F6E">
            <w:pPr>
              <w:autoSpaceDE w:val="0"/>
              <w:autoSpaceDN w:val="0"/>
              <w:adjustRightInd w:val="0"/>
              <w:rPr>
                <w:rFonts w:eastAsiaTheme="minorHAnsi"/>
                <w:lang w:eastAsia="en-US"/>
              </w:rPr>
            </w:pPr>
            <w:r w:rsidRPr="00062F6E">
              <w:rPr>
                <w:rFonts w:eastAsiaTheme="minorHAnsi"/>
                <w:lang w:eastAsia="en-US"/>
              </w:rPr>
              <w:t xml:space="preserve">— развивать </w:t>
            </w:r>
            <w:proofErr w:type="gramStart"/>
            <w:r w:rsidRPr="00062F6E">
              <w:rPr>
                <w:rFonts w:eastAsiaTheme="minorHAnsi"/>
                <w:lang w:eastAsia="en-US"/>
              </w:rPr>
              <w:t>информационную</w:t>
            </w:r>
            <w:proofErr w:type="gramEnd"/>
            <w:r w:rsidRPr="00062F6E">
              <w:rPr>
                <w:rFonts w:eastAsiaTheme="minorHAnsi"/>
                <w:lang w:eastAsia="en-US"/>
              </w:rPr>
              <w:t xml:space="preserve"> и </w:t>
            </w:r>
            <w:proofErr w:type="spellStart"/>
            <w:r w:rsidRPr="00062F6E">
              <w:rPr>
                <w:rFonts w:eastAsiaTheme="minorHAnsi"/>
                <w:lang w:eastAsia="en-US"/>
              </w:rPr>
              <w:t>социокультурную</w:t>
            </w:r>
            <w:proofErr w:type="spellEnd"/>
            <w:r w:rsidRPr="00062F6E">
              <w:rPr>
                <w:rFonts w:eastAsiaTheme="minorHAnsi"/>
                <w:lang w:eastAsia="en-US"/>
              </w:rPr>
              <w:t xml:space="preserve"> компетенции.</w:t>
            </w:r>
          </w:p>
        </w:tc>
      </w:tr>
      <w:tr w:rsidR="0049371E" w:rsidRPr="00062F6E" w:rsidTr="00062F6E">
        <w:tc>
          <w:tcPr>
            <w:tcW w:w="4137" w:type="dxa"/>
          </w:tcPr>
          <w:p w:rsidR="0049371E" w:rsidRPr="00062F6E" w:rsidRDefault="0049371E" w:rsidP="007A2D05">
            <w:pPr>
              <w:rPr>
                <w:b/>
              </w:rPr>
            </w:pPr>
            <w:r w:rsidRPr="00062F6E">
              <w:rPr>
                <w:b/>
              </w:rPr>
              <w:t xml:space="preserve">Планируемые образовательные результаты ( личные, </w:t>
            </w:r>
            <w:proofErr w:type="spellStart"/>
            <w:r w:rsidRPr="00062F6E">
              <w:rPr>
                <w:b/>
              </w:rPr>
              <w:t>метапредметные</w:t>
            </w:r>
            <w:proofErr w:type="spellEnd"/>
            <w:r w:rsidRPr="00062F6E">
              <w:rPr>
                <w:b/>
              </w:rPr>
              <w:t>, предметные)</w:t>
            </w:r>
          </w:p>
        </w:tc>
        <w:tc>
          <w:tcPr>
            <w:tcW w:w="10649" w:type="dxa"/>
          </w:tcPr>
          <w:p w:rsidR="00062F6E" w:rsidRPr="00062F6E" w:rsidRDefault="00062F6E" w:rsidP="00062F6E">
            <w:pPr>
              <w:spacing w:line="209" w:lineRule="auto"/>
              <w:jc w:val="both"/>
              <w:rPr>
                <w:b/>
              </w:rPr>
            </w:pPr>
            <w:r w:rsidRPr="00062F6E">
              <w:rPr>
                <w:b/>
              </w:rPr>
              <w:t xml:space="preserve">Личностные: </w:t>
            </w:r>
          </w:p>
          <w:p w:rsidR="00062F6E" w:rsidRPr="00062F6E" w:rsidRDefault="00062F6E" w:rsidP="00062F6E">
            <w:pPr>
              <w:spacing w:line="209" w:lineRule="auto"/>
              <w:jc w:val="both"/>
            </w:pPr>
            <w:r w:rsidRPr="00062F6E">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r w:rsidRPr="00062F6E">
              <w:t xml:space="preserve">. </w:t>
            </w:r>
          </w:p>
          <w:p w:rsidR="00062F6E" w:rsidRPr="00062F6E" w:rsidRDefault="00062F6E" w:rsidP="00062F6E">
            <w:pPr>
              <w:spacing w:line="209" w:lineRule="auto"/>
              <w:jc w:val="both"/>
              <w:rPr>
                <w:b/>
              </w:rPr>
            </w:pPr>
            <w:proofErr w:type="spellStart"/>
            <w:r w:rsidRPr="00062F6E">
              <w:rPr>
                <w:b/>
              </w:rPr>
              <w:t>Метапредметные</w:t>
            </w:r>
            <w:proofErr w:type="spellEnd"/>
            <w:r w:rsidRPr="00062F6E">
              <w:rPr>
                <w:b/>
              </w:rPr>
              <w:t>:</w:t>
            </w:r>
          </w:p>
          <w:p w:rsidR="00062F6E" w:rsidRPr="00062F6E" w:rsidRDefault="00062F6E" w:rsidP="00062F6E">
            <w:pPr>
              <w:jc w:val="both"/>
              <w:rPr>
                <w:i/>
                <w:u w:val="single"/>
              </w:rPr>
            </w:pPr>
            <w:r w:rsidRPr="00062F6E">
              <w:t xml:space="preserve">- </w:t>
            </w:r>
            <w:r w:rsidRPr="00062F6E">
              <w:rPr>
                <w:b/>
              </w:rPr>
              <w:t>познавательные:</w:t>
            </w:r>
            <w:r w:rsidRPr="00062F6E">
              <w:t xml:space="preserve"> осуществлять выбор наиболее эффективных способов решения задач в зависимости от конкретных условий;</w:t>
            </w:r>
          </w:p>
          <w:p w:rsidR="00062F6E" w:rsidRPr="00062F6E" w:rsidRDefault="00062F6E" w:rsidP="00062F6E">
            <w:pPr>
              <w:jc w:val="both"/>
              <w:rPr>
                <w:i/>
                <w:u w:val="single"/>
              </w:rPr>
            </w:pPr>
            <w:r w:rsidRPr="00062F6E">
              <w:rPr>
                <w:b/>
              </w:rPr>
              <w:t>- регулятивные:</w:t>
            </w:r>
            <w:r w:rsidRPr="00062F6E">
              <w:t xml:space="preserve"> адекватно оценивать свои возможности достижения цели определённой сложности в различных сферах самостоятельной деятельности;</w:t>
            </w:r>
          </w:p>
          <w:p w:rsidR="00062F6E" w:rsidRPr="00062F6E" w:rsidRDefault="00062F6E" w:rsidP="00062F6E">
            <w:pPr>
              <w:spacing w:line="209" w:lineRule="auto"/>
              <w:jc w:val="both"/>
            </w:pPr>
            <w:r w:rsidRPr="00062F6E">
              <w:rPr>
                <w:b/>
              </w:rPr>
              <w:t>- коммуникативные:</w:t>
            </w:r>
            <w:r w:rsidRPr="00062F6E">
              <w:t xml:space="preserve"> учитывать разные мнения и стремиться к координации разных позиций в сотрудничестве.</w:t>
            </w:r>
          </w:p>
          <w:p w:rsidR="0049371E" w:rsidRPr="00062F6E" w:rsidRDefault="0049371E" w:rsidP="007A2D05">
            <w:pPr>
              <w:rPr>
                <w:b/>
              </w:rPr>
            </w:pPr>
            <w:r w:rsidRPr="00062F6E">
              <w:rPr>
                <w:b/>
              </w:rPr>
              <w:t>Предметные:</w:t>
            </w:r>
          </w:p>
          <w:p w:rsidR="00062F6E" w:rsidRPr="00062F6E" w:rsidRDefault="00062F6E" w:rsidP="007A2D05">
            <w:r w:rsidRPr="00062F6E">
              <w:t>-</w:t>
            </w:r>
            <w:r w:rsidR="0049371E" w:rsidRPr="00062F6E">
              <w:t xml:space="preserve"> формирование активного и пассивн</w:t>
            </w:r>
            <w:r w:rsidRPr="00062F6E">
              <w:t>ого лексического запаса по теме</w:t>
            </w:r>
          </w:p>
          <w:p w:rsidR="0049371E" w:rsidRPr="00062F6E" w:rsidRDefault="00062F6E" w:rsidP="007A2D05">
            <w:r w:rsidRPr="00062F6E">
              <w:t>-</w:t>
            </w:r>
            <w:r w:rsidR="0049371E" w:rsidRPr="00062F6E">
              <w:t xml:space="preserve">формирование навыков </w:t>
            </w:r>
            <w:proofErr w:type="spellStart"/>
            <w:r w:rsidR="0049371E" w:rsidRPr="00062F6E">
              <w:t>аудирования</w:t>
            </w:r>
            <w:proofErr w:type="spellEnd"/>
            <w:r w:rsidR="0049371E" w:rsidRPr="00062F6E">
              <w:t xml:space="preserve"> и произносительных навыков</w:t>
            </w:r>
          </w:p>
        </w:tc>
      </w:tr>
      <w:tr w:rsidR="0049371E" w:rsidRPr="00062F6E" w:rsidTr="00062F6E">
        <w:tc>
          <w:tcPr>
            <w:tcW w:w="4137" w:type="dxa"/>
          </w:tcPr>
          <w:p w:rsidR="0049371E" w:rsidRPr="00062F6E" w:rsidRDefault="0049371E" w:rsidP="007A2D05">
            <w:pPr>
              <w:rPr>
                <w:b/>
              </w:rPr>
            </w:pPr>
            <w:r w:rsidRPr="00062F6E">
              <w:t xml:space="preserve"> </w:t>
            </w:r>
            <w:r w:rsidRPr="00062F6E">
              <w:rPr>
                <w:b/>
              </w:rPr>
              <w:t>Ресурсы (оборудование):</w:t>
            </w:r>
          </w:p>
        </w:tc>
        <w:tc>
          <w:tcPr>
            <w:tcW w:w="10649" w:type="dxa"/>
          </w:tcPr>
          <w:p w:rsidR="0049371E" w:rsidRPr="00062F6E" w:rsidRDefault="00062F6E" w:rsidP="007A2D05">
            <w:r w:rsidRPr="00062F6E">
              <w:t xml:space="preserve">учебник «Английский в фокусе – 5», рабочая доска, интерактивная доска, </w:t>
            </w:r>
            <w:proofErr w:type="spellStart"/>
            <w:r w:rsidRPr="00062F6E">
              <w:t>аудиокурс</w:t>
            </w:r>
            <w:proofErr w:type="spellEnd"/>
            <w:r w:rsidRPr="00062F6E">
              <w:t xml:space="preserve"> «Английский в фокусе – 5», презентация </w:t>
            </w:r>
            <w:proofErr w:type="spellStart"/>
            <w:r w:rsidRPr="00062F6E">
              <w:t>Power</w:t>
            </w:r>
            <w:proofErr w:type="spellEnd"/>
            <w:r w:rsidRPr="00062F6E">
              <w:t xml:space="preserve"> </w:t>
            </w:r>
            <w:proofErr w:type="spellStart"/>
            <w:r w:rsidRPr="00062F6E">
              <w:t>Point</w:t>
            </w:r>
            <w:proofErr w:type="spellEnd"/>
            <w:r w:rsidRPr="00062F6E">
              <w:t xml:space="preserve"> на тему «Покупки»,</w:t>
            </w:r>
          </w:p>
        </w:tc>
      </w:tr>
      <w:tr w:rsidR="0049371E" w:rsidRPr="00062F6E" w:rsidTr="00062F6E">
        <w:trPr>
          <w:trHeight w:val="132"/>
        </w:trPr>
        <w:tc>
          <w:tcPr>
            <w:tcW w:w="4137" w:type="dxa"/>
          </w:tcPr>
          <w:p w:rsidR="0049371E" w:rsidRPr="00062F6E" w:rsidRDefault="0049371E" w:rsidP="007A2D05">
            <w:pPr>
              <w:rPr>
                <w:b/>
              </w:rPr>
            </w:pPr>
            <w:r w:rsidRPr="00062F6E">
              <w:rPr>
                <w:b/>
              </w:rPr>
              <w:t>Формы работы:</w:t>
            </w:r>
          </w:p>
        </w:tc>
        <w:tc>
          <w:tcPr>
            <w:tcW w:w="10649" w:type="dxa"/>
          </w:tcPr>
          <w:p w:rsidR="0049371E" w:rsidRPr="00062F6E" w:rsidRDefault="0049371E" w:rsidP="007A2D05">
            <w:r w:rsidRPr="00062F6E">
              <w:t>Индивидуальная, групповая, фронтальная</w:t>
            </w:r>
          </w:p>
        </w:tc>
      </w:tr>
    </w:tbl>
    <w:p w:rsidR="00414F88" w:rsidRDefault="00414F88" w:rsidP="00414F88">
      <w:pPr>
        <w:jc w:val="center"/>
        <w:rPr>
          <w:b/>
        </w:rPr>
      </w:pPr>
    </w:p>
    <w:p w:rsidR="00414F88" w:rsidRDefault="00414F88" w:rsidP="00414F88">
      <w:pPr>
        <w:jc w:val="center"/>
        <w:rPr>
          <w:b/>
        </w:rPr>
      </w:pPr>
    </w:p>
    <w:p w:rsidR="00414F88" w:rsidRDefault="00414F88" w:rsidP="00414F88">
      <w:pPr>
        <w:jc w:val="center"/>
        <w:rPr>
          <w:b/>
          <w:lang w:val="en-US"/>
        </w:rPr>
      </w:pPr>
    </w:p>
    <w:p w:rsidR="000F4F57" w:rsidRPr="000F4F57" w:rsidRDefault="000F4F57" w:rsidP="00414F88">
      <w:pPr>
        <w:jc w:val="center"/>
        <w:rPr>
          <w:b/>
          <w:lang w:val="en-US"/>
        </w:rPr>
      </w:pPr>
    </w:p>
    <w:p w:rsidR="00080554" w:rsidRPr="00414F88" w:rsidRDefault="0049371E" w:rsidP="00414F88">
      <w:pPr>
        <w:jc w:val="center"/>
        <w:rPr>
          <w:b/>
          <w:sz w:val="22"/>
          <w:szCs w:val="22"/>
        </w:rPr>
      </w:pPr>
      <w:r w:rsidRPr="00414F88">
        <w:rPr>
          <w:b/>
          <w:sz w:val="22"/>
          <w:szCs w:val="22"/>
        </w:rPr>
        <w:lastRenderedPageBreak/>
        <w:t>Ход урока</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11"/>
        <w:gridCol w:w="3827"/>
        <w:gridCol w:w="2977"/>
        <w:gridCol w:w="1983"/>
      </w:tblGrid>
      <w:tr w:rsidR="00062F6E" w:rsidRPr="00414F88" w:rsidTr="00062F6E">
        <w:tc>
          <w:tcPr>
            <w:tcW w:w="2552" w:type="dxa"/>
            <w:tcBorders>
              <w:top w:val="single" w:sz="4" w:space="0" w:color="auto"/>
              <w:left w:val="single" w:sz="4" w:space="0" w:color="auto"/>
              <w:bottom w:val="single" w:sz="4" w:space="0" w:color="auto"/>
              <w:right w:val="single" w:sz="4" w:space="0" w:color="auto"/>
            </w:tcBorders>
            <w:vAlign w:val="center"/>
            <w:hideMark/>
          </w:tcPr>
          <w:p w:rsidR="00062F6E" w:rsidRPr="00414F88" w:rsidRDefault="00062F6E" w:rsidP="007A2D05">
            <w:pPr>
              <w:jc w:val="center"/>
              <w:rPr>
                <w:b/>
              </w:rPr>
            </w:pPr>
            <w:r w:rsidRPr="00414F88">
              <w:rPr>
                <w:b/>
                <w:sz w:val="22"/>
                <w:szCs w:val="22"/>
              </w:rPr>
              <w:t xml:space="preserve"> </w:t>
            </w:r>
            <w:proofErr w:type="gramStart"/>
            <w:r w:rsidRPr="00414F88">
              <w:rPr>
                <w:b/>
                <w:sz w:val="22"/>
                <w:szCs w:val="22"/>
              </w:rPr>
              <w:t>Технология проведения урока (этап</w:t>
            </w:r>
            <w:proofErr w:type="gramEnd"/>
          </w:p>
          <w:p w:rsidR="00062F6E" w:rsidRPr="00414F88" w:rsidRDefault="00062F6E" w:rsidP="007A2D05">
            <w:pPr>
              <w:jc w:val="center"/>
              <w:rPr>
                <w:b/>
              </w:rPr>
            </w:pPr>
            <w:r w:rsidRPr="00414F88">
              <w:rPr>
                <w:b/>
                <w:sz w:val="22"/>
                <w:szCs w:val="22"/>
              </w:rPr>
              <w:t>урока, его цель)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062F6E" w:rsidRPr="00414F88" w:rsidRDefault="00062F6E" w:rsidP="007A2D05">
            <w:pPr>
              <w:jc w:val="center"/>
              <w:rPr>
                <w:b/>
              </w:rPr>
            </w:pPr>
            <w:r w:rsidRPr="00414F88">
              <w:rPr>
                <w:b/>
                <w:sz w:val="22"/>
                <w:szCs w:val="22"/>
              </w:rPr>
              <w:t>Деятельность учителя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062F6E" w:rsidRPr="00414F88" w:rsidRDefault="00062F6E" w:rsidP="007A2D05">
            <w:pPr>
              <w:jc w:val="center"/>
              <w:rPr>
                <w:b/>
              </w:rPr>
            </w:pPr>
            <w:r w:rsidRPr="00414F88">
              <w:rPr>
                <w:b/>
                <w:sz w:val="22"/>
                <w:szCs w:val="22"/>
              </w:rPr>
              <w:t>Деятельность ученика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062F6E" w:rsidRPr="00414F88" w:rsidRDefault="00062F6E" w:rsidP="007A2D05">
            <w:pPr>
              <w:jc w:val="center"/>
              <w:rPr>
                <w:b/>
              </w:rPr>
            </w:pPr>
            <w:r w:rsidRPr="00414F88">
              <w:rPr>
                <w:b/>
                <w:sz w:val="22"/>
                <w:szCs w:val="22"/>
              </w:rPr>
              <w:t>Формируемые УУД</w:t>
            </w:r>
          </w:p>
        </w:tc>
        <w:tc>
          <w:tcPr>
            <w:tcW w:w="1983" w:type="dxa"/>
            <w:tcBorders>
              <w:top w:val="single" w:sz="4" w:space="0" w:color="auto"/>
              <w:left w:val="single" w:sz="4" w:space="0" w:color="auto"/>
              <w:bottom w:val="single" w:sz="4" w:space="0" w:color="auto"/>
              <w:right w:val="single" w:sz="4" w:space="0" w:color="auto"/>
            </w:tcBorders>
            <w:vAlign w:val="center"/>
          </w:tcPr>
          <w:p w:rsidR="00062F6E" w:rsidRPr="00414F88" w:rsidRDefault="00062F6E" w:rsidP="007A2D05">
            <w:pPr>
              <w:jc w:val="center"/>
              <w:rPr>
                <w:b/>
              </w:rPr>
            </w:pPr>
            <w:r w:rsidRPr="00414F88">
              <w:rPr>
                <w:b/>
                <w:sz w:val="22"/>
                <w:szCs w:val="22"/>
              </w:rPr>
              <w:t>Используемые ресурсы, приемы</w:t>
            </w:r>
          </w:p>
        </w:tc>
      </w:tr>
      <w:tr w:rsidR="00062F6E" w:rsidRPr="00414F88" w:rsidTr="00062F6E">
        <w:trPr>
          <w:trHeight w:val="3278"/>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C938A5">
            <w:pPr>
              <w:numPr>
                <w:ilvl w:val="0"/>
                <w:numId w:val="2"/>
              </w:numPr>
              <w:tabs>
                <w:tab w:val="left" w:pos="318"/>
              </w:tabs>
              <w:spacing w:before="100" w:beforeAutospacing="1" w:after="100" w:afterAutospacing="1" w:line="270" w:lineRule="atLeast"/>
              <w:ind w:left="0" w:firstLine="0"/>
              <w:rPr>
                <w:b/>
                <w:lang w:eastAsia="en-US"/>
              </w:rPr>
            </w:pPr>
            <w:r w:rsidRPr="00414F88">
              <w:rPr>
                <w:b/>
                <w:sz w:val="22"/>
                <w:szCs w:val="22"/>
                <w:lang w:eastAsia="en-US"/>
              </w:rPr>
              <w:t>Мотивация к учебной деятельности</w:t>
            </w:r>
          </w:p>
          <w:p w:rsidR="00062F6E" w:rsidRPr="00414F88" w:rsidRDefault="00062F6E" w:rsidP="00C938A5">
            <w:pPr>
              <w:spacing w:before="100" w:beforeAutospacing="1" w:after="100" w:afterAutospacing="1" w:line="270" w:lineRule="atLeast"/>
              <w:rPr>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062F6E" w:rsidRPr="00414F88" w:rsidRDefault="00062F6E" w:rsidP="00986619">
            <w:pPr>
              <w:rPr>
                <w:lang w:eastAsia="en-US"/>
              </w:rPr>
            </w:pPr>
            <w:r w:rsidRPr="00414F88">
              <w:rPr>
                <w:sz w:val="22"/>
                <w:szCs w:val="22"/>
                <w:lang w:eastAsia="en-US"/>
              </w:rPr>
              <w:t>Приветствует</w:t>
            </w:r>
            <w:r w:rsidRPr="00414F88">
              <w:rPr>
                <w:sz w:val="22"/>
                <w:szCs w:val="22"/>
                <w:lang w:val="en-US" w:eastAsia="en-US"/>
              </w:rPr>
              <w:t xml:space="preserve"> </w:t>
            </w:r>
            <w:r w:rsidRPr="00414F88">
              <w:rPr>
                <w:sz w:val="22"/>
                <w:szCs w:val="22"/>
                <w:lang w:eastAsia="en-US"/>
              </w:rPr>
              <w:t>учащихся</w:t>
            </w:r>
            <w:proofErr w:type="gramStart"/>
            <w:r w:rsidRPr="00414F88">
              <w:rPr>
                <w:sz w:val="22"/>
                <w:szCs w:val="22"/>
                <w:lang w:val="en-US" w:eastAsia="en-US"/>
              </w:rPr>
              <w:t xml:space="preserve"> </w:t>
            </w:r>
            <w:r w:rsidRPr="00414F88">
              <w:rPr>
                <w:sz w:val="22"/>
                <w:szCs w:val="22"/>
                <w:lang w:eastAsia="en-US"/>
              </w:rPr>
              <w:t>:</w:t>
            </w:r>
            <w:proofErr w:type="gramEnd"/>
          </w:p>
          <w:p w:rsidR="00062F6E" w:rsidRPr="00414F88" w:rsidRDefault="00062F6E" w:rsidP="00986619">
            <w:pPr>
              <w:jc w:val="both"/>
              <w:rPr>
                <w:i/>
                <w:lang w:val="en-US"/>
              </w:rPr>
            </w:pPr>
            <w:r w:rsidRPr="00414F88">
              <w:rPr>
                <w:i/>
                <w:sz w:val="22"/>
                <w:szCs w:val="22"/>
                <w:lang w:val="en-US"/>
              </w:rPr>
              <w:t>- Hello children. I’m glad to see you. How are you? How is your mood? What’s the weather like today?  Sit down.</w:t>
            </w:r>
          </w:p>
          <w:p w:rsidR="00062F6E" w:rsidRPr="00414F88" w:rsidRDefault="00062F6E" w:rsidP="00986619">
            <w:pPr>
              <w:spacing w:line="270" w:lineRule="atLeast"/>
              <w:ind w:firstLine="175"/>
              <w:jc w:val="both"/>
              <w:rPr>
                <w:lang w:eastAsia="en-US"/>
              </w:rPr>
            </w:pPr>
            <w:r w:rsidRPr="00414F88">
              <w:rPr>
                <w:sz w:val="22"/>
                <w:szCs w:val="22"/>
                <w:lang w:eastAsia="en-US"/>
              </w:rPr>
              <w:t xml:space="preserve">Проверяет готовность учащихся к уроку.  </w:t>
            </w:r>
          </w:p>
          <w:p w:rsidR="00062F6E" w:rsidRPr="00414F88" w:rsidRDefault="00062F6E" w:rsidP="00986619">
            <w:pPr>
              <w:spacing w:line="270" w:lineRule="atLeast"/>
              <w:ind w:firstLine="175"/>
              <w:jc w:val="both"/>
              <w:rPr>
                <w:lang w:eastAsia="en-US"/>
              </w:rPr>
            </w:pPr>
            <w:r w:rsidRPr="00414F88">
              <w:rPr>
                <w:sz w:val="22"/>
                <w:szCs w:val="22"/>
                <w:lang w:eastAsia="en-US"/>
              </w:rPr>
              <w:t xml:space="preserve">Создает эмоциональный настрой на учебную деятельность. Проверяет домашнюю работу </w:t>
            </w:r>
            <w:proofErr w:type="gramStart"/>
            <w:r w:rsidRPr="00414F88">
              <w:rPr>
                <w:i/>
                <w:sz w:val="22"/>
                <w:szCs w:val="22"/>
                <w:lang w:eastAsia="en-US"/>
              </w:rPr>
              <w:t xml:space="preserve">( </w:t>
            </w:r>
            <w:proofErr w:type="gramEnd"/>
            <w:r w:rsidRPr="00414F88">
              <w:rPr>
                <w:i/>
                <w:sz w:val="22"/>
                <w:szCs w:val="22"/>
                <w:lang w:eastAsia="en-US"/>
              </w:rPr>
              <w:t>стр. 47, 49).</w:t>
            </w:r>
          </w:p>
        </w:tc>
        <w:tc>
          <w:tcPr>
            <w:tcW w:w="3827" w:type="dxa"/>
            <w:tcBorders>
              <w:top w:val="single" w:sz="4" w:space="0" w:color="auto"/>
              <w:left w:val="single" w:sz="4" w:space="0" w:color="auto"/>
              <w:bottom w:val="single" w:sz="4" w:space="0" w:color="auto"/>
              <w:right w:val="single" w:sz="4" w:space="0" w:color="auto"/>
            </w:tcBorders>
          </w:tcPr>
          <w:p w:rsidR="00062F6E" w:rsidRPr="00414F88" w:rsidRDefault="00062F6E" w:rsidP="00327A94">
            <w:pPr>
              <w:spacing w:line="276" w:lineRule="auto"/>
              <w:ind w:firstLine="175"/>
              <w:jc w:val="both"/>
              <w:rPr>
                <w:lang w:eastAsia="en-US"/>
              </w:rPr>
            </w:pPr>
            <w:r w:rsidRPr="00414F88">
              <w:rPr>
                <w:sz w:val="22"/>
                <w:szCs w:val="22"/>
                <w:lang w:eastAsia="en-US"/>
              </w:rPr>
              <w:t>Здороваются с учителем (</w:t>
            </w:r>
            <w:r w:rsidRPr="00414F88">
              <w:rPr>
                <w:i/>
                <w:sz w:val="22"/>
                <w:szCs w:val="22"/>
                <w:lang w:val="en-US" w:eastAsia="en-US"/>
              </w:rPr>
              <w:t>Good</w:t>
            </w:r>
            <w:r w:rsidRPr="00414F88">
              <w:rPr>
                <w:i/>
                <w:sz w:val="22"/>
                <w:szCs w:val="22"/>
                <w:lang w:eastAsia="en-US"/>
              </w:rPr>
              <w:t xml:space="preserve"> </w:t>
            </w:r>
            <w:r w:rsidRPr="00414F88">
              <w:rPr>
                <w:i/>
                <w:sz w:val="22"/>
                <w:szCs w:val="22"/>
                <w:lang w:val="en-US" w:eastAsia="en-US"/>
              </w:rPr>
              <w:t>morning</w:t>
            </w:r>
            <w:r w:rsidRPr="00414F88">
              <w:rPr>
                <w:i/>
                <w:sz w:val="22"/>
                <w:szCs w:val="22"/>
                <w:lang w:eastAsia="en-US"/>
              </w:rPr>
              <w:t xml:space="preserve">, </w:t>
            </w:r>
            <w:r w:rsidRPr="00414F88">
              <w:rPr>
                <w:i/>
                <w:sz w:val="22"/>
                <w:szCs w:val="22"/>
                <w:lang w:val="en-US" w:eastAsia="en-US"/>
              </w:rPr>
              <w:t>teacher</w:t>
            </w:r>
            <w:r w:rsidRPr="00414F88">
              <w:rPr>
                <w:i/>
                <w:sz w:val="22"/>
                <w:szCs w:val="22"/>
                <w:lang w:eastAsia="en-US"/>
              </w:rPr>
              <w:t>)</w:t>
            </w:r>
            <w:r w:rsidRPr="00414F88">
              <w:rPr>
                <w:sz w:val="22"/>
                <w:szCs w:val="22"/>
                <w:lang w:eastAsia="en-US"/>
              </w:rPr>
              <w:t>. Настраиваются на учебную деятельность. Ведут диалог с учителем.</w:t>
            </w:r>
          </w:p>
          <w:p w:rsidR="00062F6E" w:rsidRPr="00414F88" w:rsidRDefault="00062F6E" w:rsidP="00986619">
            <w:pPr>
              <w:spacing w:line="270" w:lineRule="atLeast"/>
              <w:ind w:firstLine="175"/>
              <w:jc w:val="both"/>
              <w:rPr>
                <w:lang w:eastAsia="en-US"/>
              </w:rPr>
            </w:pPr>
            <w:r w:rsidRPr="00414F88">
              <w:rPr>
                <w:sz w:val="22"/>
                <w:szCs w:val="22"/>
                <w:lang w:eastAsia="en-US"/>
              </w:rPr>
              <w:t>Садятся на свои места. Настраиваются на учебную деятельность. Показывают выполненные задания в ЯП.</w:t>
            </w: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C938A5">
            <w:pPr>
              <w:spacing w:line="276" w:lineRule="auto"/>
              <w:rPr>
                <w:lang w:eastAsia="en-US"/>
              </w:rPr>
            </w:pPr>
            <w:r w:rsidRPr="00414F88">
              <w:rPr>
                <w:sz w:val="22"/>
                <w:szCs w:val="22"/>
                <w:lang w:eastAsia="en-US"/>
              </w:rPr>
              <w:t>Коммуникативные (адекватно использовать речевые средства для решения коммуникативных задач), регулятивные (оценивать правильность решения учебной задачи), личностные (формирование стартовой мотивации к продолжению изучения английского языка)</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Словесный метод.</w:t>
            </w:r>
          </w:p>
        </w:tc>
      </w:tr>
      <w:tr w:rsidR="00062F6E" w:rsidRPr="00414F88" w:rsidTr="00062F6E">
        <w:trPr>
          <w:trHeight w:val="550"/>
        </w:trPr>
        <w:tc>
          <w:tcPr>
            <w:tcW w:w="2552" w:type="dxa"/>
            <w:tcBorders>
              <w:top w:val="single" w:sz="4" w:space="0" w:color="auto"/>
              <w:left w:val="single" w:sz="4" w:space="0" w:color="auto"/>
              <w:bottom w:val="single" w:sz="4" w:space="0" w:color="auto"/>
              <w:right w:val="single" w:sz="4" w:space="0" w:color="auto"/>
            </w:tcBorders>
            <w:hideMark/>
          </w:tcPr>
          <w:p w:rsidR="00062F6E" w:rsidRPr="00414F88" w:rsidRDefault="00062F6E" w:rsidP="00C938A5">
            <w:pPr>
              <w:numPr>
                <w:ilvl w:val="0"/>
                <w:numId w:val="3"/>
              </w:numPr>
              <w:tabs>
                <w:tab w:val="left" w:pos="142"/>
                <w:tab w:val="left" w:pos="284"/>
              </w:tabs>
              <w:spacing w:line="276" w:lineRule="auto"/>
              <w:ind w:left="0" w:firstLine="0"/>
              <w:rPr>
                <w:b/>
                <w:lang w:eastAsia="en-US"/>
              </w:rPr>
            </w:pPr>
            <w:r w:rsidRPr="00414F88">
              <w:rPr>
                <w:b/>
                <w:sz w:val="22"/>
                <w:szCs w:val="22"/>
                <w:lang w:eastAsia="en-US"/>
              </w:rPr>
              <w:t>Постановка темы и учебно-познавательной задачи, мотивирование учащихся надальнейшую работу по теме</w:t>
            </w:r>
          </w:p>
          <w:p w:rsidR="00062F6E" w:rsidRPr="00414F88" w:rsidRDefault="00062F6E" w:rsidP="00C938A5">
            <w:pPr>
              <w:spacing w:line="276" w:lineRule="auto"/>
              <w:rPr>
                <w:b/>
                <w:lang w:eastAsia="en-US"/>
              </w:rPr>
            </w:pP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327A94">
            <w:pPr>
              <w:spacing w:line="270" w:lineRule="atLeast"/>
              <w:ind w:firstLine="175"/>
              <w:jc w:val="both"/>
              <w:rPr>
                <w:lang w:eastAsia="en-US"/>
              </w:rPr>
            </w:pPr>
            <w:r w:rsidRPr="00414F88">
              <w:rPr>
                <w:sz w:val="22"/>
                <w:szCs w:val="22"/>
                <w:lang w:eastAsia="en-US"/>
              </w:rPr>
              <w:t xml:space="preserve">Учитель просит  учащихся посмотреть на видео и догадаться, о чем пойдёт речь на уроке. </w:t>
            </w:r>
          </w:p>
          <w:p w:rsidR="00062F6E" w:rsidRPr="00414F88" w:rsidRDefault="00062F6E" w:rsidP="00327A94">
            <w:pPr>
              <w:spacing w:line="270" w:lineRule="atLeast"/>
              <w:ind w:firstLine="175"/>
              <w:jc w:val="both"/>
              <w:rPr>
                <w:i/>
                <w:lang w:val="en-US" w:eastAsia="en-US"/>
              </w:rPr>
            </w:pPr>
            <w:r w:rsidRPr="00414F88">
              <w:rPr>
                <w:sz w:val="22"/>
                <w:szCs w:val="22"/>
                <w:lang w:val="en-US" w:eastAsia="en-US"/>
              </w:rPr>
              <w:t xml:space="preserve">- </w:t>
            </w:r>
            <w:r w:rsidRPr="00414F88">
              <w:rPr>
                <w:i/>
                <w:sz w:val="22"/>
                <w:szCs w:val="22"/>
                <w:lang w:val="en-US" w:eastAsia="en-US"/>
              </w:rPr>
              <w:t>Children, look at the screen. Your task is to watch the video and guess what will be discussed at the lesson (</w:t>
            </w:r>
            <w:r w:rsidRPr="00414F88">
              <w:rPr>
                <w:i/>
                <w:sz w:val="22"/>
                <w:szCs w:val="22"/>
                <w:lang w:eastAsia="en-US"/>
              </w:rPr>
              <w:t>смотрят</w:t>
            </w:r>
            <w:r w:rsidRPr="00414F88">
              <w:rPr>
                <w:i/>
                <w:sz w:val="22"/>
                <w:szCs w:val="22"/>
                <w:lang w:val="en-US" w:eastAsia="en-US"/>
              </w:rPr>
              <w:t xml:space="preserve"> </w:t>
            </w:r>
            <w:r w:rsidRPr="00414F88">
              <w:rPr>
                <w:i/>
                <w:sz w:val="22"/>
                <w:szCs w:val="22"/>
                <w:lang w:eastAsia="en-US"/>
              </w:rPr>
              <w:t>видеоролик</w:t>
            </w:r>
            <w:r w:rsidRPr="00414F88">
              <w:rPr>
                <w:i/>
                <w:sz w:val="22"/>
                <w:szCs w:val="22"/>
                <w:lang w:val="en-US" w:eastAsia="en-US"/>
              </w:rPr>
              <w:t xml:space="preserve">, </w:t>
            </w:r>
            <w:r w:rsidRPr="00414F88">
              <w:rPr>
                <w:i/>
                <w:sz w:val="22"/>
                <w:szCs w:val="22"/>
                <w:lang w:eastAsia="en-US"/>
              </w:rPr>
              <w:t>определяют</w:t>
            </w:r>
            <w:r w:rsidRPr="00414F88">
              <w:rPr>
                <w:i/>
                <w:sz w:val="22"/>
                <w:szCs w:val="22"/>
                <w:lang w:val="en-US" w:eastAsia="en-US"/>
              </w:rPr>
              <w:t xml:space="preserve"> </w:t>
            </w:r>
            <w:r w:rsidRPr="00414F88">
              <w:rPr>
                <w:i/>
                <w:sz w:val="22"/>
                <w:szCs w:val="22"/>
                <w:lang w:eastAsia="en-US"/>
              </w:rPr>
              <w:t>тему</w:t>
            </w:r>
            <w:r w:rsidRPr="00414F88">
              <w:rPr>
                <w:i/>
                <w:sz w:val="22"/>
                <w:szCs w:val="22"/>
                <w:lang w:val="en-US" w:eastAsia="en-US"/>
              </w:rPr>
              <w:t xml:space="preserve"> </w:t>
            </w:r>
            <w:r w:rsidRPr="00414F88">
              <w:rPr>
                <w:i/>
                <w:sz w:val="22"/>
                <w:szCs w:val="22"/>
                <w:lang w:eastAsia="en-US"/>
              </w:rPr>
              <w:t>урока</w:t>
            </w:r>
            <w:r w:rsidRPr="00414F88">
              <w:rPr>
                <w:i/>
                <w:sz w:val="22"/>
                <w:szCs w:val="22"/>
                <w:lang w:val="en-US" w:eastAsia="en-US"/>
              </w:rPr>
              <w:t xml:space="preserve">). </w:t>
            </w:r>
          </w:p>
          <w:p w:rsidR="00062F6E" w:rsidRPr="00414F88" w:rsidRDefault="00062F6E" w:rsidP="00327A94">
            <w:pPr>
              <w:spacing w:line="270" w:lineRule="atLeast"/>
              <w:ind w:firstLine="175"/>
              <w:jc w:val="both"/>
              <w:rPr>
                <w:i/>
                <w:lang w:val="en-US" w:eastAsia="en-US"/>
              </w:rPr>
            </w:pPr>
            <w:r w:rsidRPr="00414F88">
              <w:rPr>
                <w:i/>
                <w:sz w:val="22"/>
                <w:szCs w:val="22"/>
                <w:lang w:val="en-US" w:eastAsia="en-US"/>
              </w:rPr>
              <w:t>- And can you guess the topic of our lesson?</w:t>
            </w:r>
          </w:p>
          <w:p w:rsidR="00062F6E" w:rsidRPr="00414F88" w:rsidRDefault="00062F6E" w:rsidP="007F2784">
            <w:pPr>
              <w:spacing w:line="270" w:lineRule="atLeast"/>
              <w:ind w:firstLine="175"/>
              <w:jc w:val="both"/>
              <w:rPr>
                <w:i/>
                <w:lang w:val="en-US" w:eastAsia="en-US"/>
              </w:rPr>
            </w:pPr>
            <w:r w:rsidRPr="00414F88">
              <w:rPr>
                <w:i/>
                <w:sz w:val="22"/>
                <w:szCs w:val="22"/>
                <w:lang w:val="en-US" w:eastAsia="en-US"/>
              </w:rPr>
              <w:t>- Today we’ll have a really interesting lesson “Going shopping”. We’ll listen, read and talk about shops and products, learn to offer help and ask for information, play some games in groups and alone (</w:t>
            </w:r>
            <w:r w:rsidRPr="00414F88">
              <w:rPr>
                <w:i/>
                <w:sz w:val="22"/>
                <w:szCs w:val="22"/>
                <w:lang w:eastAsia="en-US"/>
              </w:rPr>
              <w:t>акцентирует</w:t>
            </w:r>
            <w:r w:rsidRPr="00414F88">
              <w:rPr>
                <w:i/>
                <w:sz w:val="22"/>
                <w:szCs w:val="22"/>
                <w:lang w:val="en-US" w:eastAsia="en-US"/>
              </w:rPr>
              <w:t xml:space="preserve"> </w:t>
            </w:r>
            <w:r w:rsidRPr="00414F88">
              <w:rPr>
                <w:i/>
                <w:sz w:val="22"/>
                <w:szCs w:val="22"/>
                <w:lang w:eastAsia="en-US"/>
              </w:rPr>
              <w:t>внимание</w:t>
            </w:r>
            <w:r w:rsidRPr="00414F88">
              <w:rPr>
                <w:i/>
                <w:sz w:val="22"/>
                <w:szCs w:val="22"/>
                <w:lang w:val="en-US" w:eastAsia="en-US"/>
              </w:rPr>
              <w:t xml:space="preserve"> </w:t>
            </w:r>
            <w:r w:rsidRPr="00414F88">
              <w:rPr>
                <w:i/>
                <w:sz w:val="22"/>
                <w:szCs w:val="22"/>
                <w:lang w:eastAsia="en-US"/>
              </w:rPr>
              <w:t>на</w:t>
            </w:r>
            <w:r w:rsidRPr="00414F88">
              <w:rPr>
                <w:i/>
                <w:sz w:val="22"/>
                <w:szCs w:val="22"/>
                <w:lang w:val="en-US" w:eastAsia="en-US"/>
              </w:rPr>
              <w:t xml:space="preserve"> 2 </w:t>
            </w:r>
            <w:r w:rsidRPr="00414F88">
              <w:rPr>
                <w:i/>
                <w:sz w:val="22"/>
                <w:szCs w:val="22"/>
                <w:lang w:eastAsia="en-US"/>
              </w:rPr>
              <w:t>способа</w:t>
            </w:r>
            <w:r w:rsidRPr="00414F88">
              <w:rPr>
                <w:i/>
                <w:sz w:val="22"/>
                <w:szCs w:val="22"/>
                <w:lang w:val="en-US" w:eastAsia="en-US"/>
              </w:rPr>
              <w:t xml:space="preserve"> </w:t>
            </w:r>
            <w:r w:rsidRPr="00414F88">
              <w:rPr>
                <w:i/>
                <w:sz w:val="22"/>
                <w:szCs w:val="22"/>
                <w:lang w:eastAsia="en-US"/>
              </w:rPr>
              <w:t>употребления</w:t>
            </w:r>
            <w:r w:rsidRPr="00414F88">
              <w:rPr>
                <w:i/>
                <w:sz w:val="22"/>
                <w:szCs w:val="22"/>
                <w:lang w:val="en-US" w:eastAsia="en-US"/>
              </w:rPr>
              <w:t xml:space="preserve"> </w:t>
            </w:r>
            <w:r w:rsidRPr="00414F88">
              <w:rPr>
                <w:i/>
                <w:sz w:val="22"/>
                <w:szCs w:val="22"/>
                <w:lang w:eastAsia="en-US"/>
              </w:rPr>
              <w:t>фразы</w:t>
            </w:r>
            <w:r w:rsidRPr="00414F88">
              <w:rPr>
                <w:i/>
                <w:sz w:val="22"/>
                <w:szCs w:val="22"/>
                <w:lang w:val="en-US" w:eastAsia="en-US"/>
              </w:rPr>
              <w:t xml:space="preserve"> «</w:t>
            </w:r>
            <w:r w:rsidRPr="00414F88">
              <w:rPr>
                <w:i/>
                <w:sz w:val="22"/>
                <w:szCs w:val="22"/>
                <w:lang w:eastAsia="en-US"/>
              </w:rPr>
              <w:t>за</w:t>
            </w:r>
            <w:r w:rsidRPr="00414F88">
              <w:rPr>
                <w:i/>
                <w:sz w:val="22"/>
                <w:szCs w:val="22"/>
                <w:lang w:val="en-US" w:eastAsia="en-US"/>
              </w:rPr>
              <w:t xml:space="preserve"> </w:t>
            </w:r>
            <w:r w:rsidRPr="00414F88">
              <w:rPr>
                <w:i/>
                <w:sz w:val="22"/>
                <w:szCs w:val="22"/>
                <w:lang w:eastAsia="en-US"/>
              </w:rPr>
              <w:t>покупками</w:t>
            </w:r>
            <w:r w:rsidRPr="00414F88">
              <w:rPr>
                <w:i/>
                <w:sz w:val="22"/>
                <w:szCs w:val="22"/>
                <w:lang w:val="en-US" w:eastAsia="en-US"/>
              </w:rPr>
              <w:t>»)</w:t>
            </w:r>
          </w:p>
          <w:p w:rsidR="00062F6E" w:rsidRPr="00414F88" w:rsidRDefault="00062F6E" w:rsidP="003714BC">
            <w:pPr>
              <w:ind w:right="-1" w:firstLine="176"/>
              <w:jc w:val="both"/>
              <w:rPr>
                <w:b/>
                <w:i/>
                <w:u w:val="single"/>
                <w:lang w:val="en-US"/>
              </w:rPr>
            </w:pPr>
            <w:r w:rsidRPr="00414F88">
              <w:rPr>
                <w:i/>
                <w:sz w:val="22"/>
                <w:szCs w:val="22"/>
                <w:u w:val="single"/>
              </w:rPr>
              <w:t>Фонетическая</w:t>
            </w:r>
            <w:r w:rsidRPr="00414F88">
              <w:rPr>
                <w:i/>
                <w:sz w:val="22"/>
                <w:szCs w:val="22"/>
                <w:u w:val="single"/>
                <w:lang w:val="en-US"/>
              </w:rPr>
              <w:t xml:space="preserve"> </w:t>
            </w:r>
            <w:r w:rsidRPr="00414F88">
              <w:rPr>
                <w:i/>
                <w:sz w:val="22"/>
                <w:szCs w:val="22"/>
                <w:u w:val="single"/>
              </w:rPr>
              <w:t>разминка</w:t>
            </w:r>
            <w:r w:rsidRPr="00414F88">
              <w:rPr>
                <w:i/>
                <w:sz w:val="22"/>
                <w:szCs w:val="22"/>
                <w:u w:val="single"/>
                <w:lang w:val="en-US"/>
              </w:rPr>
              <w:t>:</w:t>
            </w:r>
          </w:p>
          <w:p w:rsidR="00062F6E" w:rsidRPr="00414F88" w:rsidRDefault="00062F6E" w:rsidP="0059108F">
            <w:pPr>
              <w:ind w:right="-1" w:firstLine="176"/>
              <w:jc w:val="both"/>
              <w:rPr>
                <w:i/>
                <w:lang w:val="en-US"/>
              </w:rPr>
            </w:pPr>
            <w:r w:rsidRPr="00414F88">
              <w:rPr>
                <w:i/>
                <w:sz w:val="22"/>
                <w:szCs w:val="22"/>
                <w:lang w:val="en-US"/>
              </w:rPr>
              <w:t xml:space="preserve">Shopping, shopping, Christmas shopping. </w:t>
            </w:r>
          </w:p>
          <w:p w:rsidR="00062F6E" w:rsidRPr="00414F88" w:rsidRDefault="00062F6E" w:rsidP="0059108F">
            <w:pPr>
              <w:ind w:right="-1" w:firstLine="176"/>
              <w:jc w:val="both"/>
              <w:rPr>
                <w:i/>
                <w:lang w:val="en-US"/>
              </w:rPr>
            </w:pPr>
            <w:r w:rsidRPr="00414F88">
              <w:rPr>
                <w:i/>
                <w:sz w:val="22"/>
                <w:szCs w:val="22"/>
                <w:lang w:val="en-US"/>
              </w:rPr>
              <w:t xml:space="preserve">Mums are hurrying — running, hopping. </w:t>
            </w:r>
          </w:p>
          <w:p w:rsidR="00062F6E" w:rsidRPr="00414F88" w:rsidRDefault="00062F6E" w:rsidP="0059108F">
            <w:pPr>
              <w:ind w:right="-1" w:firstLine="176"/>
              <w:jc w:val="both"/>
              <w:rPr>
                <w:i/>
              </w:rPr>
            </w:pPr>
            <w:proofErr w:type="spellStart"/>
            <w:r w:rsidRPr="00414F88">
              <w:rPr>
                <w:i/>
                <w:sz w:val="22"/>
                <w:szCs w:val="22"/>
              </w:rPr>
              <w:t>Presents</w:t>
            </w:r>
            <w:proofErr w:type="spellEnd"/>
            <w:r w:rsidRPr="00414F88">
              <w:rPr>
                <w:i/>
                <w:sz w:val="22"/>
                <w:szCs w:val="22"/>
              </w:rPr>
              <w:t xml:space="preserve">, </w:t>
            </w:r>
            <w:proofErr w:type="spellStart"/>
            <w:r w:rsidRPr="00414F88">
              <w:rPr>
                <w:i/>
                <w:sz w:val="22"/>
                <w:szCs w:val="22"/>
              </w:rPr>
              <w:t>boxes</w:t>
            </w:r>
            <w:proofErr w:type="spellEnd"/>
            <w:r w:rsidRPr="00414F88">
              <w:rPr>
                <w:i/>
                <w:sz w:val="22"/>
                <w:szCs w:val="22"/>
              </w:rPr>
              <w:t xml:space="preserve"> </w:t>
            </w:r>
            <w:proofErr w:type="spellStart"/>
            <w:r w:rsidRPr="00414F88">
              <w:rPr>
                <w:i/>
                <w:sz w:val="22"/>
                <w:szCs w:val="22"/>
              </w:rPr>
              <w:t>everywhere</w:t>
            </w:r>
            <w:proofErr w:type="spellEnd"/>
            <w:r w:rsidRPr="00414F88">
              <w:rPr>
                <w:i/>
                <w:sz w:val="22"/>
                <w:szCs w:val="22"/>
              </w:rPr>
              <w:t xml:space="preserve">, </w:t>
            </w:r>
          </w:p>
          <w:p w:rsidR="00062F6E" w:rsidRPr="00414F88" w:rsidRDefault="00062F6E" w:rsidP="0059108F">
            <w:pPr>
              <w:ind w:right="-1" w:firstLine="176"/>
              <w:jc w:val="both"/>
              <w:rPr>
                <w:lang w:val="en-US"/>
              </w:rPr>
            </w:pPr>
            <w:r w:rsidRPr="00414F88">
              <w:rPr>
                <w:i/>
                <w:sz w:val="22"/>
                <w:szCs w:val="22"/>
                <w:lang w:val="en-US"/>
              </w:rPr>
              <w:t>Cards and crackers, teddy-bears.</w:t>
            </w:r>
            <w:r w:rsidRPr="00414F88">
              <w:rPr>
                <w:sz w:val="22"/>
                <w:szCs w:val="22"/>
                <w:lang w:val="en-US"/>
              </w:rPr>
              <w:t xml:space="preserve"> </w:t>
            </w:r>
            <w:r w:rsidRPr="00414F88">
              <w:rPr>
                <w:i/>
                <w:sz w:val="22"/>
                <w:szCs w:val="22"/>
                <w:lang w:val="en-US"/>
              </w:rPr>
              <w:t>(</w:t>
            </w:r>
            <w:proofErr w:type="gramStart"/>
            <w:r w:rsidRPr="00414F88">
              <w:rPr>
                <w:i/>
                <w:sz w:val="22"/>
                <w:szCs w:val="22"/>
                <w:lang w:val="en-US"/>
              </w:rPr>
              <w:t>slide</w:t>
            </w:r>
            <w:proofErr w:type="gramEnd"/>
            <w:r w:rsidRPr="00414F88">
              <w:rPr>
                <w:i/>
                <w:sz w:val="22"/>
                <w:szCs w:val="22"/>
                <w:lang w:val="en-US"/>
              </w:rPr>
              <w:t xml:space="preserve"> 2). </w:t>
            </w:r>
          </w:p>
          <w:p w:rsidR="00062F6E" w:rsidRPr="00414F88" w:rsidRDefault="00062F6E" w:rsidP="003714BC">
            <w:pPr>
              <w:ind w:right="-1" w:firstLine="176"/>
              <w:jc w:val="both"/>
              <w:rPr>
                <w:i/>
                <w:u w:val="single"/>
                <w:lang w:val="en-US"/>
              </w:rPr>
            </w:pPr>
            <w:r w:rsidRPr="00414F88">
              <w:rPr>
                <w:i/>
                <w:sz w:val="22"/>
                <w:szCs w:val="22"/>
                <w:u w:val="single"/>
              </w:rPr>
              <w:t>Речевая</w:t>
            </w:r>
            <w:r w:rsidRPr="00414F88">
              <w:rPr>
                <w:i/>
                <w:sz w:val="22"/>
                <w:szCs w:val="22"/>
                <w:u w:val="single"/>
                <w:lang w:val="en-US"/>
              </w:rPr>
              <w:t xml:space="preserve"> </w:t>
            </w:r>
            <w:r w:rsidRPr="00414F88">
              <w:rPr>
                <w:i/>
                <w:sz w:val="22"/>
                <w:szCs w:val="22"/>
                <w:u w:val="single"/>
              </w:rPr>
              <w:t>разминка</w:t>
            </w:r>
            <w:r w:rsidRPr="00414F88">
              <w:rPr>
                <w:i/>
                <w:sz w:val="22"/>
                <w:szCs w:val="22"/>
                <w:u w:val="single"/>
                <w:lang w:val="en-US"/>
              </w:rPr>
              <w:t>:</w:t>
            </w:r>
          </w:p>
          <w:p w:rsidR="00062F6E" w:rsidRPr="00414F88" w:rsidRDefault="00062F6E" w:rsidP="003714BC">
            <w:pPr>
              <w:ind w:right="-1" w:firstLine="176"/>
              <w:jc w:val="both"/>
              <w:rPr>
                <w:lang w:val="en-US"/>
              </w:rPr>
            </w:pPr>
            <w:r w:rsidRPr="00414F88">
              <w:rPr>
                <w:sz w:val="22"/>
                <w:szCs w:val="22"/>
                <w:lang w:val="en-US"/>
              </w:rPr>
              <w:lastRenderedPageBreak/>
              <w:t>- Now answer my questions, please.</w:t>
            </w:r>
          </w:p>
          <w:p w:rsidR="00062F6E" w:rsidRPr="00414F88" w:rsidRDefault="00062F6E" w:rsidP="003714BC">
            <w:pPr>
              <w:ind w:right="-1" w:firstLine="176"/>
              <w:jc w:val="both"/>
              <w:rPr>
                <w:lang w:val="en-US"/>
              </w:rPr>
            </w:pPr>
            <w:r w:rsidRPr="00414F88">
              <w:rPr>
                <w:sz w:val="22"/>
                <w:szCs w:val="22"/>
                <w:lang w:val="en-US"/>
              </w:rPr>
              <w:t>- Do you often go shopping? Do you like it?</w:t>
            </w:r>
          </w:p>
          <w:p w:rsidR="00062F6E" w:rsidRPr="00414F88" w:rsidRDefault="00062F6E" w:rsidP="003714BC">
            <w:pPr>
              <w:spacing w:line="276" w:lineRule="auto"/>
              <w:ind w:left="-108" w:right="-1" w:firstLine="284"/>
              <w:jc w:val="both"/>
              <w:rPr>
                <w:lang w:val="en-US"/>
              </w:rPr>
            </w:pPr>
            <w:r w:rsidRPr="00414F88">
              <w:rPr>
                <w:sz w:val="22"/>
                <w:szCs w:val="22"/>
                <w:lang w:val="en-US"/>
              </w:rPr>
              <w:t>- What shops do you prefer to go to?</w:t>
            </w:r>
          </w:p>
          <w:p w:rsidR="00062F6E" w:rsidRPr="00414F88" w:rsidRDefault="00062F6E" w:rsidP="003714BC">
            <w:pPr>
              <w:spacing w:line="276" w:lineRule="auto"/>
              <w:ind w:left="-108" w:right="-1" w:firstLine="284"/>
              <w:jc w:val="both"/>
              <w:rPr>
                <w:lang w:val="en-US"/>
              </w:rPr>
            </w:pPr>
            <w:r w:rsidRPr="00414F88">
              <w:rPr>
                <w:sz w:val="22"/>
                <w:szCs w:val="22"/>
                <w:lang w:val="en-US"/>
              </w:rPr>
              <w:t>- What do you usually buy there?</w:t>
            </w:r>
          </w:p>
          <w:p w:rsidR="00062F6E" w:rsidRPr="00414F88" w:rsidRDefault="00062F6E" w:rsidP="00BD16E6">
            <w:pPr>
              <w:spacing w:line="276" w:lineRule="auto"/>
              <w:ind w:left="-108" w:right="-1" w:firstLine="284"/>
              <w:jc w:val="both"/>
            </w:pPr>
            <w:r w:rsidRPr="00414F88">
              <w:rPr>
                <w:sz w:val="22"/>
                <w:szCs w:val="22"/>
                <w:lang w:val="en-US"/>
              </w:rPr>
              <w:t>- Are you tired after the shopping?</w:t>
            </w:r>
            <w:r w:rsidRPr="00414F88">
              <w:rPr>
                <w:i/>
                <w:sz w:val="22"/>
                <w:szCs w:val="22"/>
                <w:lang w:val="en-US"/>
              </w:rPr>
              <w:t xml:space="preserve"> </w:t>
            </w:r>
            <w:r w:rsidRPr="00414F88">
              <w:rPr>
                <w:i/>
                <w:sz w:val="22"/>
                <w:szCs w:val="22"/>
              </w:rPr>
              <w:t>(</w:t>
            </w:r>
            <w:r w:rsidRPr="00414F88">
              <w:rPr>
                <w:i/>
                <w:sz w:val="22"/>
                <w:szCs w:val="22"/>
                <w:lang w:val="en-US"/>
              </w:rPr>
              <w:t>slide</w:t>
            </w:r>
            <w:r w:rsidRPr="00414F88">
              <w:rPr>
                <w:i/>
                <w:sz w:val="22"/>
                <w:szCs w:val="22"/>
              </w:rPr>
              <w:t xml:space="preserve"> 3).</w:t>
            </w:r>
          </w:p>
          <w:p w:rsidR="00062F6E" w:rsidRPr="00414F88" w:rsidRDefault="00062F6E" w:rsidP="00BD16E6">
            <w:pPr>
              <w:spacing w:line="276" w:lineRule="auto"/>
              <w:ind w:left="-108" w:right="-1" w:firstLine="284"/>
              <w:jc w:val="both"/>
            </w:pPr>
            <w:r w:rsidRPr="00414F88">
              <w:rPr>
                <w:sz w:val="22"/>
                <w:szCs w:val="22"/>
              </w:rPr>
              <w:t>Просит записать в тетради дату и тему урока.</w:t>
            </w:r>
          </w:p>
        </w:tc>
        <w:tc>
          <w:tcPr>
            <w:tcW w:w="3827" w:type="dxa"/>
            <w:tcBorders>
              <w:top w:val="single" w:sz="4" w:space="0" w:color="auto"/>
              <w:left w:val="single" w:sz="4" w:space="0" w:color="auto"/>
              <w:bottom w:val="single" w:sz="4" w:space="0" w:color="auto"/>
              <w:right w:val="single" w:sz="4" w:space="0" w:color="auto"/>
            </w:tcBorders>
          </w:tcPr>
          <w:p w:rsidR="00062F6E" w:rsidRPr="00414F88" w:rsidRDefault="00062F6E" w:rsidP="00327A94">
            <w:pPr>
              <w:jc w:val="both"/>
              <w:rPr>
                <w:lang w:eastAsia="en-US"/>
              </w:rPr>
            </w:pPr>
            <w:r w:rsidRPr="00414F88">
              <w:rPr>
                <w:sz w:val="22"/>
                <w:szCs w:val="22"/>
                <w:lang w:eastAsia="en-US"/>
              </w:rPr>
              <w:lastRenderedPageBreak/>
              <w:t xml:space="preserve">Учащиеся смотрят видеоролик о магазине игрушек </w:t>
            </w:r>
            <w:proofErr w:type="spellStart"/>
            <w:r w:rsidRPr="00414F88">
              <w:rPr>
                <w:sz w:val="22"/>
                <w:szCs w:val="22"/>
                <w:lang w:eastAsia="en-US"/>
              </w:rPr>
              <w:t>Хамлес</w:t>
            </w:r>
            <w:proofErr w:type="spellEnd"/>
            <w:r w:rsidRPr="00414F88">
              <w:rPr>
                <w:sz w:val="22"/>
                <w:szCs w:val="22"/>
                <w:lang w:eastAsia="en-US"/>
              </w:rPr>
              <w:t>, догадываются о теме урока.</w:t>
            </w: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r w:rsidRPr="00414F88">
              <w:rPr>
                <w:sz w:val="22"/>
                <w:szCs w:val="22"/>
                <w:lang w:eastAsia="en-US"/>
              </w:rPr>
              <w:t>Читают стихотворение по цепочке.</w:t>
            </w: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r w:rsidRPr="00414F88">
              <w:rPr>
                <w:sz w:val="22"/>
                <w:szCs w:val="22"/>
                <w:lang w:eastAsia="en-US"/>
              </w:rPr>
              <w:t>Отвечают на вопросы учителя.</w:t>
            </w: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327A94">
            <w:pPr>
              <w:jc w:val="both"/>
              <w:rPr>
                <w:lang w:eastAsia="en-US"/>
              </w:rPr>
            </w:pPr>
          </w:p>
          <w:p w:rsidR="00062F6E" w:rsidRPr="00414F88" w:rsidRDefault="00062F6E" w:rsidP="00BD16E6">
            <w:pPr>
              <w:jc w:val="both"/>
            </w:pPr>
            <w:r w:rsidRPr="00414F88">
              <w:rPr>
                <w:sz w:val="22"/>
                <w:szCs w:val="22"/>
                <w:lang w:eastAsia="en-US"/>
              </w:rPr>
              <w:t xml:space="preserve">Записывают тему урока в свои рабочие тетради </w:t>
            </w:r>
            <w:r w:rsidRPr="00414F88">
              <w:rPr>
                <w:i/>
                <w:sz w:val="22"/>
                <w:szCs w:val="22"/>
                <w:lang w:eastAsia="en-US"/>
              </w:rPr>
              <w:t>(слайд 1).</w:t>
            </w: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7B45E9">
            <w:proofErr w:type="gramStart"/>
            <w:r w:rsidRPr="00414F88">
              <w:rPr>
                <w:sz w:val="22"/>
                <w:szCs w:val="22"/>
              </w:rPr>
              <w:lastRenderedPageBreak/>
              <w:t>Познавательные (самостоятельное выделение познавательной цели</w:t>
            </w:r>
            <w:proofErr w:type="gramEnd"/>
          </w:p>
          <w:p w:rsidR="00062F6E" w:rsidRPr="00414F88" w:rsidRDefault="00062F6E" w:rsidP="007B45E9">
            <w:r w:rsidRPr="00414F88">
              <w:rPr>
                <w:sz w:val="22"/>
                <w:szCs w:val="22"/>
              </w:rPr>
              <w:t>-формирование проблемы),</w:t>
            </w:r>
          </w:p>
          <w:p w:rsidR="00062F6E" w:rsidRPr="00414F88" w:rsidRDefault="00062F6E" w:rsidP="007B45E9">
            <w:r w:rsidRPr="00414F88">
              <w:rPr>
                <w:sz w:val="22"/>
                <w:szCs w:val="22"/>
              </w:rPr>
              <w:t>регулятивные (целеполагание),</w:t>
            </w:r>
          </w:p>
          <w:p w:rsidR="00062F6E" w:rsidRPr="00414F88" w:rsidRDefault="00062F6E" w:rsidP="007B45E9">
            <w:proofErr w:type="gramStart"/>
            <w:r w:rsidRPr="00414F88">
              <w:rPr>
                <w:sz w:val="22"/>
                <w:szCs w:val="22"/>
              </w:rPr>
              <w:t>коммуникативные (инициативное сотрудничество в поиске сбора информации</w:t>
            </w:r>
            <w:proofErr w:type="gramEnd"/>
          </w:p>
          <w:p w:rsidR="00062F6E" w:rsidRPr="00414F88" w:rsidRDefault="00062F6E" w:rsidP="00C938A5">
            <w:pPr>
              <w:spacing w:line="276" w:lineRule="auto"/>
              <w:rPr>
                <w:lang w:eastAsia="en-US"/>
              </w:rPr>
            </w:pPr>
            <w:r w:rsidRPr="00414F88">
              <w:rPr>
                <w:sz w:val="22"/>
                <w:szCs w:val="22"/>
                <w:lang w:eastAsia="en-US"/>
              </w:rPr>
              <w:t>на вопросы)</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 xml:space="preserve">Словесный метод, поисковый метод, демонстрационный </w:t>
            </w:r>
            <w:r w:rsidRPr="00414F88">
              <w:rPr>
                <w:i/>
                <w:sz w:val="22"/>
                <w:szCs w:val="22"/>
                <w:lang w:eastAsia="en-US"/>
              </w:rPr>
              <w:t>(с</w:t>
            </w:r>
            <w:r w:rsidRPr="00414F88">
              <w:rPr>
                <w:i/>
                <w:sz w:val="22"/>
                <w:szCs w:val="22"/>
              </w:rPr>
              <w:t>лайды 1-3, видео)</w:t>
            </w:r>
          </w:p>
          <w:p w:rsidR="00062F6E" w:rsidRPr="00414F88" w:rsidRDefault="00062F6E" w:rsidP="007A2D05">
            <w:pPr>
              <w:spacing w:line="276" w:lineRule="auto"/>
              <w:rPr>
                <w:lang w:eastAsia="en-US"/>
              </w:rPr>
            </w:pPr>
          </w:p>
          <w:p w:rsidR="00062F6E" w:rsidRPr="00414F88" w:rsidRDefault="00062F6E" w:rsidP="007A2D05">
            <w:pPr>
              <w:spacing w:line="276" w:lineRule="auto"/>
              <w:rPr>
                <w:lang w:eastAsia="en-US"/>
              </w:rPr>
            </w:pPr>
          </w:p>
        </w:tc>
      </w:tr>
      <w:tr w:rsidR="00062F6E" w:rsidRPr="00414F88" w:rsidTr="00062F6E">
        <w:trPr>
          <w:trHeight w:val="550"/>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733186">
            <w:pPr>
              <w:numPr>
                <w:ilvl w:val="0"/>
                <w:numId w:val="3"/>
              </w:numPr>
              <w:tabs>
                <w:tab w:val="left" w:pos="142"/>
                <w:tab w:val="left" w:pos="284"/>
              </w:tabs>
              <w:spacing w:line="276" w:lineRule="auto"/>
              <w:ind w:left="0" w:firstLine="0"/>
              <w:rPr>
                <w:b/>
                <w:lang w:eastAsia="en-US"/>
              </w:rPr>
            </w:pPr>
            <w:r w:rsidRPr="00414F88">
              <w:rPr>
                <w:b/>
                <w:sz w:val="22"/>
                <w:szCs w:val="22"/>
                <w:lang w:eastAsia="en-US"/>
              </w:rPr>
              <w:lastRenderedPageBreak/>
              <w:t xml:space="preserve">Повторение изученных и введение новых слов по теме «Покупки», введение новой грамматической темы </w:t>
            </w:r>
            <w:r w:rsidRPr="00414F88">
              <w:rPr>
                <w:b/>
                <w:i/>
                <w:sz w:val="22"/>
                <w:szCs w:val="22"/>
                <w:lang w:eastAsia="en-US"/>
              </w:rPr>
              <w:t xml:space="preserve">(артикль </w:t>
            </w:r>
            <w:r w:rsidRPr="00414F88">
              <w:rPr>
                <w:b/>
                <w:i/>
                <w:sz w:val="22"/>
                <w:szCs w:val="22"/>
                <w:lang w:val="en-US" w:eastAsia="en-US"/>
              </w:rPr>
              <w:t>the</w:t>
            </w:r>
            <w:r w:rsidRPr="00414F88">
              <w:rPr>
                <w:b/>
                <w:i/>
                <w:sz w:val="22"/>
                <w:szCs w:val="22"/>
                <w:lang w:eastAsia="en-US"/>
              </w:rPr>
              <w:t>)</w:t>
            </w: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205859">
            <w:pPr>
              <w:spacing w:line="270" w:lineRule="atLeast"/>
              <w:ind w:firstLine="175"/>
              <w:jc w:val="both"/>
              <w:rPr>
                <w:lang w:val="en-US" w:eastAsia="en-US"/>
              </w:rPr>
            </w:pPr>
            <w:r w:rsidRPr="00414F88">
              <w:rPr>
                <w:sz w:val="22"/>
                <w:szCs w:val="22"/>
                <w:lang w:val="en-US" w:eastAsia="en-US"/>
              </w:rPr>
              <w:t xml:space="preserve">- Now, I want you to open your books on </w:t>
            </w:r>
            <w:r w:rsidRPr="00414F88">
              <w:rPr>
                <w:i/>
                <w:sz w:val="22"/>
                <w:szCs w:val="22"/>
                <w:lang w:val="en-US" w:eastAsia="en-US"/>
              </w:rPr>
              <w:t>page 106</w:t>
            </w:r>
            <w:r w:rsidRPr="00414F88">
              <w:rPr>
                <w:sz w:val="22"/>
                <w:szCs w:val="22"/>
                <w:lang w:val="en-US" w:eastAsia="en-US"/>
              </w:rPr>
              <w:t xml:space="preserve">. </w:t>
            </w:r>
          </w:p>
          <w:p w:rsidR="00062F6E" w:rsidRPr="00414F88" w:rsidRDefault="00062F6E" w:rsidP="00205859">
            <w:pPr>
              <w:spacing w:line="270" w:lineRule="atLeast"/>
              <w:ind w:firstLine="175"/>
              <w:jc w:val="both"/>
              <w:rPr>
                <w:lang w:eastAsia="en-US"/>
              </w:rPr>
            </w:pPr>
            <w:r w:rsidRPr="00414F88">
              <w:rPr>
                <w:sz w:val="22"/>
                <w:szCs w:val="22"/>
                <w:lang w:eastAsia="en-US"/>
              </w:rPr>
              <w:t xml:space="preserve">Вводит новое слово </w:t>
            </w:r>
            <w:proofErr w:type="spellStart"/>
            <w:r w:rsidRPr="00414F88">
              <w:rPr>
                <w:sz w:val="22"/>
                <w:szCs w:val="22"/>
                <w:lang w:eastAsia="en-US"/>
              </w:rPr>
              <w:t>Mall</w:t>
            </w:r>
            <w:proofErr w:type="spellEnd"/>
            <w:r w:rsidRPr="00414F88">
              <w:rPr>
                <w:sz w:val="22"/>
                <w:szCs w:val="22"/>
                <w:lang w:eastAsia="en-US"/>
              </w:rPr>
              <w:t xml:space="preserve"> [mɔːl] -торговый центр (</w:t>
            </w:r>
            <w:r w:rsidRPr="00414F88">
              <w:rPr>
                <w:sz w:val="22"/>
                <w:szCs w:val="22"/>
                <w:lang w:val="en-US" w:eastAsia="en-US"/>
              </w:rPr>
              <w:t>shopping</w:t>
            </w:r>
            <w:r w:rsidRPr="00414F88">
              <w:rPr>
                <w:sz w:val="22"/>
                <w:szCs w:val="22"/>
                <w:lang w:eastAsia="en-US"/>
              </w:rPr>
              <w:t xml:space="preserve"> </w:t>
            </w:r>
            <w:r w:rsidRPr="00414F88">
              <w:rPr>
                <w:sz w:val="22"/>
                <w:szCs w:val="22"/>
                <w:lang w:val="en-US" w:eastAsia="en-US"/>
              </w:rPr>
              <w:t>centre</w:t>
            </w:r>
            <w:r w:rsidRPr="00414F88">
              <w:rPr>
                <w:sz w:val="22"/>
                <w:szCs w:val="22"/>
                <w:lang w:eastAsia="en-US"/>
              </w:rPr>
              <w:t>).</w:t>
            </w:r>
          </w:p>
          <w:p w:rsidR="00062F6E" w:rsidRPr="00414F88" w:rsidRDefault="00062F6E" w:rsidP="00205859">
            <w:pPr>
              <w:spacing w:line="270" w:lineRule="atLeast"/>
              <w:ind w:firstLine="175"/>
              <w:jc w:val="both"/>
              <w:rPr>
                <w:lang w:val="en-US" w:eastAsia="en-US"/>
              </w:rPr>
            </w:pPr>
            <w:r w:rsidRPr="00414F88">
              <w:rPr>
                <w:sz w:val="22"/>
                <w:szCs w:val="22"/>
                <w:lang w:val="en-US" w:eastAsia="en-US"/>
              </w:rPr>
              <w:t xml:space="preserve">- Look at the pictures. Let us describe the picture on page </w:t>
            </w:r>
            <w:proofErr w:type="gramStart"/>
            <w:r w:rsidRPr="00414F88">
              <w:rPr>
                <w:sz w:val="22"/>
                <w:szCs w:val="22"/>
                <w:lang w:val="en-US" w:eastAsia="en-US"/>
              </w:rPr>
              <w:t>106  (</w:t>
            </w:r>
            <w:proofErr w:type="gramEnd"/>
            <w:r w:rsidRPr="00414F88">
              <w:rPr>
                <w:sz w:val="22"/>
                <w:szCs w:val="22"/>
                <w:lang w:val="en-US" w:eastAsia="en-US"/>
              </w:rPr>
              <w:t>slides 4-17).</w:t>
            </w:r>
          </w:p>
          <w:p w:rsidR="00062F6E" w:rsidRPr="00414F88" w:rsidRDefault="00062F6E" w:rsidP="00205859">
            <w:pPr>
              <w:ind w:right="-1" w:firstLine="176"/>
              <w:jc w:val="both"/>
              <w:rPr>
                <w:lang w:val="en-US" w:eastAsia="en-US"/>
              </w:rPr>
            </w:pPr>
            <w:r w:rsidRPr="00414F88">
              <w:rPr>
                <w:sz w:val="22"/>
                <w:szCs w:val="22"/>
                <w:lang w:val="en-US" w:eastAsia="en-US"/>
              </w:rPr>
              <w:t xml:space="preserve">- What type of shop is Diana’s? </w:t>
            </w:r>
          </w:p>
          <w:p w:rsidR="00062F6E" w:rsidRPr="00414F88" w:rsidRDefault="00062F6E" w:rsidP="00205859">
            <w:pPr>
              <w:ind w:right="-1" w:firstLine="176"/>
              <w:jc w:val="both"/>
              <w:rPr>
                <w:lang w:val="en-US" w:eastAsia="en-US"/>
              </w:rPr>
            </w:pPr>
            <w:r w:rsidRPr="00414F88">
              <w:rPr>
                <w:sz w:val="22"/>
                <w:szCs w:val="22"/>
                <w:lang w:val="en-US" w:eastAsia="en-US"/>
              </w:rPr>
              <w:t xml:space="preserve">- It’s a </w:t>
            </w:r>
            <w:proofErr w:type="spellStart"/>
            <w:r w:rsidRPr="00414F88">
              <w:rPr>
                <w:sz w:val="22"/>
                <w:szCs w:val="22"/>
                <w:lang w:val="en-US" w:eastAsia="en-US"/>
              </w:rPr>
              <w:t>jeweller’s</w:t>
            </w:r>
            <w:proofErr w:type="spellEnd"/>
            <w:r w:rsidRPr="00414F88">
              <w:rPr>
                <w:sz w:val="22"/>
                <w:szCs w:val="22"/>
                <w:lang w:val="en-US" w:eastAsia="en-US"/>
              </w:rPr>
              <w:t xml:space="preserve">. Where’s the shoe shop? It’s next to the florist’s. </w:t>
            </w:r>
          </w:p>
          <w:p w:rsidR="00062F6E" w:rsidRPr="00414F88" w:rsidRDefault="00062F6E" w:rsidP="00205859">
            <w:pPr>
              <w:ind w:right="-1" w:firstLine="176"/>
              <w:jc w:val="both"/>
              <w:rPr>
                <w:lang w:val="en-US" w:eastAsia="en-US"/>
              </w:rPr>
            </w:pPr>
            <w:proofErr w:type="spellStart"/>
            <w:r w:rsidRPr="00414F88">
              <w:rPr>
                <w:sz w:val="22"/>
                <w:szCs w:val="22"/>
                <w:lang w:val="en-US" w:eastAsia="en-US"/>
              </w:rPr>
              <w:t>Предполагаемый</w:t>
            </w:r>
            <w:proofErr w:type="spellEnd"/>
            <w:r w:rsidRPr="00414F88">
              <w:rPr>
                <w:sz w:val="22"/>
                <w:szCs w:val="22"/>
                <w:lang w:val="en-US" w:eastAsia="en-US"/>
              </w:rPr>
              <w:t xml:space="preserve"> </w:t>
            </w:r>
            <w:proofErr w:type="spellStart"/>
            <w:r w:rsidRPr="00414F88">
              <w:rPr>
                <w:sz w:val="22"/>
                <w:szCs w:val="22"/>
                <w:lang w:val="en-US" w:eastAsia="en-US"/>
              </w:rPr>
              <w:t>ответ</w:t>
            </w:r>
            <w:proofErr w:type="spellEnd"/>
            <w:r w:rsidRPr="00414F88">
              <w:rPr>
                <w:sz w:val="22"/>
                <w:szCs w:val="22"/>
                <w:lang w:val="en-US" w:eastAsia="en-US"/>
              </w:rPr>
              <w:t xml:space="preserve">: </w:t>
            </w:r>
            <w:proofErr w:type="gramStart"/>
            <w:r w:rsidRPr="00414F88">
              <w:rPr>
                <w:sz w:val="22"/>
                <w:szCs w:val="22"/>
                <w:lang w:val="en-US" w:eastAsia="en-US"/>
              </w:rPr>
              <w:t>Benny’s  is</w:t>
            </w:r>
            <w:proofErr w:type="gramEnd"/>
            <w:r w:rsidRPr="00414F88">
              <w:rPr>
                <w:sz w:val="22"/>
                <w:szCs w:val="22"/>
                <w:lang w:val="en-US" w:eastAsia="en-US"/>
              </w:rPr>
              <w:t xml:space="preserve"> a shoe shop. The shoe shop is between Laura’s and Karen’s on the first floor. </w:t>
            </w:r>
          </w:p>
          <w:p w:rsidR="00062F6E" w:rsidRPr="00414F88" w:rsidRDefault="00062F6E" w:rsidP="00205859">
            <w:pPr>
              <w:ind w:right="-1" w:firstLine="176"/>
              <w:jc w:val="both"/>
              <w:rPr>
                <w:lang w:val="en-US" w:eastAsia="en-US"/>
              </w:rPr>
            </w:pPr>
            <w:r w:rsidRPr="00414F88">
              <w:rPr>
                <w:sz w:val="22"/>
                <w:szCs w:val="22"/>
                <w:lang w:val="en-US" w:eastAsia="en-US"/>
              </w:rPr>
              <w:t xml:space="preserve">Karen’s is a clothes shop. The clothes shop is next to Benny’s on the first floor. </w:t>
            </w:r>
          </w:p>
          <w:p w:rsidR="00062F6E" w:rsidRPr="00414F88" w:rsidRDefault="00062F6E" w:rsidP="00205859">
            <w:pPr>
              <w:ind w:right="-1" w:firstLine="176"/>
              <w:jc w:val="both"/>
              <w:rPr>
                <w:lang w:val="en-US" w:eastAsia="en-US"/>
              </w:rPr>
            </w:pPr>
            <w:r w:rsidRPr="00414F88">
              <w:rPr>
                <w:sz w:val="22"/>
                <w:szCs w:val="22"/>
                <w:lang w:val="en-US" w:eastAsia="en-US"/>
              </w:rPr>
              <w:t>Brown’s is a bookshop. The bookshop is next to Karen’s on the first floor.</w:t>
            </w:r>
          </w:p>
          <w:p w:rsidR="00062F6E" w:rsidRPr="00414F88" w:rsidRDefault="00062F6E" w:rsidP="00205859">
            <w:pPr>
              <w:ind w:right="-1" w:firstLine="176"/>
              <w:jc w:val="both"/>
              <w:rPr>
                <w:lang w:val="en-US" w:eastAsia="en-US"/>
              </w:rPr>
            </w:pPr>
            <w:r w:rsidRPr="00414F88">
              <w:rPr>
                <w:sz w:val="22"/>
                <w:szCs w:val="22"/>
                <w:lang w:val="en-US" w:eastAsia="en-US"/>
              </w:rPr>
              <w:t>Top Hits is a record shop. The record shop is next to Lloyd’s on the ground floor.</w:t>
            </w:r>
          </w:p>
          <w:p w:rsidR="00062F6E" w:rsidRPr="00414F88" w:rsidRDefault="00062F6E" w:rsidP="00205859">
            <w:pPr>
              <w:ind w:right="-1" w:firstLine="176"/>
              <w:jc w:val="both"/>
              <w:rPr>
                <w:lang w:val="en-US" w:eastAsia="en-US"/>
              </w:rPr>
            </w:pPr>
            <w:r w:rsidRPr="00414F88">
              <w:rPr>
                <w:sz w:val="22"/>
                <w:szCs w:val="22"/>
                <w:lang w:val="en-US" w:eastAsia="en-US"/>
              </w:rPr>
              <w:t>Lloyd’s is a chemist’s. The chemist’s is between Top Hits and Diana’s on the ground floor.</w:t>
            </w:r>
          </w:p>
          <w:p w:rsidR="00062F6E" w:rsidRPr="00414F88" w:rsidRDefault="00062F6E" w:rsidP="00205859">
            <w:pPr>
              <w:ind w:right="-1" w:firstLine="176"/>
              <w:jc w:val="both"/>
              <w:rPr>
                <w:lang w:val="en-US" w:eastAsia="en-US"/>
              </w:rPr>
            </w:pPr>
            <w:r w:rsidRPr="00414F88">
              <w:rPr>
                <w:sz w:val="22"/>
                <w:szCs w:val="22"/>
                <w:lang w:val="en-US" w:eastAsia="en-US"/>
              </w:rPr>
              <w:t xml:space="preserve">Diana’s is a </w:t>
            </w:r>
            <w:proofErr w:type="spellStart"/>
            <w:r w:rsidRPr="00414F88">
              <w:rPr>
                <w:sz w:val="22"/>
                <w:szCs w:val="22"/>
                <w:lang w:val="en-US" w:eastAsia="en-US"/>
              </w:rPr>
              <w:t>jeweller’s</w:t>
            </w:r>
            <w:proofErr w:type="spellEnd"/>
            <w:r w:rsidRPr="00414F88">
              <w:rPr>
                <w:sz w:val="22"/>
                <w:szCs w:val="22"/>
                <w:lang w:val="en-US" w:eastAsia="en-US"/>
              </w:rPr>
              <w:t xml:space="preserve">. The </w:t>
            </w:r>
            <w:proofErr w:type="spellStart"/>
            <w:r w:rsidRPr="00414F88">
              <w:rPr>
                <w:sz w:val="22"/>
                <w:szCs w:val="22"/>
                <w:lang w:val="en-US" w:eastAsia="en-US"/>
              </w:rPr>
              <w:t>jeweller’s</w:t>
            </w:r>
            <w:proofErr w:type="spellEnd"/>
            <w:r w:rsidRPr="00414F88">
              <w:rPr>
                <w:sz w:val="22"/>
                <w:szCs w:val="22"/>
                <w:lang w:val="en-US" w:eastAsia="en-US"/>
              </w:rPr>
              <w:t xml:space="preserve"> is between Lloyd’s and Burger land on the ground floor. </w:t>
            </w:r>
          </w:p>
          <w:p w:rsidR="00062F6E" w:rsidRPr="00414F88" w:rsidRDefault="00062F6E" w:rsidP="00205859">
            <w:pPr>
              <w:ind w:right="-1" w:firstLine="176"/>
              <w:jc w:val="both"/>
              <w:rPr>
                <w:lang w:val="en-US" w:eastAsia="en-US"/>
              </w:rPr>
            </w:pPr>
            <w:proofErr w:type="spellStart"/>
            <w:r w:rsidRPr="00414F88">
              <w:rPr>
                <w:sz w:val="22"/>
                <w:szCs w:val="22"/>
                <w:lang w:val="en-US" w:eastAsia="en-US"/>
              </w:rPr>
              <w:t>Burgerland</w:t>
            </w:r>
            <w:proofErr w:type="spellEnd"/>
            <w:r w:rsidRPr="00414F88">
              <w:rPr>
                <w:sz w:val="22"/>
                <w:szCs w:val="22"/>
                <w:lang w:val="en-US" w:eastAsia="en-US"/>
              </w:rPr>
              <w:t xml:space="preserve"> is a fast food restaurant. The fast food restaurant is between Diana’s and Toy land on the ground floor.</w:t>
            </w:r>
          </w:p>
          <w:p w:rsidR="00062F6E" w:rsidRPr="00414F88" w:rsidRDefault="00062F6E" w:rsidP="00205859">
            <w:pPr>
              <w:ind w:right="-1" w:firstLine="176"/>
              <w:jc w:val="both"/>
              <w:rPr>
                <w:lang w:val="en-US" w:eastAsia="en-US"/>
              </w:rPr>
            </w:pPr>
            <w:r w:rsidRPr="00414F88">
              <w:rPr>
                <w:sz w:val="22"/>
                <w:szCs w:val="22"/>
                <w:lang w:val="en-US" w:eastAsia="en-US"/>
              </w:rPr>
              <w:t xml:space="preserve">Toyland is a toy shop. The toy shop is between </w:t>
            </w:r>
            <w:proofErr w:type="spellStart"/>
            <w:r w:rsidRPr="00414F88">
              <w:rPr>
                <w:sz w:val="22"/>
                <w:szCs w:val="22"/>
                <w:lang w:val="en-US" w:eastAsia="en-US"/>
              </w:rPr>
              <w:t>Burgerland</w:t>
            </w:r>
            <w:proofErr w:type="spellEnd"/>
            <w:r w:rsidRPr="00414F88">
              <w:rPr>
                <w:sz w:val="22"/>
                <w:szCs w:val="22"/>
                <w:lang w:val="en-US" w:eastAsia="en-US"/>
              </w:rPr>
              <w:t xml:space="preserve"> and Ann’s on the ground floor.</w:t>
            </w:r>
          </w:p>
          <w:p w:rsidR="00062F6E" w:rsidRPr="00414F88" w:rsidRDefault="00062F6E" w:rsidP="00205859">
            <w:pPr>
              <w:ind w:right="-1" w:firstLine="176"/>
              <w:jc w:val="both"/>
              <w:rPr>
                <w:lang w:val="en-US" w:eastAsia="en-US"/>
              </w:rPr>
            </w:pPr>
            <w:r w:rsidRPr="00414F88">
              <w:rPr>
                <w:sz w:val="22"/>
                <w:szCs w:val="22"/>
                <w:lang w:val="en-US" w:eastAsia="en-US"/>
              </w:rPr>
              <w:t>Ann’s is a newsagent’s. The newsagent’s is next to Toyland on the ground floor.</w:t>
            </w:r>
          </w:p>
          <w:p w:rsidR="00062F6E" w:rsidRPr="00414F88" w:rsidRDefault="00062F6E" w:rsidP="00205859">
            <w:pPr>
              <w:autoSpaceDE w:val="0"/>
              <w:autoSpaceDN w:val="0"/>
              <w:adjustRightInd w:val="0"/>
              <w:spacing w:line="276" w:lineRule="auto"/>
              <w:jc w:val="both"/>
              <w:rPr>
                <w:i/>
                <w:lang w:eastAsia="en-US"/>
              </w:rPr>
            </w:pPr>
            <w:r w:rsidRPr="00414F88">
              <w:rPr>
                <w:sz w:val="22"/>
                <w:szCs w:val="22"/>
                <w:lang w:eastAsia="en-US"/>
              </w:rPr>
              <w:lastRenderedPageBreak/>
              <w:t xml:space="preserve">Объясняет новую грамматическую тему </w:t>
            </w:r>
            <w:r w:rsidRPr="00414F88">
              <w:rPr>
                <w:i/>
                <w:sz w:val="22"/>
                <w:szCs w:val="22"/>
                <w:lang w:eastAsia="en-US"/>
              </w:rPr>
              <w:t xml:space="preserve">– артикль </w:t>
            </w:r>
            <w:r w:rsidRPr="00414F88">
              <w:rPr>
                <w:i/>
                <w:sz w:val="22"/>
                <w:szCs w:val="22"/>
                <w:lang w:val="en-US" w:eastAsia="en-US"/>
              </w:rPr>
              <w:t>the</w:t>
            </w:r>
            <w:r w:rsidRPr="00414F88">
              <w:rPr>
                <w:i/>
                <w:sz w:val="22"/>
                <w:szCs w:val="22"/>
                <w:lang w:eastAsia="en-US"/>
              </w:rPr>
              <w:t xml:space="preserve"> (слайд 18):</w:t>
            </w:r>
          </w:p>
          <w:p w:rsidR="00062F6E" w:rsidRPr="00414F88" w:rsidRDefault="00062F6E" w:rsidP="00205859">
            <w:pPr>
              <w:ind w:right="-1" w:firstLine="176"/>
              <w:jc w:val="both"/>
              <w:rPr>
                <w:lang w:eastAsia="en-US"/>
              </w:rPr>
            </w:pPr>
          </w:p>
          <w:p w:rsidR="00062F6E" w:rsidRPr="00414F88" w:rsidRDefault="00062F6E" w:rsidP="00205859">
            <w:pPr>
              <w:ind w:left="-108" w:right="-1"/>
              <w:jc w:val="both"/>
              <w:rPr>
                <w:lang w:eastAsia="en-US"/>
              </w:rPr>
            </w:pPr>
            <w:r w:rsidRPr="00414F88">
              <w:rPr>
                <w:noProof/>
                <w:sz w:val="22"/>
                <w:szCs w:val="22"/>
              </w:rPr>
              <w:drawing>
                <wp:inline distT="0" distB="0" distL="0" distR="0">
                  <wp:extent cx="2649722" cy="776176"/>
                  <wp:effectExtent l="19050" t="0" r="0" b="0"/>
                  <wp:docPr id="19"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l="6900"/>
                          <a:stretch>
                            <a:fillRect/>
                          </a:stretch>
                        </pic:blipFill>
                        <pic:spPr bwMode="auto">
                          <a:xfrm>
                            <a:off x="0" y="0"/>
                            <a:ext cx="2656577" cy="778184"/>
                          </a:xfrm>
                          <a:prstGeom prst="rect">
                            <a:avLst/>
                          </a:prstGeom>
                          <a:ln>
                            <a:headEnd/>
                            <a:tailEnd/>
                          </a:ln>
                        </pic:spPr>
                      </pic:pic>
                    </a:graphicData>
                  </a:graphic>
                </wp:inline>
              </w:drawing>
            </w:r>
          </w:p>
          <w:p w:rsidR="00062F6E" w:rsidRPr="00414F88" w:rsidRDefault="00062F6E" w:rsidP="00205859">
            <w:pPr>
              <w:spacing w:line="270" w:lineRule="atLeast"/>
              <w:ind w:left="-108"/>
              <w:jc w:val="both"/>
              <w:rPr>
                <w:lang w:eastAsia="en-US"/>
              </w:rPr>
            </w:pPr>
          </w:p>
          <w:p w:rsidR="00062F6E" w:rsidRPr="00414F88" w:rsidRDefault="00062F6E" w:rsidP="00205859">
            <w:pPr>
              <w:spacing w:line="270" w:lineRule="atLeast"/>
              <w:ind w:left="-108"/>
              <w:jc w:val="both"/>
              <w:rPr>
                <w:lang w:eastAsia="en-US"/>
              </w:rPr>
            </w:pPr>
            <w:r w:rsidRPr="00414F88">
              <w:rPr>
                <w:noProof/>
                <w:sz w:val="22"/>
                <w:szCs w:val="22"/>
              </w:rPr>
              <w:drawing>
                <wp:inline distT="0" distB="0" distL="0" distR="0">
                  <wp:extent cx="2649719" cy="744279"/>
                  <wp:effectExtent l="19050" t="0" r="0" b="0"/>
                  <wp:docPr id="20" name="Рисунок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srcRect/>
                          <a:stretch>
                            <a:fillRect/>
                          </a:stretch>
                        </pic:blipFill>
                        <pic:spPr bwMode="auto">
                          <a:xfrm>
                            <a:off x="0" y="0"/>
                            <a:ext cx="2655037" cy="745773"/>
                          </a:xfrm>
                          <a:prstGeom prst="rect">
                            <a:avLst/>
                          </a:prstGeom>
                          <a:ln>
                            <a:headEnd/>
                            <a:tailEnd/>
                          </a:ln>
                        </pic:spPr>
                      </pic:pic>
                    </a:graphicData>
                  </a:graphic>
                </wp:inline>
              </w:drawing>
            </w:r>
          </w:p>
          <w:p w:rsidR="00062F6E" w:rsidRPr="00414F88" w:rsidRDefault="00062F6E" w:rsidP="00205859">
            <w:pPr>
              <w:spacing w:line="270" w:lineRule="atLeast"/>
              <w:ind w:left="-108"/>
              <w:jc w:val="both"/>
              <w:rPr>
                <w:lang w:eastAsia="en-US"/>
              </w:rPr>
            </w:pPr>
          </w:p>
          <w:p w:rsidR="00062F6E" w:rsidRPr="00414F88" w:rsidRDefault="00062F6E" w:rsidP="00BC41E0">
            <w:pPr>
              <w:autoSpaceDE w:val="0"/>
              <w:autoSpaceDN w:val="0"/>
              <w:adjustRightInd w:val="0"/>
              <w:spacing w:line="276" w:lineRule="auto"/>
              <w:jc w:val="both"/>
              <w:rPr>
                <w:lang w:eastAsia="en-US"/>
              </w:rPr>
            </w:pPr>
            <w:r w:rsidRPr="00414F88">
              <w:rPr>
                <w:sz w:val="22"/>
                <w:szCs w:val="22"/>
                <w:lang w:eastAsia="en-US"/>
              </w:rPr>
              <w:t xml:space="preserve">Для закрепления введённой лексики можно выполнить </w:t>
            </w:r>
            <w:r w:rsidRPr="00414F88">
              <w:rPr>
                <w:i/>
                <w:sz w:val="22"/>
                <w:szCs w:val="22"/>
                <w:lang w:eastAsia="en-US"/>
              </w:rPr>
              <w:t>упр. на слайде 19.</w:t>
            </w:r>
            <w:r w:rsidRPr="00414F88">
              <w:rPr>
                <w:sz w:val="22"/>
                <w:szCs w:val="22"/>
                <w:lang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C938A5">
            <w:pPr>
              <w:autoSpaceDE w:val="0"/>
              <w:autoSpaceDN w:val="0"/>
              <w:adjustRightInd w:val="0"/>
              <w:spacing w:line="276" w:lineRule="auto"/>
              <w:jc w:val="both"/>
              <w:rPr>
                <w:i/>
                <w:lang w:eastAsia="en-US"/>
              </w:rPr>
            </w:pPr>
            <w:r w:rsidRPr="00414F88">
              <w:rPr>
                <w:sz w:val="22"/>
                <w:szCs w:val="22"/>
                <w:lang w:eastAsia="en-US"/>
              </w:rPr>
              <w:lastRenderedPageBreak/>
              <w:t xml:space="preserve">Учащиеся </w:t>
            </w:r>
            <w:r w:rsidRPr="00414F88">
              <w:rPr>
                <w:rFonts w:eastAsiaTheme="minorEastAsia"/>
                <w:sz w:val="22"/>
                <w:szCs w:val="22"/>
              </w:rPr>
              <w:t xml:space="preserve">открывают соответствующую страницу в своем учебнике, </w:t>
            </w:r>
            <w:r w:rsidRPr="00414F88">
              <w:rPr>
                <w:sz w:val="22"/>
                <w:szCs w:val="22"/>
                <w:lang w:eastAsia="en-US"/>
              </w:rPr>
              <w:t xml:space="preserve">знакомятся со словами  на стр. 106 учебника </w:t>
            </w:r>
            <w:r w:rsidRPr="00414F88">
              <w:rPr>
                <w:i/>
                <w:sz w:val="22"/>
                <w:szCs w:val="22"/>
                <w:lang w:eastAsia="en-US"/>
              </w:rPr>
              <w:t xml:space="preserve">(слайды 4-18), </w:t>
            </w:r>
            <w:r w:rsidRPr="00414F88">
              <w:rPr>
                <w:sz w:val="22"/>
                <w:szCs w:val="22"/>
                <w:lang w:eastAsia="en-US"/>
              </w:rPr>
              <w:t xml:space="preserve">строят с ними предложения. Знакомятся с новой грамматической темой </w:t>
            </w:r>
            <w:r w:rsidRPr="00414F88">
              <w:rPr>
                <w:i/>
                <w:sz w:val="22"/>
                <w:szCs w:val="22"/>
                <w:lang w:eastAsia="en-US"/>
              </w:rPr>
              <w:t xml:space="preserve">– артикль </w:t>
            </w:r>
            <w:r w:rsidRPr="00414F88">
              <w:rPr>
                <w:i/>
                <w:sz w:val="22"/>
                <w:szCs w:val="22"/>
                <w:lang w:val="en-US" w:eastAsia="en-US"/>
              </w:rPr>
              <w:t>the</w:t>
            </w:r>
            <w:r w:rsidRPr="00414F88">
              <w:rPr>
                <w:i/>
                <w:sz w:val="22"/>
                <w:szCs w:val="22"/>
                <w:lang w:eastAsia="en-US"/>
              </w:rPr>
              <w:t>.</w:t>
            </w:r>
          </w:p>
          <w:p w:rsidR="00062F6E" w:rsidRPr="00414F88" w:rsidRDefault="00062F6E" w:rsidP="00C938A5">
            <w:pPr>
              <w:autoSpaceDE w:val="0"/>
              <w:autoSpaceDN w:val="0"/>
              <w:adjustRightInd w:val="0"/>
              <w:spacing w:line="276" w:lineRule="auto"/>
              <w:jc w:val="both"/>
              <w:rPr>
                <w:i/>
                <w:lang w:eastAsia="en-US"/>
              </w:rPr>
            </w:pPr>
          </w:p>
          <w:p w:rsidR="00062F6E" w:rsidRPr="00414F88" w:rsidRDefault="00062F6E" w:rsidP="00C938A5">
            <w:pPr>
              <w:autoSpaceDE w:val="0"/>
              <w:autoSpaceDN w:val="0"/>
              <w:adjustRightInd w:val="0"/>
              <w:spacing w:line="276" w:lineRule="auto"/>
              <w:jc w:val="both"/>
              <w:rPr>
                <w:i/>
                <w:lang w:eastAsia="en-US"/>
              </w:rPr>
            </w:pPr>
          </w:p>
          <w:p w:rsidR="00062F6E" w:rsidRPr="00414F88" w:rsidRDefault="00062F6E" w:rsidP="00C938A5">
            <w:pPr>
              <w:autoSpaceDE w:val="0"/>
              <w:autoSpaceDN w:val="0"/>
              <w:adjustRightInd w:val="0"/>
              <w:spacing w:line="276" w:lineRule="auto"/>
              <w:jc w:val="both"/>
              <w:rPr>
                <w:rFonts w:eastAsiaTheme="minorEastAsia"/>
              </w:rPr>
            </w:pPr>
            <w:r w:rsidRPr="00414F88">
              <w:rPr>
                <w:sz w:val="22"/>
                <w:szCs w:val="22"/>
                <w:lang w:eastAsia="en-US"/>
              </w:rPr>
              <w:t xml:space="preserve">Записывают в тетрадь новые слова, выполняют </w:t>
            </w:r>
            <w:r w:rsidRPr="00414F88">
              <w:rPr>
                <w:i/>
                <w:sz w:val="22"/>
                <w:szCs w:val="22"/>
                <w:lang w:eastAsia="en-US"/>
              </w:rPr>
              <w:t>упр. 1 на стр. 106,</w:t>
            </w:r>
            <w:r w:rsidRPr="00414F88">
              <w:rPr>
                <w:sz w:val="22"/>
                <w:szCs w:val="22"/>
                <w:lang w:eastAsia="en-US"/>
              </w:rPr>
              <w:t xml:space="preserve"> строят предложения с данными словами и с артиклем </w:t>
            </w:r>
            <w:r w:rsidRPr="00414F88">
              <w:rPr>
                <w:i/>
                <w:sz w:val="22"/>
                <w:szCs w:val="22"/>
                <w:lang w:val="en-US" w:eastAsia="en-US"/>
              </w:rPr>
              <w:t>the</w:t>
            </w:r>
            <w:r w:rsidRPr="00414F88">
              <w:rPr>
                <w:i/>
                <w:sz w:val="22"/>
                <w:szCs w:val="22"/>
                <w:lang w:eastAsia="en-US"/>
              </w:rPr>
              <w:t>.</w:t>
            </w: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i/>
                <w:lang w:eastAsia="en-US"/>
              </w:rPr>
            </w:pPr>
            <w:r w:rsidRPr="00414F88">
              <w:rPr>
                <w:sz w:val="22"/>
                <w:szCs w:val="22"/>
                <w:lang w:eastAsia="en-US"/>
              </w:rPr>
              <w:t xml:space="preserve">Записывают в ГС способы употребления артикля </w:t>
            </w:r>
            <w:r w:rsidRPr="00414F88">
              <w:rPr>
                <w:i/>
                <w:sz w:val="22"/>
                <w:szCs w:val="22"/>
                <w:lang w:eastAsia="en-US"/>
              </w:rPr>
              <w:t>the.</w:t>
            </w: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i/>
                <w:lang w:eastAsia="en-US"/>
              </w:rPr>
            </w:pPr>
          </w:p>
          <w:p w:rsidR="00062F6E" w:rsidRPr="00414F88" w:rsidRDefault="00062F6E" w:rsidP="009F2184">
            <w:pPr>
              <w:autoSpaceDE w:val="0"/>
              <w:autoSpaceDN w:val="0"/>
              <w:adjustRightInd w:val="0"/>
              <w:spacing w:line="276" w:lineRule="auto"/>
              <w:jc w:val="both"/>
              <w:rPr>
                <w:lang w:eastAsia="en-US"/>
              </w:rPr>
            </w:pPr>
          </w:p>
          <w:p w:rsidR="00062F6E" w:rsidRPr="00414F88" w:rsidRDefault="00062F6E" w:rsidP="009F2184">
            <w:pPr>
              <w:autoSpaceDE w:val="0"/>
              <w:autoSpaceDN w:val="0"/>
              <w:adjustRightInd w:val="0"/>
              <w:spacing w:line="276" w:lineRule="auto"/>
              <w:jc w:val="both"/>
              <w:rPr>
                <w:lang w:eastAsia="en-US"/>
              </w:rPr>
            </w:pPr>
            <w:r w:rsidRPr="00414F88">
              <w:rPr>
                <w:sz w:val="22"/>
                <w:szCs w:val="22"/>
                <w:lang w:eastAsia="en-US"/>
              </w:rPr>
              <w:t xml:space="preserve">Выполняют задание </w:t>
            </w:r>
            <w:r w:rsidRPr="00414F88">
              <w:rPr>
                <w:i/>
                <w:sz w:val="22"/>
                <w:szCs w:val="22"/>
                <w:lang w:eastAsia="en-US"/>
              </w:rPr>
              <w:t>на слайде 19 презентации.</w:t>
            </w:r>
            <w:r w:rsidRPr="00414F88">
              <w:rPr>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5C567B">
            <w:pPr>
              <w:autoSpaceDE w:val="0"/>
              <w:autoSpaceDN w:val="0"/>
              <w:adjustRightInd w:val="0"/>
              <w:rPr>
                <w:lang w:eastAsia="en-US"/>
              </w:rPr>
            </w:pPr>
            <w:proofErr w:type="gramStart"/>
            <w:r w:rsidRPr="00414F88">
              <w:rPr>
                <w:sz w:val="22"/>
                <w:szCs w:val="22"/>
                <w:lang w:eastAsia="en-US"/>
              </w:rPr>
              <w:lastRenderedPageBreak/>
              <w:t xml:space="preserve">Регулятивные (использование поискового метода, догадка о значении слов с помощью картинки), познавательные (освоение во всех видах речевой деятельности знакомых и новых лексических единиц, </w:t>
            </w:r>
            <w:proofErr w:type="gramEnd"/>
          </w:p>
          <w:p w:rsidR="00062F6E" w:rsidRPr="00414F88" w:rsidRDefault="00062F6E" w:rsidP="005C567B">
            <w:pPr>
              <w:autoSpaceDE w:val="0"/>
              <w:autoSpaceDN w:val="0"/>
              <w:adjustRightInd w:val="0"/>
              <w:rPr>
                <w:lang w:eastAsia="en-US"/>
              </w:rPr>
            </w:pPr>
            <w:r w:rsidRPr="00414F88">
              <w:rPr>
                <w:sz w:val="22"/>
                <w:szCs w:val="22"/>
                <w:lang w:eastAsia="en-US"/>
              </w:rPr>
              <w:t>использование в связной</w:t>
            </w:r>
          </w:p>
          <w:p w:rsidR="00062F6E" w:rsidRPr="00414F88" w:rsidRDefault="00062F6E" w:rsidP="005C567B">
            <w:pPr>
              <w:autoSpaceDE w:val="0"/>
              <w:autoSpaceDN w:val="0"/>
              <w:adjustRightInd w:val="0"/>
              <w:rPr>
                <w:lang w:eastAsia="en-US"/>
              </w:rPr>
            </w:pPr>
            <w:r w:rsidRPr="00414F88">
              <w:rPr>
                <w:sz w:val="22"/>
                <w:szCs w:val="22"/>
                <w:lang w:eastAsia="en-US"/>
              </w:rPr>
              <w:t xml:space="preserve">речи </w:t>
            </w:r>
            <w:proofErr w:type="gramStart"/>
            <w:r w:rsidRPr="00414F88">
              <w:rPr>
                <w:sz w:val="22"/>
                <w:szCs w:val="22"/>
                <w:lang w:eastAsia="en-US"/>
              </w:rPr>
              <w:t>неопределенный</w:t>
            </w:r>
            <w:proofErr w:type="gramEnd"/>
            <w:r w:rsidRPr="00414F88">
              <w:rPr>
                <w:sz w:val="22"/>
                <w:szCs w:val="22"/>
                <w:lang w:eastAsia="en-US"/>
              </w:rPr>
              <w:t xml:space="preserve"> и определенный</w:t>
            </w:r>
          </w:p>
          <w:p w:rsidR="00062F6E" w:rsidRPr="00414F88" w:rsidRDefault="00062F6E" w:rsidP="005C567B">
            <w:pPr>
              <w:autoSpaceDE w:val="0"/>
              <w:autoSpaceDN w:val="0"/>
              <w:adjustRightInd w:val="0"/>
              <w:rPr>
                <w:lang w:eastAsia="en-US"/>
              </w:rPr>
            </w:pPr>
            <w:r w:rsidRPr="00414F88">
              <w:rPr>
                <w:sz w:val="22"/>
                <w:szCs w:val="22"/>
                <w:lang w:eastAsia="en-US"/>
              </w:rPr>
              <w:t>артикли), коммуникативные (умение вступать и вести диалог), личностные (коллективное сотрудничество)</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Практико-словесный метод.</w:t>
            </w:r>
          </w:p>
          <w:p w:rsidR="00062F6E" w:rsidRPr="00414F88" w:rsidRDefault="00062F6E" w:rsidP="007A2D05">
            <w:pPr>
              <w:spacing w:line="276" w:lineRule="auto"/>
              <w:rPr>
                <w:lang w:eastAsia="en-US"/>
              </w:rPr>
            </w:pPr>
            <w:r w:rsidRPr="00414F88">
              <w:rPr>
                <w:sz w:val="22"/>
                <w:szCs w:val="22"/>
                <w:lang w:eastAsia="en-US"/>
              </w:rPr>
              <w:t xml:space="preserve">Поисковый метод. Демонстрационный метод </w:t>
            </w:r>
            <w:r w:rsidRPr="00414F88">
              <w:rPr>
                <w:i/>
                <w:sz w:val="22"/>
                <w:szCs w:val="22"/>
                <w:lang w:eastAsia="en-US"/>
              </w:rPr>
              <w:t>(слайды 4-18)</w:t>
            </w:r>
          </w:p>
          <w:p w:rsidR="00062F6E" w:rsidRPr="00414F88" w:rsidRDefault="00062F6E" w:rsidP="007A2D05">
            <w:pPr>
              <w:spacing w:line="276" w:lineRule="auto"/>
              <w:rPr>
                <w:lang w:eastAsia="en-US"/>
              </w:rPr>
            </w:pPr>
          </w:p>
        </w:tc>
      </w:tr>
      <w:tr w:rsidR="00062F6E" w:rsidRPr="00414F88" w:rsidTr="00062F6E">
        <w:trPr>
          <w:trHeight w:val="550"/>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CA4022">
            <w:pPr>
              <w:spacing w:line="276" w:lineRule="auto"/>
              <w:rPr>
                <w:b/>
                <w:lang w:eastAsia="en-US"/>
              </w:rPr>
            </w:pPr>
            <w:r w:rsidRPr="00414F88">
              <w:rPr>
                <w:b/>
                <w:sz w:val="22"/>
                <w:szCs w:val="22"/>
                <w:lang w:eastAsia="en-US"/>
              </w:rPr>
              <w:lastRenderedPageBreak/>
              <w:t>4. Развитие умений вести диалог этикетного характера в магазине</w:t>
            </w: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435E64">
            <w:pPr>
              <w:autoSpaceDE w:val="0"/>
              <w:autoSpaceDN w:val="0"/>
              <w:adjustRightInd w:val="0"/>
              <w:spacing w:line="276" w:lineRule="auto"/>
              <w:jc w:val="both"/>
              <w:rPr>
                <w:lang w:eastAsia="en-US"/>
              </w:rPr>
            </w:pPr>
            <w:r w:rsidRPr="00414F88">
              <w:rPr>
                <w:sz w:val="22"/>
                <w:szCs w:val="22"/>
                <w:lang w:eastAsia="en-US"/>
              </w:rPr>
              <w:t xml:space="preserve">Далее учитель предлагает выполнить </w:t>
            </w:r>
            <w:r w:rsidRPr="00414F88">
              <w:rPr>
                <w:i/>
                <w:sz w:val="22"/>
                <w:szCs w:val="22"/>
                <w:lang w:eastAsia="en-US"/>
              </w:rPr>
              <w:t>упр. 1</w:t>
            </w:r>
            <w:r w:rsidRPr="00414F88">
              <w:rPr>
                <w:i/>
                <w:sz w:val="22"/>
                <w:szCs w:val="22"/>
                <w:lang w:val="en-US" w:eastAsia="en-US"/>
              </w:rPr>
              <w:t>b</w:t>
            </w:r>
            <w:r w:rsidRPr="00414F88">
              <w:rPr>
                <w:i/>
                <w:sz w:val="22"/>
                <w:szCs w:val="22"/>
                <w:lang w:eastAsia="en-US"/>
              </w:rPr>
              <w:t xml:space="preserve"> на стр. 106 учебника. </w:t>
            </w:r>
            <w:r w:rsidRPr="00414F88">
              <w:rPr>
                <w:sz w:val="22"/>
                <w:szCs w:val="22"/>
                <w:lang w:eastAsia="en-US"/>
              </w:rPr>
              <w:t>Уделяет внимание переводу новых слов в данном упражнении.</w:t>
            </w:r>
          </w:p>
          <w:p w:rsidR="00062F6E" w:rsidRPr="00414F88" w:rsidRDefault="00062F6E" w:rsidP="00435E64">
            <w:pPr>
              <w:autoSpaceDE w:val="0"/>
              <w:autoSpaceDN w:val="0"/>
              <w:adjustRightInd w:val="0"/>
              <w:spacing w:line="276" w:lineRule="auto"/>
              <w:jc w:val="both"/>
              <w:rPr>
                <w:lang w:val="en-US" w:eastAsia="en-US"/>
              </w:rPr>
            </w:pPr>
            <w:r w:rsidRPr="00414F88">
              <w:rPr>
                <w:sz w:val="22"/>
                <w:szCs w:val="22"/>
                <w:lang w:val="en-US" w:eastAsia="en-US"/>
              </w:rPr>
              <w:t xml:space="preserve">-.Children </w:t>
            </w:r>
            <w:proofErr w:type="gramStart"/>
            <w:r w:rsidRPr="00414F88">
              <w:rPr>
                <w:sz w:val="22"/>
                <w:szCs w:val="22"/>
                <w:lang w:val="en-US" w:eastAsia="en-US"/>
              </w:rPr>
              <w:t>imagine</w:t>
            </w:r>
            <w:proofErr w:type="gramEnd"/>
            <w:r w:rsidRPr="00414F88">
              <w:rPr>
                <w:sz w:val="22"/>
                <w:szCs w:val="22"/>
                <w:lang w:val="en-US" w:eastAsia="en-US"/>
              </w:rPr>
              <w:t xml:space="preserve"> that you are in the mall. Act out short dialogues. Use the model in your textbooks.</w:t>
            </w:r>
          </w:p>
          <w:p w:rsidR="00062F6E" w:rsidRPr="00414F88" w:rsidRDefault="00062F6E" w:rsidP="00435E64">
            <w:pPr>
              <w:autoSpaceDE w:val="0"/>
              <w:autoSpaceDN w:val="0"/>
              <w:adjustRightInd w:val="0"/>
              <w:spacing w:line="276" w:lineRule="auto"/>
              <w:jc w:val="both"/>
              <w:rPr>
                <w:i/>
                <w:lang w:val="en-US" w:eastAsia="en-US"/>
              </w:rPr>
            </w:pPr>
            <w:proofErr w:type="spellStart"/>
            <w:r w:rsidRPr="00414F88">
              <w:rPr>
                <w:i/>
                <w:sz w:val="22"/>
                <w:szCs w:val="22"/>
                <w:lang w:val="en-US" w:eastAsia="en-US"/>
              </w:rPr>
              <w:t>Предполагаемый</w:t>
            </w:r>
            <w:proofErr w:type="spellEnd"/>
            <w:r w:rsidRPr="00414F88">
              <w:rPr>
                <w:i/>
                <w:sz w:val="22"/>
                <w:szCs w:val="22"/>
                <w:lang w:val="en-US" w:eastAsia="en-US"/>
              </w:rPr>
              <w:t xml:space="preserve"> </w:t>
            </w:r>
            <w:proofErr w:type="spellStart"/>
            <w:r w:rsidRPr="00414F88">
              <w:rPr>
                <w:i/>
                <w:sz w:val="22"/>
                <w:szCs w:val="22"/>
                <w:lang w:val="en-US" w:eastAsia="en-US"/>
              </w:rPr>
              <w:t>ответ</w:t>
            </w:r>
            <w:proofErr w:type="spellEnd"/>
            <w:r w:rsidRPr="00414F88">
              <w:rPr>
                <w:i/>
                <w:sz w:val="22"/>
                <w:szCs w:val="22"/>
                <w:lang w:val="en-US" w:eastAsia="en-US"/>
              </w:rPr>
              <w:t>:</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 xml:space="preserve">A: So, what do you </w:t>
            </w:r>
            <w:proofErr w:type="gramStart"/>
            <w:r w:rsidRPr="00414F88">
              <w:rPr>
                <w:i/>
                <w:sz w:val="22"/>
                <w:szCs w:val="22"/>
                <w:lang w:val="en-US" w:eastAsia="en-US"/>
              </w:rPr>
              <w:t>want  to</w:t>
            </w:r>
            <w:proofErr w:type="gramEnd"/>
            <w:r w:rsidRPr="00414F88">
              <w:rPr>
                <w:i/>
                <w:sz w:val="22"/>
                <w:szCs w:val="22"/>
                <w:lang w:val="en-US" w:eastAsia="en-US"/>
              </w:rPr>
              <w:t xml:space="preserve"> buy?</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B: A teddy bear.</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A: Let’s go to Toyland.</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B: Where is it?</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A: On the ground floor.</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eastAsia="en-US"/>
              </w:rPr>
              <w:t>или</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A: Can I help you at all?</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B: Yes, please. I’m looking for a toy train.</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A: They are on the ground floor.</w:t>
            </w:r>
          </w:p>
          <w:p w:rsidR="00062F6E" w:rsidRPr="00414F88" w:rsidRDefault="00062F6E" w:rsidP="00435E64">
            <w:pPr>
              <w:autoSpaceDE w:val="0"/>
              <w:autoSpaceDN w:val="0"/>
              <w:adjustRightInd w:val="0"/>
              <w:spacing w:line="276" w:lineRule="auto"/>
              <w:jc w:val="both"/>
              <w:rPr>
                <w:i/>
                <w:lang w:val="en-US" w:eastAsia="en-US"/>
              </w:rPr>
            </w:pPr>
            <w:r w:rsidRPr="00414F88">
              <w:rPr>
                <w:i/>
                <w:sz w:val="22"/>
                <w:szCs w:val="22"/>
                <w:lang w:val="en-US" w:eastAsia="en-US"/>
              </w:rPr>
              <w:t>B: Thank you very much.</w:t>
            </w:r>
          </w:p>
          <w:p w:rsidR="00062F6E" w:rsidRPr="00414F88" w:rsidRDefault="00062F6E" w:rsidP="002E086E">
            <w:pPr>
              <w:autoSpaceDE w:val="0"/>
              <w:autoSpaceDN w:val="0"/>
              <w:adjustRightInd w:val="0"/>
              <w:spacing w:line="276" w:lineRule="auto"/>
              <w:jc w:val="both"/>
              <w:rPr>
                <w:i/>
                <w:lang w:eastAsia="en-US"/>
              </w:rPr>
            </w:pPr>
            <w:r w:rsidRPr="00414F88">
              <w:rPr>
                <w:i/>
                <w:sz w:val="22"/>
                <w:szCs w:val="22"/>
                <w:lang w:val="en-US" w:eastAsia="en-US"/>
              </w:rPr>
              <w:t>A: You’re</w:t>
            </w:r>
            <w:r w:rsidRPr="00414F88">
              <w:rPr>
                <w:i/>
                <w:sz w:val="22"/>
                <w:szCs w:val="22"/>
                <w:lang w:eastAsia="en-US"/>
              </w:rPr>
              <w:t xml:space="preserve"> </w:t>
            </w:r>
            <w:r w:rsidRPr="00414F88">
              <w:rPr>
                <w:i/>
                <w:sz w:val="22"/>
                <w:szCs w:val="22"/>
                <w:lang w:val="en-US" w:eastAsia="en-US"/>
              </w:rPr>
              <w:t>welcome.</w:t>
            </w: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435E64">
            <w:pPr>
              <w:autoSpaceDE w:val="0"/>
              <w:autoSpaceDN w:val="0"/>
              <w:adjustRightInd w:val="0"/>
              <w:spacing w:line="276" w:lineRule="auto"/>
              <w:jc w:val="both"/>
              <w:rPr>
                <w:lang w:eastAsia="en-US"/>
              </w:rPr>
            </w:pPr>
            <w:r w:rsidRPr="00414F88">
              <w:rPr>
                <w:sz w:val="22"/>
                <w:szCs w:val="22"/>
                <w:lang w:eastAsia="en-US"/>
              </w:rPr>
              <w:t>Разыгрывают диалоги (обр. упр. 1</w:t>
            </w:r>
            <w:r w:rsidRPr="00414F88">
              <w:rPr>
                <w:sz w:val="22"/>
                <w:szCs w:val="22"/>
                <w:lang w:val="en-US" w:eastAsia="en-US"/>
              </w:rPr>
              <w:t>b</w:t>
            </w:r>
            <w:r w:rsidRPr="00414F88">
              <w:rPr>
                <w:sz w:val="22"/>
                <w:szCs w:val="22"/>
                <w:lang w:eastAsia="en-US"/>
              </w:rPr>
              <w:t xml:space="preserve"> на стр. 106).</w:t>
            </w:r>
          </w:p>
          <w:p w:rsidR="00062F6E" w:rsidRPr="00414F88" w:rsidRDefault="00062F6E" w:rsidP="00435E64">
            <w:pPr>
              <w:autoSpaceDE w:val="0"/>
              <w:autoSpaceDN w:val="0"/>
              <w:adjustRightInd w:val="0"/>
              <w:spacing w:line="276" w:lineRule="auto"/>
              <w:jc w:val="both"/>
              <w:rPr>
                <w:lang w:eastAsia="en-US"/>
              </w:rPr>
            </w:pPr>
          </w:p>
          <w:p w:rsidR="00062F6E" w:rsidRPr="00414F88" w:rsidRDefault="00062F6E" w:rsidP="00C938A5">
            <w:pPr>
              <w:autoSpaceDE w:val="0"/>
              <w:autoSpaceDN w:val="0"/>
              <w:adjustRightInd w:val="0"/>
              <w:spacing w:line="276" w:lineRule="auto"/>
              <w:jc w:val="both"/>
              <w:rPr>
                <w:lang w:eastAsia="en-US"/>
              </w:rPr>
            </w:pP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700ECB">
            <w:pPr>
              <w:autoSpaceDE w:val="0"/>
              <w:autoSpaceDN w:val="0"/>
              <w:adjustRightInd w:val="0"/>
              <w:rPr>
                <w:lang w:eastAsia="en-US"/>
              </w:rPr>
            </w:pPr>
            <w:r w:rsidRPr="00414F88">
              <w:rPr>
                <w:sz w:val="22"/>
                <w:szCs w:val="22"/>
                <w:lang w:eastAsia="en-US"/>
              </w:rPr>
              <w:t>Регулятивные (понимание способа выполнения учебной задачи), познавательные (закрепление в устной речи знакомых и новых лексических единиц), коммуникативные (умение вступать и вести диалог), личностные (коллективное сотрудничество в работе в парах).</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Практико-словесный метод.</w:t>
            </w:r>
          </w:p>
          <w:p w:rsidR="00062F6E" w:rsidRPr="00414F88" w:rsidRDefault="00062F6E" w:rsidP="007A2D05">
            <w:pPr>
              <w:spacing w:line="276" w:lineRule="auto"/>
              <w:rPr>
                <w:lang w:eastAsia="en-US"/>
              </w:rPr>
            </w:pPr>
          </w:p>
        </w:tc>
      </w:tr>
      <w:tr w:rsidR="00062F6E" w:rsidRPr="00414F88" w:rsidTr="00062F6E">
        <w:trPr>
          <w:trHeight w:val="557"/>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E975F8">
            <w:pPr>
              <w:spacing w:line="276" w:lineRule="auto"/>
              <w:rPr>
                <w:b/>
                <w:lang w:eastAsia="en-US"/>
              </w:rPr>
            </w:pPr>
            <w:r w:rsidRPr="00414F88">
              <w:rPr>
                <w:b/>
                <w:sz w:val="22"/>
                <w:szCs w:val="22"/>
                <w:lang w:eastAsia="en-US"/>
              </w:rPr>
              <w:lastRenderedPageBreak/>
              <w:t>5. Развитие умений</w:t>
            </w:r>
          </w:p>
          <w:p w:rsidR="00062F6E" w:rsidRPr="00414F88" w:rsidRDefault="00062F6E" w:rsidP="00E975F8">
            <w:pPr>
              <w:spacing w:line="276" w:lineRule="auto"/>
              <w:rPr>
                <w:b/>
                <w:lang w:eastAsia="en-US"/>
              </w:rPr>
            </w:pPr>
            <w:r w:rsidRPr="00414F88">
              <w:rPr>
                <w:b/>
                <w:sz w:val="22"/>
                <w:szCs w:val="22"/>
                <w:lang w:eastAsia="en-US"/>
              </w:rPr>
              <w:t>прогнозирования и понимания содержания текста (ознакомительное, далее изучающее чтение)</w:t>
            </w:r>
          </w:p>
        </w:tc>
        <w:tc>
          <w:tcPr>
            <w:tcW w:w="4111" w:type="dxa"/>
            <w:tcBorders>
              <w:top w:val="single" w:sz="4" w:space="0" w:color="auto"/>
              <w:left w:val="single" w:sz="4" w:space="0" w:color="auto"/>
              <w:bottom w:val="single" w:sz="4" w:space="0" w:color="auto"/>
              <w:right w:val="single" w:sz="4" w:space="0" w:color="auto"/>
            </w:tcBorders>
            <w:hideMark/>
          </w:tcPr>
          <w:p w:rsidR="00062F6E" w:rsidRPr="00414F88" w:rsidRDefault="00062F6E" w:rsidP="003D5EFE">
            <w:pPr>
              <w:ind w:left="-108" w:right="-1" w:firstLine="142"/>
              <w:jc w:val="both"/>
              <w:rPr>
                <w:lang w:val="en-US" w:eastAsia="en-US"/>
              </w:rPr>
            </w:pPr>
            <w:r w:rsidRPr="00414F88">
              <w:rPr>
                <w:sz w:val="22"/>
                <w:szCs w:val="22"/>
                <w:lang w:val="en-US" w:eastAsia="en-US"/>
              </w:rPr>
              <w:t>- Close your books, please. We will listen to the text (</w:t>
            </w:r>
            <w:proofErr w:type="spellStart"/>
            <w:r w:rsidRPr="00414F88">
              <w:rPr>
                <w:sz w:val="22"/>
                <w:szCs w:val="22"/>
                <w:lang w:val="en-US" w:eastAsia="en-US"/>
              </w:rPr>
              <w:t>упр</w:t>
            </w:r>
            <w:proofErr w:type="spellEnd"/>
            <w:r w:rsidRPr="00414F88">
              <w:rPr>
                <w:sz w:val="22"/>
                <w:szCs w:val="22"/>
                <w:lang w:val="en-US" w:eastAsia="en-US"/>
              </w:rPr>
              <w:t>. 2 стр.107).</w:t>
            </w:r>
          </w:p>
          <w:p w:rsidR="00062F6E" w:rsidRPr="00414F88" w:rsidRDefault="00062F6E" w:rsidP="003D5EFE">
            <w:pPr>
              <w:ind w:left="-108" w:right="-1" w:firstLine="142"/>
              <w:jc w:val="both"/>
              <w:rPr>
                <w:lang w:val="en-US" w:eastAsia="en-US"/>
              </w:rPr>
            </w:pPr>
            <w:r w:rsidRPr="00414F88">
              <w:rPr>
                <w:sz w:val="22"/>
                <w:szCs w:val="22"/>
                <w:lang w:val="en-US" w:eastAsia="en-US"/>
              </w:rPr>
              <w:t xml:space="preserve">- Now open your books and let’s read the text. </w:t>
            </w:r>
            <w:r w:rsidRPr="00414F88">
              <w:rPr>
                <w:i/>
                <w:sz w:val="22"/>
                <w:szCs w:val="22"/>
                <w:lang w:val="en-US" w:eastAsia="en-US"/>
              </w:rPr>
              <w:t>Ex. 2 p. 107.</w:t>
            </w:r>
            <w:r w:rsidRPr="00414F88">
              <w:rPr>
                <w:sz w:val="22"/>
                <w:szCs w:val="22"/>
                <w:lang w:val="en-US" w:eastAsia="en-US"/>
              </w:rPr>
              <w:t xml:space="preserve"> Let’s read it one by one. If there any words you don’t know, please ask.</w:t>
            </w:r>
          </w:p>
          <w:p w:rsidR="00062F6E" w:rsidRPr="00414F88" w:rsidRDefault="00062F6E" w:rsidP="00EC0B19">
            <w:pPr>
              <w:ind w:left="-108" w:right="-1" w:firstLine="142"/>
              <w:jc w:val="both"/>
              <w:rPr>
                <w:i/>
                <w:lang w:eastAsia="en-US"/>
              </w:rPr>
            </w:pPr>
            <w:r w:rsidRPr="00414F88">
              <w:rPr>
                <w:sz w:val="22"/>
                <w:szCs w:val="22"/>
                <w:lang w:val="en-US" w:eastAsia="en-US"/>
              </w:rPr>
              <w:t xml:space="preserve">- Let’s do </w:t>
            </w:r>
            <w:r w:rsidRPr="00414F88">
              <w:rPr>
                <w:i/>
                <w:sz w:val="22"/>
                <w:szCs w:val="22"/>
                <w:lang w:val="en-US" w:eastAsia="en-US"/>
              </w:rPr>
              <w:t xml:space="preserve">Ex. 2(a) p. 106. </w:t>
            </w:r>
            <w:r w:rsidRPr="00414F88">
              <w:rPr>
                <w:i/>
                <w:sz w:val="22"/>
                <w:szCs w:val="22"/>
                <w:lang w:eastAsia="en-US"/>
              </w:rPr>
              <w:t>(слайд 20).</w:t>
            </w:r>
          </w:p>
          <w:p w:rsidR="00062F6E" w:rsidRPr="00414F88" w:rsidRDefault="00062F6E" w:rsidP="003D5EFE">
            <w:pPr>
              <w:ind w:left="-108" w:right="-1" w:firstLine="142"/>
              <w:jc w:val="both"/>
              <w:rPr>
                <w:lang w:eastAsia="en-US"/>
              </w:rPr>
            </w:pPr>
            <w:r w:rsidRPr="00414F88">
              <w:rPr>
                <w:sz w:val="22"/>
                <w:szCs w:val="22"/>
                <w:lang w:eastAsia="en-US"/>
              </w:rPr>
              <w:t>Просит учащихся сначала прослушать диалог, затем проиграть его и выполнить задание перед диалогом (</w:t>
            </w:r>
            <w:r w:rsidRPr="00414F88">
              <w:rPr>
                <w:sz w:val="22"/>
                <w:szCs w:val="22"/>
                <w:lang w:val="en-US" w:eastAsia="en-US"/>
              </w:rPr>
              <w:t>True</w:t>
            </w:r>
            <w:r w:rsidRPr="00414F88">
              <w:rPr>
                <w:sz w:val="22"/>
                <w:szCs w:val="22"/>
                <w:lang w:eastAsia="en-US"/>
              </w:rPr>
              <w:t>/</w:t>
            </w:r>
            <w:r w:rsidRPr="00414F88">
              <w:rPr>
                <w:sz w:val="22"/>
                <w:szCs w:val="22"/>
                <w:lang w:val="en-US" w:eastAsia="en-US"/>
              </w:rPr>
              <w:t>False</w:t>
            </w:r>
            <w:r w:rsidRPr="00414F88">
              <w:rPr>
                <w:sz w:val="22"/>
                <w:szCs w:val="22"/>
                <w:lang w:eastAsia="en-US"/>
              </w:rPr>
              <w:t>).</w:t>
            </w:r>
          </w:p>
          <w:p w:rsidR="00062F6E" w:rsidRPr="00414F88" w:rsidRDefault="00062F6E" w:rsidP="003D5EFE">
            <w:pPr>
              <w:ind w:left="-108" w:right="-1" w:firstLine="142"/>
              <w:jc w:val="both"/>
              <w:rPr>
                <w:lang w:eastAsia="en-US"/>
              </w:rPr>
            </w:pPr>
            <w:r w:rsidRPr="00414F88">
              <w:rPr>
                <w:sz w:val="22"/>
                <w:szCs w:val="22"/>
                <w:lang w:eastAsia="en-US"/>
              </w:rPr>
              <w:t xml:space="preserve">Далее учитель предлагает ответить на вопросы на </w:t>
            </w:r>
            <w:r w:rsidRPr="00414F88">
              <w:rPr>
                <w:i/>
                <w:sz w:val="22"/>
                <w:szCs w:val="22"/>
                <w:lang w:eastAsia="en-US"/>
              </w:rPr>
              <w:t>слайде 21.</w:t>
            </w:r>
          </w:p>
          <w:p w:rsidR="00062F6E" w:rsidRPr="00414F88" w:rsidRDefault="00062F6E" w:rsidP="003D5EFE">
            <w:pPr>
              <w:ind w:left="-108" w:right="-1" w:firstLine="142"/>
              <w:jc w:val="both"/>
              <w:rPr>
                <w:lang w:eastAsia="en-US"/>
              </w:rPr>
            </w:pPr>
          </w:p>
          <w:p w:rsidR="00062F6E" w:rsidRPr="00414F88" w:rsidRDefault="00062F6E" w:rsidP="003D5EFE">
            <w:pPr>
              <w:ind w:left="-108" w:right="-1" w:firstLine="142"/>
              <w:jc w:val="both"/>
              <w:rPr>
                <w:lang w:eastAsia="en-US"/>
              </w:rPr>
            </w:pPr>
            <w:r w:rsidRPr="00414F88">
              <w:rPr>
                <w:noProof/>
                <w:sz w:val="22"/>
                <w:szCs w:val="22"/>
              </w:rPr>
              <w:drawing>
                <wp:inline distT="0" distB="0" distL="0" distR="0">
                  <wp:extent cx="2551814" cy="1616149"/>
                  <wp:effectExtent l="0" t="0" r="0" b="0"/>
                  <wp:docPr id="21"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2480" cy="5276872"/>
                            <a:chOff x="685800" y="1295400"/>
                            <a:chExt cx="8172480" cy="5276872"/>
                          </a:xfrm>
                        </a:grpSpPr>
                        <a:sp>
                          <a:nvSpPr>
                            <a:cNvPr id="22531" name="Rectangle 3"/>
                            <a:cNvSpPr>
                              <a:spLocks noGrp="1" noChangeArrowheads="1"/>
                            </a:cNvSpPr>
                          </a:nvSpPr>
                          <a:spPr>
                            <a:xfrm>
                              <a:off x="685800" y="1295400"/>
                              <a:ext cx="8172480" cy="5276872"/>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pPr>
                          <a:txSp>
                            <a:txBody>
                              <a:bodyPr vert="horz" lIns="91440" tIns="45720" rIns="91440" bIns="45720" rtlCol="0">
                                <a:noAutofit/>
                              </a:bodyPr>
                              <a:lstStyle>
                                <a:lvl1pPr marL="342900" indent="-342900" algn="l" defTabSz="914400" rtl="0"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l" defTabSz="914400" rtl="0"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l" defTabSz="914400" rtl="0"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marL="609600" indent="-609600">
                                  <a:buFontTx/>
                                  <a:buAutoNum type="arabicParenR"/>
                                </a:pPr>
                                <a:r>
                                  <a:rPr lang="en-US" sz="3600" b="1" dirty="0"/>
                                  <a:t>What is this text about</a:t>
                                </a:r>
                                <a:r>
                                  <a:rPr lang="ru-RU" sz="3600" b="1" dirty="0"/>
                                  <a:t>?</a:t>
                                </a:r>
                                <a:endParaRPr lang="en-US" sz="3600" b="1" dirty="0"/>
                              </a:p>
                              <a:p>
                                <a:pPr marL="609600" indent="-609600">
                                  <a:buFontTx/>
                                  <a:buAutoNum type="arabicParenR"/>
                                </a:pPr>
                                <a:r>
                                  <a:rPr lang="en-US" sz="3600" b="1" dirty="0"/>
                                  <a:t> Who are the main </a:t>
                                </a:r>
                                <a:r>
                                  <a:rPr lang="ru-RU" sz="3600" b="1" dirty="0" err="1"/>
                                  <a:t>characters</a:t>
                                </a:r>
                                <a:r>
                                  <a:rPr lang="ru-RU" sz="3600" b="1" dirty="0"/>
                                  <a:t> ?</a:t>
                                </a:r>
                                <a:endParaRPr lang="en-US" sz="3600" b="1" dirty="0"/>
                              </a:p>
                              <a:p>
                                <a:pPr marL="609600" indent="-609600">
                                  <a:buFontTx/>
                                  <a:buAutoNum type="arabicParenR"/>
                                </a:pPr>
                                <a:r>
                                  <a:rPr lang="en-US" sz="3600" b="1" dirty="0"/>
                                  <a:t> Does Kelly like Emma`s new shoes</a:t>
                                </a:r>
                                <a:r>
                                  <a:rPr lang="ru-RU" sz="3600" b="1" dirty="0"/>
                                  <a:t>?</a:t>
                                </a:r>
                                <a:endParaRPr lang="en-US" sz="3600" b="1" dirty="0"/>
                              </a:p>
                              <a:p>
                                <a:pPr marL="609600" indent="-609600">
                                  <a:buFontTx/>
                                  <a:buAutoNum type="arabicParenR"/>
                                </a:pPr>
                                <a:r>
                                  <a:rPr lang="en-US" sz="3600" b="1" dirty="0"/>
                                  <a:t> Was there a sale on them</a:t>
                                </a:r>
                                <a:r>
                                  <a:rPr lang="ru-RU" sz="3600" b="1" dirty="0"/>
                                  <a:t>?</a:t>
                                </a:r>
                                <a:endParaRPr lang="en-US" sz="3600" b="1" dirty="0"/>
                              </a:p>
                              <a:p>
                                <a:pPr marL="609600" indent="-609600">
                                  <a:buFontTx/>
                                  <a:buAutoNum type="arabicParenR"/>
                                </a:pPr>
                                <a:r>
                                  <a:rPr lang="en-US" sz="3600" b="1" dirty="0"/>
                                  <a:t>What is the price of these shoes</a:t>
                                </a:r>
                                <a:r>
                                  <a:rPr lang="ru-RU" sz="3600" b="1" dirty="0"/>
                                  <a:t>?</a:t>
                                </a:r>
                                <a:endParaRPr lang="en-US" sz="3600" b="1" dirty="0"/>
                              </a:p>
                              <a:p>
                                <a:pPr marL="609600" indent="-609600">
                                  <a:buFontTx/>
                                  <a:buAutoNum type="arabicParenR"/>
                                </a:pPr>
                                <a:r>
                                  <a:rPr lang="en-US" sz="3600" b="1" dirty="0"/>
                                  <a:t>Does Kelly want to go to Benny`s  shoe shop with Emma</a:t>
                                </a:r>
                                <a:r>
                                  <a:rPr lang="ru-RU" sz="3600" b="1" dirty="0"/>
                                  <a:t>?</a:t>
                                </a:r>
                                <a:endParaRPr lang="en-US" sz="3600" b="1" dirty="0"/>
                              </a:p>
                              <a:p>
                                <a:pPr marL="609600" indent="-609600">
                                  <a:buFontTx/>
                                  <a:buAutoNum type="arabicParenR"/>
                                </a:pPr>
                                <a:r>
                                  <a:rPr lang="en-US" sz="3600" b="1" dirty="0"/>
                                  <a:t> Where can they have a snack</a:t>
                                </a:r>
                                <a:r>
                                  <a:rPr lang="ru-RU" sz="3600" b="1" dirty="0"/>
                                  <a:t>?</a:t>
                                </a:r>
                              </a:p>
                            </a:txBody>
                            <a:useSpRect/>
                          </a:txSp>
                        </a:sp>
                      </lc:lockedCanvas>
                    </a:graphicData>
                  </a:graphic>
                </wp:inline>
              </w:drawing>
            </w:r>
          </w:p>
          <w:p w:rsidR="00062F6E" w:rsidRPr="00414F88" w:rsidRDefault="00062F6E" w:rsidP="00EC0B19">
            <w:pPr>
              <w:ind w:left="-108" w:right="-1" w:firstLine="142"/>
              <w:jc w:val="both"/>
              <w:rPr>
                <w:rFonts w:eastAsiaTheme="minorHAnsi"/>
                <w:iCs/>
                <w:lang w:eastAsia="en-US"/>
              </w:rPr>
            </w:pPr>
          </w:p>
        </w:tc>
        <w:tc>
          <w:tcPr>
            <w:tcW w:w="3827" w:type="dxa"/>
            <w:tcBorders>
              <w:top w:val="single" w:sz="4" w:space="0" w:color="auto"/>
              <w:left w:val="single" w:sz="4" w:space="0" w:color="auto"/>
              <w:bottom w:val="single" w:sz="4" w:space="0" w:color="auto"/>
              <w:right w:val="single" w:sz="4" w:space="0" w:color="auto"/>
            </w:tcBorders>
          </w:tcPr>
          <w:p w:rsidR="00062F6E" w:rsidRPr="00414F88" w:rsidRDefault="00062F6E" w:rsidP="003D7937">
            <w:pPr>
              <w:spacing w:line="270" w:lineRule="atLeast"/>
              <w:ind w:firstLine="175"/>
              <w:jc w:val="both"/>
              <w:rPr>
                <w:lang w:eastAsia="en-US"/>
              </w:rPr>
            </w:pPr>
            <w:r w:rsidRPr="00414F88">
              <w:rPr>
                <w:sz w:val="22"/>
                <w:szCs w:val="22"/>
                <w:lang w:eastAsia="en-US"/>
              </w:rPr>
              <w:t>Учащиеся прослушивают диалог, затем проигрывают его и выполняют задание перед диалогом (</w:t>
            </w:r>
            <w:r w:rsidRPr="00414F88">
              <w:rPr>
                <w:sz w:val="22"/>
                <w:szCs w:val="22"/>
                <w:lang w:val="en-US" w:eastAsia="en-US"/>
              </w:rPr>
              <w:t>True</w:t>
            </w:r>
            <w:r w:rsidRPr="00414F88">
              <w:rPr>
                <w:sz w:val="22"/>
                <w:szCs w:val="22"/>
                <w:lang w:eastAsia="en-US"/>
              </w:rPr>
              <w:t>/</w:t>
            </w:r>
            <w:r w:rsidRPr="00414F88">
              <w:rPr>
                <w:sz w:val="22"/>
                <w:szCs w:val="22"/>
                <w:lang w:val="en-US" w:eastAsia="en-US"/>
              </w:rPr>
              <w:t>False</w:t>
            </w:r>
            <w:r w:rsidRPr="00414F88">
              <w:rPr>
                <w:sz w:val="22"/>
                <w:szCs w:val="22"/>
                <w:lang w:eastAsia="en-US"/>
              </w:rPr>
              <w:t>).</w:t>
            </w: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p>
          <w:p w:rsidR="00062F6E" w:rsidRPr="00414F88" w:rsidRDefault="00062F6E" w:rsidP="003D7937">
            <w:pPr>
              <w:spacing w:line="270" w:lineRule="atLeast"/>
              <w:ind w:firstLine="175"/>
              <w:jc w:val="both"/>
              <w:rPr>
                <w:lang w:eastAsia="en-US"/>
              </w:rPr>
            </w:pPr>
            <w:r w:rsidRPr="00414F88">
              <w:rPr>
                <w:sz w:val="22"/>
                <w:szCs w:val="22"/>
                <w:lang w:eastAsia="en-US"/>
              </w:rPr>
              <w:t>Затем учащиеся отвечают на вопросы на слайде 21.</w:t>
            </w:r>
          </w:p>
          <w:p w:rsidR="00062F6E" w:rsidRPr="00414F88" w:rsidRDefault="00062F6E" w:rsidP="0086179B">
            <w:pPr>
              <w:autoSpaceDE w:val="0"/>
              <w:autoSpaceDN w:val="0"/>
              <w:adjustRightInd w:val="0"/>
              <w:spacing w:line="276" w:lineRule="auto"/>
              <w:jc w:val="both"/>
              <w:rPr>
                <w:lang w:eastAsia="en-US"/>
              </w:rPr>
            </w:pPr>
          </w:p>
          <w:p w:rsidR="00062F6E" w:rsidRPr="00414F88" w:rsidRDefault="00062F6E" w:rsidP="0086179B">
            <w:pPr>
              <w:autoSpaceDE w:val="0"/>
              <w:autoSpaceDN w:val="0"/>
              <w:adjustRightInd w:val="0"/>
              <w:spacing w:line="276" w:lineRule="auto"/>
              <w:jc w:val="both"/>
              <w:rPr>
                <w:lang w:eastAsia="en-US"/>
              </w:rPr>
            </w:pPr>
          </w:p>
          <w:p w:rsidR="00062F6E" w:rsidRPr="00414F88" w:rsidRDefault="00062F6E" w:rsidP="000A31A9">
            <w:pPr>
              <w:autoSpaceDE w:val="0"/>
              <w:autoSpaceDN w:val="0"/>
              <w:adjustRightInd w:val="0"/>
              <w:spacing w:line="276" w:lineRule="auto"/>
              <w:jc w:val="both"/>
              <w:rPr>
                <w:lang w:eastAsia="en-US"/>
              </w:rPr>
            </w:pP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2C3FDE">
            <w:pPr>
              <w:tabs>
                <w:tab w:val="left" w:pos="142"/>
                <w:tab w:val="left" w:pos="284"/>
              </w:tabs>
              <w:spacing w:line="276" w:lineRule="auto"/>
              <w:rPr>
                <w:lang w:eastAsia="en-US"/>
              </w:rPr>
            </w:pPr>
            <w:r w:rsidRPr="00414F88">
              <w:rPr>
                <w:sz w:val="22"/>
                <w:szCs w:val="22"/>
                <w:lang w:eastAsia="en-US"/>
              </w:rPr>
              <w:t>Регулятивные (техника ознакомительного, изучающего чтения), коммуникативные (умение организовывать учебное сотрудничество и работу в парах), познавательные (закрепление в устной речи новой лексики), личностные (равноправное сотрудничество в работе в парах)</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 xml:space="preserve">Практико-словесный метод, демонстрационный </w:t>
            </w:r>
            <w:r w:rsidRPr="00414F88">
              <w:rPr>
                <w:i/>
                <w:sz w:val="22"/>
                <w:szCs w:val="22"/>
                <w:lang w:eastAsia="en-US"/>
              </w:rPr>
              <w:t>(слайды 20-21).</w:t>
            </w:r>
          </w:p>
          <w:p w:rsidR="00062F6E" w:rsidRPr="00414F88" w:rsidRDefault="00062F6E" w:rsidP="007A2D05">
            <w:pPr>
              <w:spacing w:line="276" w:lineRule="auto"/>
              <w:rPr>
                <w:lang w:eastAsia="en-US"/>
              </w:rPr>
            </w:pPr>
          </w:p>
        </w:tc>
      </w:tr>
      <w:tr w:rsidR="00062F6E" w:rsidRPr="00414F88" w:rsidTr="00062F6E">
        <w:trPr>
          <w:trHeight w:val="701"/>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C938A5">
            <w:pPr>
              <w:spacing w:line="276" w:lineRule="auto"/>
              <w:rPr>
                <w:b/>
                <w:bCs/>
                <w:bdr w:val="none" w:sz="0" w:space="0" w:color="auto" w:frame="1"/>
                <w:shd w:val="clear" w:color="auto" w:fill="FFFFFF"/>
              </w:rPr>
            </w:pPr>
            <w:r w:rsidRPr="00414F88">
              <w:rPr>
                <w:rStyle w:val="a4"/>
                <w:sz w:val="22"/>
                <w:szCs w:val="22"/>
                <w:bdr w:val="none" w:sz="0" w:space="0" w:color="auto" w:frame="1"/>
                <w:shd w:val="clear" w:color="auto" w:fill="FFFFFF"/>
                <w:lang w:eastAsia="en-US"/>
              </w:rPr>
              <w:t xml:space="preserve">6. </w:t>
            </w:r>
            <w:r w:rsidR="00414F88" w:rsidRPr="00414F88">
              <w:rPr>
                <w:b/>
                <w:sz w:val="22"/>
                <w:szCs w:val="22"/>
              </w:rPr>
              <w:t>Динамическая пауза</w:t>
            </w:r>
          </w:p>
        </w:tc>
        <w:tc>
          <w:tcPr>
            <w:tcW w:w="4111" w:type="dxa"/>
            <w:tcBorders>
              <w:top w:val="single" w:sz="4" w:space="0" w:color="auto"/>
              <w:left w:val="single" w:sz="4" w:space="0" w:color="auto"/>
              <w:bottom w:val="single" w:sz="4" w:space="0" w:color="auto"/>
              <w:right w:val="single" w:sz="4" w:space="0" w:color="auto"/>
            </w:tcBorders>
            <w:hideMark/>
          </w:tcPr>
          <w:p w:rsidR="00062F6E" w:rsidRPr="00414F88" w:rsidRDefault="00062F6E" w:rsidP="007F2784">
            <w:pPr>
              <w:spacing w:line="270" w:lineRule="atLeast"/>
              <w:ind w:firstLine="175"/>
              <w:jc w:val="both"/>
              <w:rPr>
                <w:i/>
                <w:u w:val="single"/>
                <w:lang w:val="en-US" w:eastAsia="en-US"/>
              </w:rPr>
            </w:pPr>
            <w:r w:rsidRPr="00414F88">
              <w:rPr>
                <w:i/>
                <w:sz w:val="22"/>
                <w:szCs w:val="22"/>
                <w:u w:val="single"/>
                <w:lang w:eastAsia="en-US"/>
              </w:rPr>
              <w:t>Физкультминутка</w:t>
            </w:r>
            <w:r w:rsidRPr="00414F88">
              <w:rPr>
                <w:i/>
                <w:sz w:val="22"/>
                <w:szCs w:val="22"/>
                <w:u w:val="single"/>
                <w:lang w:val="en-US" w:eastAsia="en-US"/>
              </w:rPr>
              <w:t xml:space="preserve"> </w:t>
            </w:r>
            <w:r w:rsidRPr="00414F88">
              <w:rPr>
                <w:i/>
                <w:sz w:val="22"/>
                <w:szCs w:val="22"/>
                <w:u w:val="single"/>
                <w:lang w:eastAsia="en-US"/>
              </w:rPr>
              <w:t>для</w:t>
            </w:r>
            <w:r w:rsidRPr="00414F88">
              <w:rPr>
                <w:i/>
                <w:sz w:val="22"/>
                <w:szCs w:val="22"/>
                <w:u w:val="single"/>
                <w:lang w:val="en-US" w:eastAsia="en-US"/>
              </w:rPr>
              <w:t xml:space="preserve"> </w:t>
            </w:r>
            <w:r w:rsidRPr="00414F88">
              <w:rPr>
                <w:i/>
                <w:sz w:val="22"/>
                <w:szCs w:val="22"/>
                <w:u w:val="single"/>
                <w:lang w:eastAsia="en-US"/>
              </w:rPr>
              <w:t>глаз</w:t>
            </w:r>
            <w:r w:rsidRPr="00414F88">
              <w:rPr>
                <w:i/>
                <w:sz w:val="22"/>
                <w:szCs w:val="22"/>
                <w:u w:val="single"/>
                <w:lang w:val="en-US" w:eastAsia="en-US"/>
              </w:rPr>
              <w:t xml:space="preserve">. </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 xml:space="preserve">-  Our eyes want some rest. </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Now let’s do exercises.</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Look left, right</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Look up, look down</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Look around.</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Look at your nose</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Close your eyes</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Open, wink and smile.</w:t>
            </w:r>
          </w:p>
          <w:p w:rsidR="00062F6E" w:rsidRPr="00414F88" w:rsidRDefault="00062F6E" w:rsidP="007F2784">
            <w:pPr>
              <w:spacing w:line="270" w:lineRule="atLeast"/>
              <w:ind w:firstLine="175"/>
              <w:jc w:val="both"/>
              <w:rPr>
                <w:lang w:val="en-US" w:eastAsia="en-US"/>
              </w:rPr>
            </w:pPr>
            <w:r w:rsidRPr="00414F88">
              <w:rPr>
                <w:sz w:val="22"/>
                <w:szCs w:val="22"/>
                <w:lang w:val="en-US" w:eastAsia="en-US"/>
              </w:rPr>
              <w:t>Your eyes are happy again.</w:t>
            </w:r>
          </w:p>
          <w:p w:rsidR="00062F6E" w:rsidRPr="00414F88" w:rsidRDefault="00062F6E" w:rsidP="00D97911">
            <w:pPr>
              <w:spacing w:after="100" w:afterAutospacing="1" w:line="276" w:lineRule="auto"/>
              <w:jc w:val="both"/>
              <w:rPr>
                <w:lang w:val="en-US" w:eastAsia="en-US"/>
              </w:rPr>
            </w:pP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C938A5">
            <w:pPr>
              <w:spacing w:line="276" w:lineRule="auto"/>
              <w:rPr>
                <w:lang w:eastAsia="en-US"/>
              </w:rPr>
            </w:pPr>
            <w:r w:rsidRPr="00414F88">
              <w:rPr>
                <w:sz w:val="22"/>
                <w:szCs w:val="22"/>
                <w:shd w:val="clear" w:color="auto" w:fill="FFFFFF"/>
                <w:lang w:eastAsia="en-US"/>
              </w:rPr>
              <w:t>Выполняют,</w:t>
            </w:r>
            <w:r w:rsidRPr="00414F88">
              <w:rPr>
                <w:sz w:val="22"/>
                <w:szCs w:val="22"/>
                <w:lang w:eastAsia="en-US"/>
              </w:rPr>
              <w:t xml:space="preserve"> проговаривая по-английски действия</w:t>
            </w:r>
            <w:r w:rsidRPr="00414F88">
              <w:rPr>
                <w:sz w:val="22"/>
                <w:szCs w:val="22"/>
                <w:shd w:val="clear" w:color="auto" w:fill="FFFFFF"/>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83791B">
            <w:pPr>
              <w:spacing w:line="276" w:lineRule="auto"/>
              <w:rPr>
                <w:lang w:eastAsia="en-US"/>
              </w:rPr>
            </w:pPr>
            <w:r w:rsidRPr="00414F88">
              <w:rPr>
                <w:sz w:val="22"/>
                <w:szCs w:val="22"/>
                <w:lang w:eastAsia="en-US"/>
              </w:rPr>
              <w:t>Регулятивные (понимание способа выполнения учебной задачи), коммуникативные (проговаривание способа выполнения движения), личностные (коллективное сотрудничество, умение слушать и адекватно реагировать на команды учителя и сверстников)</w:t>
            </w:r>
          </w:p>
        </w:tc>
        <w:tc>
          <w:tcPr>
            <w:tcW w:w="1983" w:type="dxa"/>
            <w:tcBorders>
              <w:top w:val="single" w:sz="4" w:space="0" w:color="auto"/>
              <w:left w:val="single" w:sz="4" w:space="0" w:color="auto"/>
              <w:bottom w:val="single" w:sz="4" w:space="0" w:color="auto"/>
              <w:right w:val="single" w:sz="4" w:space="0" w:color="auto"/>
            </w:tcBorders>
          </w:tcPr>
          <w:p w:rsidR="00414F88" w:rsidRPr="00414F88" w:rsidRDefault="00062F6E" w:rsidP="00414F88">
            <w:r w:rsidRPr="00414F88">
              <w:rPr>
                <w:sz w:val="22"/>
                <w:szCs w:val="22"/>
                <w:lang w:eastAsia="en-US"/>
              </w:rPr>
              <w:t>Словесный метод.</w:t>
            </w:r>
            <w:r w:rsidR="00414F88" w:rsidRPr="00414F88">
              <w:rPr>
                <w:sz w:val="22"/>
                <w:szCs w:val="22"/>
              </w:rPr>
              <w:t xml:space="preserve"> Здоровье сберегающие технологии, музыкальное сопровождение.</w:t>
            </w:r>
          </w:p>
        </w:tc>
      </w:tr>
      <w:tr w:rsidR="00062F6E" w:rsidRPr="00414F88" w:rsidTr="00062F6E">
        <w:trPr>
          <w:trHeight w:val="4952"/>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2A78CB">
            <w:pPr>
              <w:spacing w:line="276" w:lineRule="auto"/>
              <w:rPr>
                <w:rStyle w:val="a4"/>
                <w:bdr w:val="none" w:sz="0" w:space="0" w:color="auto" w:frame="1"/>
                <w:shd w:val="clear" w:color="auto" w:fill="FFFFFF"/>
              </w:rPr>
            </w:pPr>
            <w:r w:rsidRPr="00414F88">
              <w:rPr>
                <w:rStyle w:val="a4"/>
                <w:sz w:val="22"/>
                <w:szCs w:val="22"/>
                <w:bdr w:val="none" w:sz="0" w:space="0" w:color="auto" w:frame="1"/>
                <w:shd w:val="clear" w:color="auto" w:fill="FFFFFF"/>
              </w:rPr>
              <w:lastRenderedPageBreak/>
              <w:t xml:space="preserve">7.  Введение новой грамматической темы (глагол </w:t>
            </w:r>
            <w:r w:rsidRPr="00414F88">
              <w:rPr>
                <w:rStyle w:val="a4"/>
                <w:sz w:val="22"/>
                <w:szCs w:val="22"/>
                <w:bdr w:val="none" w:sz="0" w:space="0" w:color="auto" w:frame="1"/>
                <w:shd w:val="clear" w:color="auto" w:fill="FFFFFF"/>
                <w:lang w:val="en-US"/>
              </w:rPr>
              <w:t>was</w:t>
            </w:r>
            <w:r w:rsidRPr="00414F88">
              <w:rPr>
                <w:rStyle w:val="a4"/>
                <w:sz w:val="22"/>
                <w:szCs w:val="22"/>
                <w:bdr w:val="none" w:sz="0" w:space="0" w:color="auto" w:frame="1"/>
                <w:shd w:val="clear" w:color="auto" w:fill="FFFFFF"/>
              </w:rPr>
              <w:t>/</w:t>
            </w:r>
            <w:r w:rsidRPr="00414F88">
              <w:rPr>
                <w:rStyle w:val="a4"/>
                <w:sz w:val="22"/>
                <w:szCs w:val="22"/>
                <w:bdr w:val="none" w:sz="0" w:space="0" w:color="auto" w:frame="1"/>
                <w:shd w:val="clear" w:color="auto" w:fill="FFFFFF"/>
                <w:lang w:val="en-US"/>
              </w:rPr>
              <w:t>were</w:t>
            </w:r>
            <w:r w:rsidRPr="00414F88">
              <w:rPr>
                <w:rStyle w:val="a4"/>
                <w:sz w:val="22"/>
                <w:szCs w:val="22"/>
                <w:bdr w:val="none" w:sz="0" w:space="0" w:color="auto" w:frame="1"/>
                <w:shd w:val="clear" w:color="auto" w:fill="FFFFFF"/>
              </w:rPr>
              <w:t>)</w:t>
            </w:r>
          </w:p>
          <w:p w:rsidR="00062F6E" w:rsidRPr="00414F88" w:rsidRDefault="00062F6E" w:rsidP="00FB4D45">
            <w:pPr>
              <w:spacing w:line="276" w:lineRule="auto"/>
              <w:rPr>
                <w:b/>
                <w:bCs/>
                <w:bdr w:val="none" w:sz="0" w:space="0" w:color="auto" w:frame="1"/>
                <w:shd w:val="clear" w:color="auto" w:fill="FFFFFF"/>
              </w:rPr>
            </w:pP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30337E">
            <w:pPr>
              <w:autoSpaceDE w:val="0"/>
              <w:autoSpaceDN w:val="0"/>
              <w:adjustRightInd w:val="0"/>
              <w:spacing w:line="276" w:lineRule="auto"/>
              <w:jc w:val="both"/>
            </w:pPr>
            <w:r w:rsidRPr="00414F88">
              <w:rPr>
                <w:sz w:val="22"/>
                <w:szCs w:val="22"/>
              </w:rPr>
              <w:t xml:space="preserve">Учитель вводит глагол </w:t>
            </w:r>
            <w:proofErr w:type="spellStart"/>
            <w:r w:rsidRPr="00414F88">
              <w:rPr>
                <w:sz w:val="22"/>
                <w:szCs w:val="22"/>
              </w:rPr>
              <w:t>to</w:t>
            </w:r>
            <w:proofErr w:type="spellEnd"/>
            <w:r w:rsidRPr="00414F88">
              <w:rPr>
                <w:sz w:val="22"/>
                <w:szCs w:val="22"/>
              </w:rPr>
              <w:t xml:space="preserve"> </w:t>
            </w:r>
            <w:proofErr w:type="spellStart"/>
            <w:r w:rsidRPr="00414F88">
              <w:rPr>
                <w:sz w:val="22"/>
                <w:szCs w:val="22"/>
              </w:rPr>
              <w:t>be</w:t>
            </w:r>
            <w:proofErr w:type="spellEnd"/>
            <w:r w:rsidRPr="00414F88">
              <w:rPr>
                <w:sz w:val="22"/>
                <w:szCs w:val="22"/>
              </w:rPr>
              <w:t xml:space="preserve">  в </w:t>
            </w:r>
            <w:proofErr w:type="spellStart"/>
            <w:r w:rsidRPr="00414F88">
              <w:rPr>
                <w:sz w:val="22"/>
                <w:szCs w:val="22"/>
              </w:rPr>
              <w:t>Past</w:t>
            </w:r>
            <w:proofErr w:type="spellEnd"/>
            <w:r w:rsidRPr="00414F88">
              <w:rPr>
                <w:sz w:val="22"/>
                <w:szCs w:val="22"/>
              </w:rPr>
              <w:t xml:space="preserve"> Simple.</w:t>
            </w:r>
          </w:p>
          <w:p w:rsidR="00062F6E" w:rsidRPr="00414F88" w:rsidRDefault="00062F6E" w:rsidP="0030337E">
            <w:pPr>
              <w:autoSpaceDE w:val="0"/>
              <w:autoSpaceDN w:val="0"/>
              <w:adjustRightInd w:val="0"/>
              <w:spacing w:line="276" w:lineRule="auto"/>
              <w:jc w:val="both"/>
              <w:rPr>
                <w:rStyle w:val="a4"/>
                <w:b w:val="0"/>
                <w:i/>
                <w:bdr w:val="none" w:sz="0" w:space="0" w:color="auto" w:frame="1"/>
                <w:shd w:val="clear" w:color="auto" w:fill="FFFFFF"/>
              </w:rPr>
            </w:pPr>
            <w:r w:rsidRPr="00414F88">
              <w:rPr>
                <w:sz w:val="22"/>
                <w:szCs w:val="22"/>
              </w:rPr>
              <w:t xml:space="preserve">Напоминает учащимся правила употребления и построения предложений с глаголом </w:t>
            </w:r>
            <w:r w:rsidRPr="00414F88">
              <w:rPr>
                <w:rStyle w:val="a4"/>
                <w:sz w:val="22"/>
                <w:szCs w:val="22"/>
                <w:bdr w:val="none" w:sz="0" w:space="0" w:color="auto" w:frame="1"/>
                <w:shd w:val="clear" w:color="auto" w:fill="FFFFFF"/>
              </w:rPr>
              <w:t xml:space="preserve"> </w:t>
            </w:r>
            <w:r w:rsidRPr="00414F88">
              <w:rPr>
                <w:rStyle w:val="a4"/>
                <w:b w:val="0"/>
                <w:i/>
                <w:sz w:val="22"/>
                <w:szCs w:val="22"/>
                <w:bdr w:val="none" w:sz="0" w:space="0" w:color="auto" w:frame="1"/>
                <w:shd w:val="clear" w:color="auto" w:fill="FFFFFF"/>
                <w:lang w:val="en-US"/>
              </w:rPr>
              <w:t>was</w:t>
            </w:r>
            <w:r w:rsidRPr="00414F88">
              <w:rPr>
                <w:rStyle w:val="a4"/>
                <w:b w:val="0"/>
                <w:i/>
                <w:sz w:val="22"/>
                <w:szCs w:val="22"/>
                <w:bdr w:val="none" w:sz="0" w:space="0" w:color="auto" w:frame="1"/>
                <w:shd w:val="clear" w:color="auto" w:fill="FFFFFF"/>
              </w:rPr>
              <w:t>/</w:t>
            </w:r>
            <w:r w:rsidRPr="00414F88">
              <w:rPr>
                <w:rStyle w:val="a4"/>
                <w:b w:val="0"/>
                <w:i/>
                <w:sz w:val="22"/>
                <w:szCs w:val="22"/>
                <w:bdr w:val="none" w:sz="0" w:space="0" w:color="auto" w:frame="1"/>
                <w:shd w:val="clear" w:color="auto" w:fill="FFFFFF"/>
                <w:lang w:val="en-US"/>
              </w:rPr>
              <w:t>were</w:t>
            </w:r>
            <w:r w:rsidRPr="00414F88">
              <w:rPr>
                <w:rStyle w:val="a4"/>
                <w:b w:val="0"/>
                <w:i/>
                <w:sz w:val="22"/>
                <w:szCs w:val="22"/>
                <w:bdr w:val="none" w:sz="0" w:space="0" w:color="auto" w:frame="1"/>
                <w:shd w:val="clear" w:color="auto" w:fill="FFFFFF"/>
              </w:rPr>
              <w:t>.</w:t>
            </w:r>
          </w:p>
          <w:p w:rsidR="00062F6E" w:rsidRPr="00414F88" w:rsidRDefault="00062F6E" w:rsidP="0030337E">
            <w:pPr>
              <w:autoSpaceDE w:val="0"/>
              <w:autoSpaceDN w:val="0"/>
              <w:adjustRightInd w:val="0"/>
              <w:spacing w:line="276" w:lineRule="auto"/>
              <w:jc w:val="both"/>
              <w:rPr>
                <w:rStyle w:val="a4"/>
                <w:b w:val="0"/>
                <w:i/>
                <w:bdr w:val="none" w:sz="0" w:space="0" w:color="auto" w:frame="1"/>
                <w:shd w:val="clear" w:color="auto" w:fill="FFFFFF"/>
              </w:rPr>
            </w:pPr>
            <w:r w:rsidRPr="00414F88">
              <w:rPr>
                <w:rStyle w:val="a4"/>
                <w:b w:val="0"/>
                <w:i/>
                <w:sz w:val="22"/>
                <w:szCs w:val="22"/>
                <w:bdr w:val="none" w:sz="0" w:space="0" w:color="auto" w:frame="1"/>
                <w:shd w:val="clear" w:color="auto" w:fill="FFFFFF"/>
              </w:rPr>
              <w:t xml:space="preserve">Акцентирует внимание на </w:t>
            </w:r>
            <w:r w:rsidRPr="00414F88">
              <w:rPr>
                <w:rStyle w:val="a4"/>
                <w:b w:val="0"/>
                <w:i/>
                <w:sz w:val="22"/>
                <w:szCs w:val="22"/>
                <w:bdr w:val="none" w:sz="0" w:space="0" w:color="auto" w:frame="1"/>
                <w:shd w:val="clear" w:color="auto" w:fill="FFFFFF"/>
                <w:lang w:val="en-US"/>
              </w:rPr>
              <w:t>there</w:t>
            </w:r>
            <w:r w:rsidRPr="00414F88">
              <w:rPr>
                <w:rStyle w:val="a4"/>
                <w:b w:val="0"/>
                <w:i/>
                <w:sz w:val="22"/>
                <w:szCs w:val="22"/>
                <w:bdr w:val="none" w:sz="0" w:space="0" w:color="auto" w:frame="1"/>
                <w:shd w:val="clear" w:color="auto" w:fill="FFFFFF"/>
              </w:rPr>
              <w:t xml:space="preserve"> </w:t>
            </w:r>
            <w:r w:rsidRPr="00414F88">
              <w:rPr>
                <w:rStyle w:val="a4"/>
                <w:b w:val="0"/>
                <w:i/>
                <w:sz w:val="22"/>
                <w:szCs w:val="22"/>
                <w:bdr w:val="none" w:sz="0" w:space="0" w:color="auto" w:frame="1"/>
                <w:shd w:val="clear" w:color="auto" w:fill="FFFFFF"/>
                <w:lang w:val="en-US"/>
              </w:rPr>
              <w:t>was</w:t>
            </w:r>
            <w:r w:rsidRPr="00414F88">
              <w:rPr>
                <w:rStyle w:val="a4"/>
                <w:b w:val="0"/>
                <w:i/>
                <w:sz w:val="22"/>
                <w:szCs w:val="22"/>
                <w:bdr w:val="none" w:sz="0" w:space="0" w:color="auto" w:frame="1"/>
                <w:shd w:val="clear" w:color="auto" w:fill="FFFFFF"/>
              </w:rPr>
              <w:t>/</w:t>
            </w:r>
            <w:r w:rsidRPr="00414F88">
              <w:rPr>
                <w:rStyle w:val="a4"/>
                <w:b w:val="0"/>
                <w:i/>
                <w:sz w:val="22"/>
                <w:szCs w:val="22"/>
                <w:bdr w:val="none" w:sz="0" w:space="0" w:color="auto" w:frame="1"/>
                <w:shd w:val="clear" w:color="auto" w:fill="FFFFFF"/>
                <w:lang w:val="en-US"/>
              </w:rPr>
              <w:t>there</w:t>
            </w:r>
            <w:r w:rsidRPr="00414F88">
              <w:rPr>
                <w:rStyle w:val="a4"/>
                <w:b w:val="0"/>
                <w:i/>
                <w:sz w:val="22"/>
                <w:szCs w:val="22"/>
                <w:bdr w:val="none" w:sz="0" w:space="0" w:color="auto" w:frame="1"/>
                <w:shd w:val="clear" w:color="auto" w:fill="FFFFFF"/>
              </w:rPr>
              <w:t xml:space="preserve"> </w:t>
            </w:r>
            <w:r w:rsidRPr="00414F88">
              <w:rPr>
                <w:rStyle w:val="a4"/>
                <w:b w:val="0"/>
                <w:i/>
                <w:sz w:val="22"/>
                <w:szCs w:val="22"/>
                <w:bdr w:val="none" w:sz="0" w:space="0" w:color="auto" w:frame="1"/>
                <w:shd w:val="clear" w:color="auto" w:fill="FFFFFF"/>
                <w:lang w:val="en-US"/>
              </w:rPr>
              <w:t>were</w:t>
            </w:r>
            <w:r w:rsidRPr="00414F88">
              <w:rPr>
                <w:rStyle w:val="a4"/>
                <w:b w:val="0"/>
                <w:i/>
                <w:sz w:val="22"/>
                <w:szCs w:val="22"/>
                <w:bdr w:val="none" w:sz="0" w:space="0" w:color="auto" w:frame="1"/>
                <w:shd w:val="clear" w:color="auto" w:fill="FFFFFF"/>
              </w:rPr>
              <w:t>.</w:t>
            </w:r>
          </w:p>
          <w:p w:rsidR="00062F6E" w:rsidRPr="00414F88" w:rsidRDefault="00062F6E" w:rsidP="0030337E">
            <w:pPr>
              <w:autoSpaceDE w:val="0"/>
              <w:autoSpaceDN w:val="0"/>
              <w:adjustRightInd w:val="0"/>
              <w:spacing w:line="276" w:lineRule="auto"/>
              <w:jc w:val="both"/>
              <w:rPr>
                <w:rStyle w:val="a4"/>
                <w:b w:val="0"/>
                <w:bdr w:val="none" w:sz="0" w:space="0" w:color="auto" w:frame="1"/>
                <w:shd w:val="clear" w:color="auto" w:fill="FFFFFF"/>
              </w:rPr>
            </w:pPr>
            <w:r w:rsidRPr="00414F88">
              <w:rPr>
                <w:rStyle w:val="a4"/>
                <w:b w:val="0"/>
                <w:sz w:val="22"/>
                <w:szCs w:val="22"/>
                <w:bdr w:val="none" w:sz="0" w:space="0" w:color="auto" w:frame="1"/>
                <w:shd w:val="clear" w:color="auto" w:fill="FFFFFF"/>
              </w:rPr>
              <w:t xml:space="preserve">Для закрепления </w:t>
            </w:r>
            <w:r w:rsidRPr="00414F88">
              <w:rPr>
                <w:rStyle w:val="a4"/>
                <w:b w:val="0"/>
                <w:sz w:val="22"/>
                <w:szCs w:val="22"/>
                <w:bdr w:val="none" w:sz="0" w:space="0" w:color="auto" w:frame="1"/>
                <w:shd w:val="clear" w:color="auto" w:fill="FFFFFF"/>
                <w:lang w:val="en-US"/>
              </w:rPr>
              <w:t>was</w:t>
            </w:r>
            <w:r w:rsidRPr="00414F88">
              <w:rPr>
                <w:rStyle w:val="a4"/>
                <w:b w:val="0"/>
                <w:sz w:val="22"/>
                <w:szCs w:val="22"/>
                <w:bdr w:val="none" w:sz="0" w:space="0" w:color="auto" w:frame="1"/>
                <w:shd w:val="clear" w:color="auto" w:fill="FFFFFF"/>
              </w:rPr>
              <w:t>/</w:t>
            </w:r>
            <w:r w:rsidRPr="00414F88">
              <w:rPr>
                <w:rStyle w:val="a4"/>
                <w:b w:val="0"/>
                <w:sz w:val="22"/>
                <w:szCs w:val="22"/>
                <w:bdr w:val="none" w:sz="0" w:space="0" w:color="auto" w:frame="1"/>
                <w:shd w:val="clear" w:color="auto" w:fill="FFFFFF"/>
                <w:lang w:val="en-US"/>
              </w:rPr>
              <w:t>were</w:t>
            </w:r>
            <w:r w:rsidRPr="00414F88">
              <w:rPr>
                <w:rStyle w:val="a4"/>
                <w:b w:val="0"/>
                <w:sz w:val="22"/>
                <w:szCs w:val="22"/>
                <w:bdr w:val="none" w:sz="0" w:space="0" w:color="auto" w:frame="1"/>
                <w:shd w:val="clear" w:color="auto" w:fill="FFFFFF"/>
              </w:rPr>
              <w:t xml:space="preserve"> просит выполнить </w:t>
            </w:r>
            <w:r w:rsidRPr="00414F88">
              <w:rPr>
                <w:rStyle w:val="a4"/>
                <w:b w:val="0"/>
                <w:i/>
                <w:sz w:val="22"/>
                <w:szCs w:val="22"/>
                <w:bdr w:val="none" w:sz="0" w:space="0" w:color="auto" w:frame="1"/>
                <w:shd w:val="clear" w:color="auto" w:fill="FFFFFF"/>
              </w:rPr>
              <w:t xml:space="preserve">упр. 3 </w:t>
            </w:r>
            <w:r w:rsidRPr="00414F88">
              <w:rPr>
                <w:rStyle w:val="a4"/>
                <w:b w:val="0"/>
                <w:i/>
                <w:sz w:val="22"/>
                <w:szCs w:val="22"/>
                <w:bdr w:val="none" w:sz="0" w:space="0" w:color="auto" w:frame="1"/>
                <w:shd w:val="clear" w:color="auto" w:fill="FFFFFF"/>
                <w:lang w:val="en-US"/>
              </w:rPr>
              <w:t>b</w:t>
            </w:r>
            <w:r w:rsidRPr="00414F88">
              <w:rPr>
                <w:rStyle w:val="a4"/>
                <w:b w:val="0"/>
                <w:i/>
                <w:sz w:val="22"/>
                <w:szCs w:val="22"/>
                <w:bdr w:val="none" w:sz="0" w:space="0" w:color="auto" w:frame="1"/>
                <w:shd w:val="clear" w:color="auto" w:fill="FFFFFF"/>
              </w:rPr>
              <w:t xml:space="preserve"> на стр. 107.</w:t>
            </w:r>
          </w:p>
          <w:p w:rsidR="00062F6E" w:rsidRPr="00414F88" w:rsidRDefault="00062F6E" w:rsidP="0030337E">
            <w:pPr>
              <w:autoSpaceDE w:val="0"/>
              <w:autoSpaceDN w:val="0"/>
              <w:adjustRightInd w:val="0"/>
              <w:spacing w:line="276" w:lineRule="auto"/>
              <w:jc w:val="both"/>
              <w:rPr>
                <w:rStyle w:val="a4"/>
                <w:b w:val="0"/>
                <w:i/>
                <w:bdr w:val="none" w:sz="0" w:space="0" w:color="auto" w:frame="1"/>
                <w:shd w:val="clear" w:color="auto" w:fill="FFFFFF"/>
              </w:rPr>
            </w:pPr>
          </w:p>
          <w:p w:rsidR="00062F6E" w:rsidRPr="00414F88" w:rsidRDefault="00062F6E" w:rsidP="00074799">
            <w:pPr>
              <w:autoSpaceDE w:val="0"/>
              <w:autoSpaceDN w:val="0"/>
              <w:adjustRightInd w:val="0"/>
              <w:spacing w:line="276" w:lineRule="auto"/>
              <w:ind w:left="-108" w:right="-109"/>
              <w:jc w:val="both"/>
              <w:rPr>
                <w:rFonts w:eastAsiaTheme="minorHAnsi"/>
                <w:bCs/>
                <w:iCs/>
                <w:lang w:eastAsia="en-US"/>
              </w:rPr>
            </w:pPr>
            <w:r w:rsidRPr="00414F88">
              <w:rPr>
                <w:rFonts w:eastAsiaTheme="minorHAnsi"/>
                <w:bCs/>
                <w:iCs/>
                <w:noProof/>
                <w:sz w:val="22"/>
                <w:szCs w:val="22"/>
              </w:rPr>
              <w:drawing>
                <wp:inline distT="0" distB="0" distL="0" distR="0">
                  <wp:extent cx="2649722" cy="1499191"/>
                  <wp:effectExtent l="19050" t="0" r="0" b="0"/>
                  <wp:docPr id="22" name="Рисунок 4"/>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srcRect/>
                          <a:stretch>
                            <a:fillRect/>
                          </a:stretch>
                        </pic:blipFill>
                        <pic:spPr bwMode="auto">
                          <a:xfrm>
                            <a:off x="0" y="0"/>
                            <a:ext cx="2663730" cy="1507117"/>
                          </a:xfrm>
                          <a:prstGeom prst="rect">
                            <a:avLst/>
                          </a:prstGeom>
                          <a:ln>
                            <a:headEnd/>
                            <a:tailEnd/>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074799">
            <w:pPr>
              <w:autoSpaceDE w:val="0"/>
              <w:autoSpaceDN w:val="0"/>
              <w:adjustRightInd w:val="0"/>
              <w:spacing w:line="276" w:lineRule="auto"/>
              <w:jc w:val="both"/>
              <w:rPr>
                <w:rStyle w:val="a4"/>
                <w:b w:val="0"/>
                <w:i/>
                <w:bdr w:val="none" w:sz="0" w:space="0" w:color="auto" w:frame="1"/>
                <w:shd w:val="clear" w:color="auto" w:fill="FFFFFF"/>
              </w:rPr>
            </w:pPr>
            <w:r w:rsidRPr="00414F88">
              <w:rPr>
                <w:sz w:val="22"/>
                <w:szCs w:val="22"/>
                <w:lang w:eastAsia="en-US"/>
              </w:rPr>
              <w:t xml:space="preserve">Учащиеся делают записи в ГС, знакомятся со способами </w:t>
            </w:r>
            <w:r w:rsidRPr="00414F88">
              <w:rPr>
                <w:sz w:val="22"/>
                <w:szCs w:val="22"/>
              </w:rPr>
              <w:t xml:space="preserve"> употребления и построения предложений с глаголом </w:t>
            </w:r>
            <w:r w:rsidRPr="00414F88">
              <w:rPr>
                <w:rStyle w:val="a4"/>
                <w:sz w:val="22"/>
                <w:szCs w:val="22"/>
                <w:bdr w:val="none" w:sz="0" w:space="0" w:color="auto" w:frame="1"/>
                <w:shd w:val="clear" w:color="auto" w:fill="FFFFFF"/>
              </w:rPr>
              <w:t xml:space="preserve"> </w:t>
            </w:r>
            <w:r w:rsidRPr="00414F88">
              <w:rPr>
                <w:rStyle w:val="a4"/>
                <w:b w:val="0"/>
                <w:i/>
                <w:sz w:val="22"/>
                <w:szCs w:val="22"/>
                <w:bdr w:val="none" w:sz="0" w:space="0" w:color="auto" w:frame="1"/>
                <w:shd w:val="clear" w:color="auto" w:fill="FFFFFF"/>
                <w:lang w:val="en-US"/>
              </w:rPr>
              <w:t>was</w:t>
            </w:r>
            <w:r w:rsidRPr="00414F88">
              <w:rPr>
                <w:rStyle w:val="a4"/>
                <w:b w:val="0"/>
                <w:i/>
                <w:sz w:val="22"/>
                <w:szCs w:val="22"/>
                <w:bdr w:val="none" w:sz="0" w:space="0" w:color="auto" w:frame="1"/>
                <w:shd w:val="clear" w:color="auto" w:fill="FFFFFF"/>
              </w:rPr>
              <w:t>/</w:t>
            </w:r>
            <w:r w:rsidRPr="00414F88">
              <w:rPr>
                <w:rStyle w:val="a4"/>
                <w:b w:val="0"/>
                <w:i/>
                <w:sz w:val="22"/>
                <w:szCs w:val="22"/>
                <w:bdr w:val="none" w:sz="0" w:space="0" w:color="auto" w:frame="1"/>
                <w:shd w:val="clear" w:color="auto" w:fill="FFFFFF"/>
                <w:lang w:val="en-US"/>
              </w:rPr>
              <w:t>were</w:t>
            </w:r>
            <w:r w:rsidRPr="00414F88">
              <w:rPr>
                <w:rStyle w:val="a4"/>
                <w:b w:val="0"/>
                <w:i/>
                <w:sz w:val="22"/>
                <w:szCs w:val="22"/>
                <w:bdr w:val="none" w:sz="0" w:space="0" w:color="auto" w:frame="1"/>
                <w:shd w:val="clear" w:color="auto" w:fill="FFFFFF"/>
              </w:rPr>
              <w:t>.</w:t>
            </w:r>
          </w:p>
          <w:p w:rsidR="00062F6E" w:rsidRPr="00414F88" w:rsidRDefault="00062F6E" w:rsidP="00074799">
            <w:pPr>
              <w:autoSpaceDE w:val="0"/>
              <w:autoSpaceDN w:val="0"/>
              <w:adjustRightInd w:val="0"/>
              <w:spacing w:line="276" w:lineRule="auto"/>
              <w:jc w:val="both"/>
              <w:rPr>
                <w:rStyle w:val="a4"/>
                <w:b w:val="0"/>
                <w:i/>
                <w:bdr w:val="none" w:sz="0" w:space="0" w:color="auto" w:frame="1"/>
                <w:shd w:val="clear" w:color="auto" w:fill="FFFFFF"/>
              </w:rPr>
            </w:pPr>
          </w:p>
          <w:p w:rsidR="00062F6E" w:rsidRPr="00414F88" w:rsidRDefault="00062F6E" w:rsidP="00074799">
            <w:pPr>
              <w:autoSpaceDE w:val="0"/>
              <w:autoSpaceDN w:val="0"/>
              <w:adjustRightInd w:val="0"/>
              <w:spacing w:line="276" w:lineRule="auto"/>
              <w:jc w:val="both"/>
              <w:rPr>
                <w:rStyle w:val="a4"/>
                <w:b w:val="0"/>
                <w:i/>
                <w:bdr w:val="none" w:sz="0" w:space="0" w:color="auto" w:frame="1"/>
                <w:shd w:val="clear" w:color="auto" w:fill="FFFFFF"/>
              </w:rPr>
            </w:pPr>
          </w:p>
          <w:p w:rsidR="00062F6E" w:rsidRPr="00414F88" w:rsidRDefault="00062F6E" w:rsidP="00074799">
            <w:pPr>
              <w:autoSpaceDE w:val="0"/>
              <w:autoSpaceDN w:val="0"/>
              <w:adjustRightInd w:val="0"/>
              <w:spacing w:line="276" w:lineRule="auto"/>
              <w:jc w:val="both"/>
              <w:rPr>
                <w:rStyle w:val="a4"/>
                <w:b w:val="0"/>
                <w:i/>
                <w:bdr w:val="none" w:sz="0" w:space="0" w:color="auto" w:frame="1"/>
                <w:shd w:val="clear" w:color="auto" w:fill="FFFFFF"/>
              </w:rPr>
            </w:pPr>
          </w:p>
          <w:p w:rsidR="00062F6E" w:rsidRPr="00414F88" w:rsidRDefault="00062F6E" w:rsidP="00075713">
            <w:pPr>
              <w:autoSpaceDE w:val="0"/>
              <w:autoSpaceDN w:val="0"/>
              <w:adjustRightInd w:val="0"/>
              <w:spacing w:line="276" w:lineRule="auto"/>
              <w:jc w:val="both"/>
              <w:rPr>
                <w:rStyle w:val="a4"/>
                <w:b w:val="0"/>
                <w:bdr w:val="none" w:sz="0" w:space="0" w:color="auto" w:frame="1"/>
                <w:shd w:val="clear" w:color="auto" w:fill="FFFFFF"/>
              </w:rPr>
            </w:pPr>
            <w:r w:rsidRPr="00414F88">
              <w:rPr>
                <w:rStyle w:val="a4"/>
                <w:b w:val="0"/>
                <w:sz w:val="22"/>
                <w:szCs w:val="22"/>
                <w:bdr w:val="none" w:sz="0" w:space="0" w:color="auto" w:frame="1"/>
                <w:shd w:val="clear" w:color="auto" w:fill="FFFFFF"/>
              </w:rPr>
              <w:t xml:space="preserve">Выполняют </w:t>
            </w:r>
            <w:r w:rsidRPr="00414F88">
              <w:rPr>
                <w:rStyle w:val="a4"/>
                <w:b w:val="0"/>
                <w:i/>
                <w:sz w:val="22"/>
                <w:szCs w:val="22"/>
                <w:bdr w:val="none" w:sz="0" w:space="0" w:color="auto" w:frame="1"/>
                <w:shd w:val="clear" w:color="auto" w:fill="FFFFFF"/>
              </w:rPr>
              <w:t xml:space="preserve">упр. 3 </w:t>
            </w:r>
            <w:r w:rsidRPr="00414F88">
              <w:rPr>
                <w:rStyle w:val="a4"/>
                <w:b w:val="0"/>
                <w:i/>
                <w:sz w:val="22"/>
                <w:szCs w:val="22"/>
                <w:bdr w:val="none" w:sz="0" w:space="0" w:color="auto" w:frame="1"/>
                <w:shd w:val="clear" w:color="auto" w:fill="FFFFFF"/>
                <w:lang w:val="en-US"/>
              </w:rPr>
              <w:t>b</w:t>
            </w:r>
            <w:r w:rsidRPr="00414F88">
              <w:rPr>
                <w:rStyle w:val="a4"/>
                <w:b w:val="0"/>
                <w:i/>
                <w:sz w:val="22"/>
                <w:szCs w:val="22"/>
                <w:bdr w:val="none" w:sz="0" w:space="0" w:color="auto" w:frame="1"/>
                <w:shd w:val="clear" w:color="auto" w:fill="FFFFFF"/>
              </w:rPr>
              <w:t xml:space="preserve"> на стр. 107.</w:t>
            </w:r>
          </w:p>
          <w:p w:rsidR="00062F6E" w:rsidRPr="00414F88" w:rsidRDefault="00062F6E" w:rsidP="00074799">
            <w:pPr>
              <w:autoSpaceDE w:val="0"/>
              <w:autoSpaceDN w:val="0"/>
              <w:adjustRightInd w:val="0"/>
              <w:spacing w:line="276" w:lineRule="auto"/>
              <w:jc w:val="both"/>
              <w:rPr>
                <w:bCs/>
                <w:i/>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B7407E">
            <w:pPr>
              <w:spacing w:line="276" w:lineRule="auto"/>
              <w:rPr>
                <w:lang w:eastAsia="en-US"/>
              </w:rPr>
            </w:pPr>
            <w:proofErr w:type="gramStart"/>
            <w:r w:rsidRPr="00414F88">
              <w:rPr>
                <w:sz w:val="22"/>
                <w:szCs w:val="22"/>
                <w:lang w:eastAsia="en-US"/>
              </w:rPr>
              <w:t>Познавательные (анализ с целью выявления признаков</w:t>
            </w:r>
            <w:proofErr w:type="gramEnd"/>
          </w:p>
          <w:p w:rsidR="00062F6E" w:rsidRPr="00414F88" w:rsidRDefault="00062F6E" w:rsidP="00B7407E">
            <w:pPr>
              <w:spacing w:line="276" w:lineRule="auto"/>
              <w:rPr>
                <w:lang w:eastAsia="en-US"/>
              </w:rPr>
            </w:pPr>
            <w:proofErr w:type="gramStart"/>
            <w:r w:rsidRPr="00414F88">
              <w:rPr>
                <w:sz w:val="22"/>
                <w:szCs w:val="22"/>
                <w:lang w:eastAsia="en-US"/>
              </w:rPr>
              <w:t>-</w:t>
            </w:r>
            <w:r w:rsidRPr="00414F88">
              <w:rPr>
                <w:sz w:val="22"/>
                <w:szCs w:val="22"/>
              </w:rPr>
              <w:t xml:space="preserve">готовность к принятию и решению познавательной задачи), </w:t>
            </w:r>
            <w:r w:rsidRPr="00414F88">
              <w:rPr>
                <w:sz w:val="22"/>
                <w:szCs w:val="22"/>
                <w:lang w:eastAsia="en-US"/>
              </w:rPr>
              <w:t xml:space="preserve">регулятивные (развитие навыков саморегуляции), </w:t>
            </w:r>
            <w:proofErr w:type="gramEnd"/>
          </w:p>
          <w:p w:rsidR="00062F6E" w:rsidRPr="00414F88" w:rsidRDefault="00062F6E" w:rsidP="00B7407E">
            <w:pPr>
              <w:spacing w:line="276" w:lineRule="auto"/>
              <w:rPr>
                <w:lang w:eastAsia="en-US"/>
              </w:rPr>
            </w:pPr>
            <w:r w:rsidRPr="00414F88">
              <w:rPr>
                <w:sz w:val="22"/>
                <w:szCs w:val="22"/>
                <w:lang w:eastAsia="en-US"/>
              </w:rPr>
              <w:t>коммуникативные (инициативное сотрудничество в поиске сбора информации, составление предложений с заданными словами)</w:t>
            </w:r>
          </w:p>
          <w:p w:rsidR="00062F6E" w:rsidRPr="00414F88" w:rsidRDefault="00062F6E" w:rsidP="00C938A5">
            <w:pPr>
              <w:spacing w:line="276" w:lineRule="auto"/>
              <w:rPr>
                <w:lang w:eastAsia="en-US"/>
              </w:rPr>
            </w:pP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 xml:space="preserve">Практико-словесный метод, демонстрационный </w:t>
            </w:r>
            <w:r w:rsidRPr="00414F88">
              <w:rPr>
                <w:i/>
                <w:sz w:val="22"/>
                <w:szCs w:val="22"/>
                <w:lang w:eastAsia="en-US"/>
              </w:rPr>
              <w:t>(слайд 22).</w:t>
            </w:r>
          </w:p>
          <w:p w:rsidR="00062F6E" w:rsidRPr="00414F88" w:rsidRDefault="00062F6E" w:rsidP="007A2D05">
            <w:pPr>
              <w:spacing w:line="276" w:lineRule="auto"/>
              <w:rPr>
                <w:lang w:eastAsia="en-US"/>
              </w:rPr>
            </w:pPr>
          </w:p>
        </w:tc>
      </w:tr>
      <w:tr w:rsidR="00062F6E" w:rsidRPr="00414F88" w:rsidTr="00062F6E">
        <w:trPr>
          <w:trHeight w:val="4378"/>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D564F5">
            <w:pPr>
              <w:spacing w:line="276" w:lineRule="auto"/>
              <w:rPr>
                <w:rStyle w:val="a4"/>
                <w:bdr w:val="none" w:sz="0" w:space="0" w:color="auto" w:frame="1"/>
                <w:shd w:val="clear" w:color="auto" w:fill="FFFFFF"/>
              </w:rPr>
            </w:pPr>
            <w:r w:rsidRPr="00414F88">
              <w:rPr>
                <w:rStyle w:val="a4"/>
                <w:sz w:val="22"/>
                <w:szCs w:val="22"/>
                <w:bdr w:val="none" w:sz="0" w:space="0" w:color="auto" w:frame="1"/>
                <w:shd w:val="clear" w:color="auto" w:fill="FFFFFF"/>
              </w:rPr>
              <w:t xml:space="preserve">8. Освоение в устной речи предлогов </w:t>
            </w:r>
            <w:r w:rsidRPr="00414F88">
              <w:rPr>
                <w:rStyle w:val="a4"/>
                <w:i/>
                <w:sz w:val="22"/>
                <w:szCs w:val="22"/>
                <w:bdr w:val="none" w:sz="0" w:space="0" w:color="auto" w:frame="1"/>
                <w:shd w:val="clear" w:color="auto" w:fill="FFFFFF"/>
                <w:lang w:val="en-US"/>
              </w:rPr>
              <w:t>at</w:t>
            </w:r>
            <w:r w:rsidRPr="00414F88">
              <w:rPr>
                <w:rStyle w:val="a4"/>
                <w:i/>
                <w:sz w:val="22"/>
                <w:szCs w:val="22"/>
                <w:bdr w:val="none" w:sz="0" w:space="0" w:color="auto" w:frame="1"/>
                <w:shd w:val="clear" w:color="auto" w:fill="FFFFFF"/>
              </w:rPr>
              <w:t xml:space="preserve"> и </w:t>
            </w:r>
            <w:r w:rsidRPr="00414F88">
              <w:rPr>
                <w:rStyle w:val="a4"/>
                <w:i/>
                <w:sz w:val="22"/>
                <w:szCs w:val="22"/>
                <w:bdr w:val="none" w:sz="0" w:space="0" w:color="auto" w:frame="1"/>
                <w:shd w:val="clear" w:color="auto" w:fill="FFFFFF"/>
                <w:lang w:val="en-US"/>
              </w:rPr>
              <w:t>with</w:t>
            </w: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F76783">
            <w:pPr>
              <w:spacing w:line="276" w:lineRule="auto"/>
              <w:jc w:val="both"/>
              <w:rPr>
                <w:rStyle w:val="a4"/>
                <w:bdr w:val="none" w:sz="0" w:space="0" w:color="auto" w:frame="1"/>
                <w:shd w:val="clear" w:color="auto" w:fill="FFFFFF"/>
              </w:rPr>
            </w:pPr>
            <w:r w:rsidRPr="00414F88">
              <w:rPr>
                <w:sz w:val="22"/>
                <w:szCs w:val="22"/>
              </w:rPr>
              <w:t xml:space="preserve">Учитель предлагает выполнить </w:t>
            </w:r>
            <w:r w:rsidRPr="00414F88">
              <w:rPr>
                <w:i/>
                <w:sz w:val="22"/>
                <w:szCs w:val="22"/>
              </w:rPr>
              <w:t>упр. 4 на стр. 107 учебника:</w:t>
            </w:r>
            <w:r w:rsidRPr="00414F88">
              <w:rPr>
                <w:sz w:val="22"/>
                <w:szCs w:val="22"/>
              </w:rPr>
              <w:t xml:space="preserve"> знакомит с правилами употребления предлогов </w:t>
            </w:r>
            <w:r w:rsidRPr="00414F88">
              <w:rPr>
                <w:rStyle w:val="a4"/>
                <w:i/>
                <w:sz w:val="22"/>
                <w:szCs w:val="22"/>
                <w:bdr w:val="none" w:sz="0" w:space="0" w:color="auto" w:frame="1"/>
                <w:shd w:val="clear" w:color="auto" w:fill="FFFFFF"/>
                <w:lang w:val="en-US"/>
              </w:rPr>
              <w:t>at</w:t>
            </w:r>
            <w:r w:rsidRPr="00414F88">
              <w:rPr>
                <w:rStyle w:val="a4"/>
                <w:i/>
                <w:sz w:val="22"/>
                <w:szCs w:val="22"/>
                <w:bdr w:val="none" w:sz="0" w:space="0" w:color="auto" w:frame="1"/>
                <w:shd w:val="clear" w:color="auto" w:fill="FFFFFF"/>
              </w:rPr>
              <w:t xml:space="preserve"> и </w:t>
            </w:r>
            <w:r w:rsidRPr="00414F88">
              <w:rPr>
                <w:rStyle w:val="a4"/>
                <w:i/>
                <w:sz w:val="22"/>
                <w:szCs w:val="22"/>
                <w:bdr w:val="none" w:sz="0" w:space="0" w:color="auto" w:frame="1"/>
                <w:shd w:val="clear" w:color="auto" w:fill="FFFFFF"/>
                <w:lang w:val="en-US"/>
              </w:rPr>
              <w:t>with</w:t>
            </w:r>
            <w:r w:rsidRPr="00414F88">
              <w:rPr>
                <w:rStyle w:val="a4"/>
                <w:i/>
                <w:sz w:val="22"/>
                <w:szCs w:val="22"/>
                <w:bdr w:val="none" w:sz="0" w:space="0" w:color="auto" w:frame="1"/>
                <w:shd w:val="clear" w:color="auto" w:fill="FFFFFF"/>
              </w:rPr>
              <w:t xml:space="preserve">. </w:t>
            </w:r>
            <w:r w:rsidRPr="00414F88">
              <w:rPr>
                <w:rStyle w:val="a4"/>
                <w:b w:val="0"/>
                <w:sz w:val="22"/>
                <w:szCs w:val="22"/>
                <w:bdr w:val="none" w:sz="0" w:space="0" w:color="auto" w:frame="1"/>
                <w:shd w:val="clear" w:color="auto" w:fill="FFFFFF"/>
              </w:rPr>
              <w:t xml:space="preserve">Также употребление спутников времени </w:t>
            </w:r>
            <w:r w:rsidRPr="00414F88">
              <w:rPr>
                <w:rStyle w:val="a4"/>
                <w:i/>
                <w:sz w:val="22"/>
                <w:szCs w:val="22"/>
                <w:bdr w:val="none" w:sz="0" w:space="0" w:color="auto" w:frame="1"/>
                <w:shd w:val="clear" w:color="auto" w:fill="FFFFFF"/>
              </w:rPr>
              <w:t xml:space="preserve"> </w:t>
            </w:r>
            <w:r w:rsidRPr="00414F88">
              <w:rPr>
                <w:bCs/>
                <w:i/>
                <w:sz w:val="22"/>
                <w:szCs w:val="22"/>
                <w:bdr w:val="none" w:sz="0" w:space="0" w:color="auto" w:frame="1"/>
                <w:shd w:val="clear" w:color="auto" w:fill="FFFFFF"/>
                <w:lang w:val="en-US"/>
              </w:rPr>
              <w:t>Past</w:t>
            </w:r>
            <w:r w:rsidRPr="00414F88">
              <w:rPr>
                <w:bCs/>
                <w:i/>
                <w:sz w:val="22"/>
                <w:szCs w:val="22"/>
                <w:bdr w:val="none" w:sz="0" w:space="0" w:color="auto" w:frame="1"/>
                <w:shd w:val="clear" w:color="auto" w:fill="FFFFFF"/>
              </w:rPr>
              <w:t xml:space="preserve"> </w:t>
            </w:r>
            <w:r w:rsidRPr="00414F88">
              <w:rPr>
                <w:bCs/>
                <w:i/>
                <w:sz w:val="22"/>
                <w:szCs w:val="22"/>
                <w:bdr w:val="none" w:sz="0" w:space="0" w:color="auto" w:frame="1"/>
                <w:shd w:val="clear" w:color="auto" w:fill="FFFFFF"/>
                <w:lang w:val="en-US"/>
              </w:rPr>
              <w:t>Simple</w:t>
            </w:r>
            <w:r w:rsidRPr="00414F88">
              <w:rPr>
                <w:bCs/>
                <w:i/>
                <w:sz w:val="22"/>
                <w:szCs w:val="22"/>
                <w:bdr w:val="none" w:sz="0" w:space="0" w:color="auto" w:frame="1"/>
                <w:shd w:val="clear" w:color="auto" w:fill="FFFFFF"/>
              </w:rPr>
              <w:t xml:space="preserve">, </w:t>
            </w:r>
            <w:r w:rsidRPr="00414F88">
              <w:rPr>
                <w:bCs/>
                <w:sz w:val="22"/>
                <w:szCs w:val="22"/>
                <w:bdr w:val="none" w:sz="0" w:space="0" w:color="auto" w:frame="1"/>
                <w:shd w:val="clear" w:color="auto" w:fill="FFFFFF"/>
              </w:rPr>
              <w:t>которые употребляются без предлогов.</w:t>
            </w:r>
          </w:p>
          <w:p w:rsidR="00062F6E" w:rsidRPr="00414F88" w:rsidRDefault="00062F6E" w:rsidP="00F76783">
            <w:pPr>
              <w:spacing w:line="276" w:lineRule="auto"/>
              <w:jc w:val="both"/>
              <w:rPr>
                <w:rStyle w:val="a4"/>
                <w:bdr w:val="none" w:sz="0" w:space="0" w:color="auto" w:frame="1"/>
                <w:shd w:val="clear" w:color="auto" w:fill="FFFFFF"/>
              </w:rPr>
            </w:pPr>
          </w:p>
          <w:p w:rsidR="00062F6E" w:rsidRPr="00414F88" w:rsidRDefault="00062F6E" w:rsidP="002A78CB">
            <w:pPr>
              <w:spacing w:line="276" w:lineRule="auto"/>
            </w:pPr>
            <w:r w:rsidRPr="00414F88">
              <w:rPr>
                <w:noProof/>
                <w:sz w:val="22"/>
                <w:szCs w:val="22"/>
              </w:rPr>
              <w:drawing>
                <wp:inline distT="0" distB="0" distL="0" distR="0">
                  <wp:extent cx="2562225" cy="110553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2225" cy="1105535"/>
                          </a:xfrm>
                          <a:prstGeom prst="rect">
                            <a:avLst/>
                          </a:prstGeom>
                          <a:noFill/>
                          <a:ln w="9525">
                            <a:noFill/>
                            <a:miter lim="800000"/>
                            <a:headEnd/>
                            <a:tailEnd/>
                          </a:ln>
                        </pic:spPr>
                      </pic:pic>
                    </a:graphicData>
                  </a:graphic>
                </wp:inline>
              </w:drawing>
            </w:r>
          </w:p>
          <w:p w:rsidR="00062F6E" w:rsidRPr="00414F88" w:rsidRDefault="00062F6E" w:rsidP="00F07122">
            <w:pPr>
              <w:spacing w:line="276" w:lineRule="auto"/>
            </w:pPr>
            <w:r w:rsidRPr="00414F88">
              <w:rPr>
                <w:noProof/>
                <w:sz w:val="22"/>
                <w:szCs w:val="22"/>
              </w:rPr>
              <w:drawing>
                <wp:inline distT="0" distB="0" distL="0" distR="0">
                  <wp:extent cx="2562225" cy="318770"/>
                  <wp:effectExtent l="19050" t="0" r="9525"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62225" cy="318770"/>
                          </a:xfrm>
                          <a:prstGeom prst="rect">
                            <a:avLst/>
                          </a:prstGeom>
                          <a:noFill/>
                          <a:ln w="9525">
                            <a:noFill/>
                            <a:miter lim="800000"/>
                            <a:headEnd/>
                            <a:tailEnd/>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F07122">
            <w:pPr>
              <w:jc w:val="both"/>
            </w:pPr>
            <w:r w:rsidRPr="00414F88">
              <w:rPr>
                <w:sz w:val="22"/>
                <w:szCs w:val="22"/>
                <w:lang w:eastAsia="en-US"/>
              </w:rPr>
              <w:t xml:space="preserve">Различают способы употребления </w:t>
            </w:r>
            <w:r w:rsidRPr="00414F88">
              <w:rPr>
                <w:sz w:val="22"/>
                <w:szCs w:val="22"/>
              </w:rPr>
              <w:t xml:space="preserve">предлогов </w:t>
            </w:r>
            <w:r w:rsidRPr="00414F88">
              <w:rPr>
                <w:rStyle w:val="a4"/>
                <w:i/>
                <w:sz w:val="22"/>
                <w:szCs w:val="22"/>
                <w:bdr w:val="none" w:sz="0" w:space="0" w:color="auto" w:frame="1"/>
                <w:shd w:val="clear" w:color="auto" w:fill="FFFFFF"/>
                <w:lang w:val="en-US"/>
              </w:rPr>
              <w:t>at</w:t>
            </w:r>
            <w:r w:rsidRPr="00414F88">
              <w:rPr>
                <w:rStyle w:val="a4"/>
                <w:i/>
                <w:sz w:val="22"/>
                <w:szCs w:val="22"/>
                <w:bdr w:val="none" w:sz="0" w:space="0" w:color="auto" w:frame="1"/>
                <w:shd w:val="clear" w:color="auto" w:fill="FFFFFF"/>
              </w:rPr>
              <w:t xml:space="preserve"> и </w:t>
            </w:r>
            <w:r w:rsidRPr="00414F88">
              <w:rPr>
                <w:rStyle w:val="a4"/>
                <w:i/>
                <w:sz w:val="22"/>
                <w:szCs w:val="22"/>
                <w:bdr w:val="none" w:sz="0" w:space="0" w:color="auto" w:frame="1"/>
                <w:shd w:val="clear" w:color="auto" w:fill="FFFFFF"/>
                <w:lang w:val="en-US"/>
              </w:rPr>
              <w:t>with</w:t>
            </w:r>
            <w:r w:rsidRPr="00414F88">
              <w:rPr>
                <w:rStyle w:val="a4"/>
                <w:i/>
                <w:sz w:val="22"/>
                <w:szCs w:val="22"/>
                <w:bdr w:val="none" w:sz="0" w:space="0" w:color="auto" w:frame="1"/>
                <w:shd w:val="clear" w:color="auto" w:fill="FFFFFF"/>
              </w:rPr>
              <w:t xml:space="preserve">, </w:t>
            </w:r>
            <w:r w:rsidRPr="00414F88">
              <w:rPr>
                <w:rStyle w:val="a4"/>
                <w:b w:val="0"/>
                <w:sz w:val="22"/>
                <w:szCs w:val="22"/>
                <w:bdr w:val="none" w:sz="0" w:space="0" w:color="auto" w:frame="1"/>
                <w:shd w:val="clear" w:color="auto" w:fill="FFFFFF"/>
              </w:rPr>
              <w:t>знакомятся с упр. 4 на стр. 107 учебника. Составляют диалоги.</w:t>
            </w: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6003A4">
            <w:pPr>
              <w:spacing w:line="276" w:lineRule="auto"/>
            </w:pPr>
            <w:proofErr w:type="gramStart"/>
            <w:r w:rsidRPr="00414F88">
              <w:rPr>
                <w:sz w:val="22"/>
                <w:szCs w:val="22"/>
                <w:lang w:eastAsia="en-US"/>
              </w:rPr>
              <w:t>Познавательные (</w:t>
            </w:r>
            <w:r w:rsidRPr="00414F88">
              <w:rPr>
                <w:sz w:val="22"/>
                <w:szCs w:val="22"/>
              </w:rPr>
              <w:t xml:space="preserve">готовность к принятию и решению познавательной задачи, грамматика), </w:t>
            </w:r>
            <w:r w:rsidRPr="00414F88">
              <w:rPr>
                <w:sz w:val="22"/>
                <w:szCs w:val="22"/>
                <w:lang w:eastAsia="en-US"/>
              </w:rPr>
              <w:t xml:space="preserve">регулятивные (развитие навыков саморегуляции), </w:t>
            </w:r>
            <w:proofErr w:type="gramEnd"/>
          </w:p>
          <w:p w:rsidR="00062F6E" w:rsidRPr="00414F88" w:rsidRDefault="00062F6E" w:rsidP="002E0173">
            <w:pPr>
              <w:spacing w:line="276" w:lineRule="auto"/>
              <w:rPr>
                <w:lang w:eastAsia="en-US"/>
              </w:rPr>
            </w:pPr>
            <w:r w:rsidRPr="00414F88">
              <w:rPr>
                <w:sz w:val="22"/>
                <w:szCs w:val="22"/>
                <w:lang w:eastAsia="en-US"/>
              </w:rPr>
              <w:t>коммуникативные (умение составить и вести диалог), личностные (равноправное сотрудничество в работе в парах).</w:t>
            </w:r>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Практико-словесный метод.</w:t>
            </w:r>
          </w:p>
          <w:p w:rsidR="00062F6E" w:rsidRPr="00414F88" w:rsidRDefault="00062F6E" w:rsidP="007A2D05">
            <w:pPr>
              <w:spacing w:line="276" w:lineRule="auto"/>
              <w:rPr>
                <w:lang w:eastAsia="en-US"/>
              </w:rPr>
            </w:pPr>
          </w:p>
        </w:tc>
      </w:tr>
      <w:tr w:rsidR="00062F6E" w:rsidRPr="00414F88" w:rsidTr="00062F6E">
        <w:trPr>
          <w:trHeight w:val="1685"/>
        </w:trPr>
        <w:tc>
          <w:tcPr>
            <w:tcW w:w="2552" w:type="dxa"/>
            <w:tcBorders>
              <w:top w:val="single" w:sz="4" w:space="0" w:color="auto"/>
              <w:left w:val="single" w:sz="4" w:space="0" w:color="auto"/>
              <w:bottom w:val="single" w:sz="4" w:space="0" w:color="auto"/>
              <w:right w:val="single" w:sz="4" w:space="0" w:color="auto"/>
            </w:tcBorders>
          </w:tcPr>
          <w:p w:rsidR="00062F6E" w:rsidRPr="00414F88" w:rsidRDefault="00062F6E" w:rsidP="00C938A5">
            <w:pPr>
              <w:spacing w:line="276" w:lineRule="auto"/>
              <w:rPr>
                <w:rStyle w:val="a4"/>
                <w:bdr w:val="none" w:sz="0" w:space="0" w:color="auto" w:frame="1"/>
                <w:shd w:val="clear" w:color="auto" w:fill="FFFFFF"/>
              </w:rPr>
            </w:pPr>
            <w:r w:rsidRPr="00414F88">
              <w:rPr>
                <w:rStyle w:val="a4"/>
                <w:sz w:val="22"/>
                <w:szCs w:val="22"/>
                <w:bdr w:val="none" w:sz="0" w:space="0" w:color="auto" w:frame="1"/>
                <w:shd w:val="clear" w:color="auto" w:fill="FFFFFF"/>
                <w:lang w:eastAsia="en-US"/>
              </w:rPr>
              <w:lastRenderedPageBreak/>
              <w:t>9. Рефлексивно-оценочный этап (подведение итогов работы)</w:t>
            </w:r>
          </w:p>
          <w:p w:rsidR="00062F6E" w:rsidRPr="00414F88" w:rsidRDefault="00062F6E" w:rsidP="00C938A5">
            <w:pPr>
              <w:spacing w:line="276" w:lineRule="auto"/>
              <w:rPr>
                <w:rStyle w:val="a4"/>
                <w:bdr w:val="none" w:sz="0" w:space="0" w:color="auto" w:frame="1"/>
                <w:shd w:val="clear" w:color="auto" w:fill="FFFFFF"/>
                <w:lang w:eastAsia="en-US"/>
              </w:rPr>
            </w:pPr>
          </w:p>
          <w:p w:rsidR="00062F6E" w:rsidRPr="00414F88" w:rsidRDefault="00062F6E" w:rsidP="00C938A5">
            <w:pPr>
              <w:spacing w:line="276" w:lineRule="auto"/>
              <w:rPr>
                <w:rStyle w:val="a4"/>
                <w:bdr w:val="none" w:sz="0" w:space="0" w:color="auto" w:frame="1"/>
                <w:shd w:val="clear" w:color="auto" w:fill="FFFFFF"/>
                <w:lang w:eastAsia="en-US"/>
              </w:rPr>
            </w:pPr>
          </w:p>
          <w:p w:rsidR="00062F6E" w:rsidRPr="00414F88" w:rsidRDefault="00062F6E" w:rsidP="00C938A5">
            <w:pPr>
              <w:spacing w:line="276" w:lineRule="auto"/>
              <w:rPr>
                <w:rStyle w:val="a4"/>
                <w:bdr w:val="none" w:sz="0" w:space="0" w:color="auto" w:frame="1"/>
                <w:shd w:val="clear" w:color="auto" w:fill="FFFFFF"/>
                <w:lang w:eastAsia="en-US"/>
              </w:rPr>
            </w:pPr>
          </w:p>
          <w:p w:rsidR="00062F6E" w:rsidRPr="00414F88" w:rsidRDefault="00062F6E" w:rsidP="00590F8C">
            <w:pPr>
              <w:spacing w:line="276" w:lineRule="auto"/>
              <w:rPr>
                <w:rStyle w:val="a4"/>
                <w:bdr w:val="none" w:sz="0" w:space="0" w:color="auto" w:frame="1"/>
                <w:shd w:val="clear" w:color="auto" w:fill="FFFFFF"/>
              </w:rPr>
            </w:pPr>
          </w:p>
        </w:tc>
        <w:tc>
          <w:tcPr>
            <w:tcW w:w="4111" w:type="dxa"/>
            <w:tcBorders>
              <w:top w:val="single" w:sz="4" w:space="0" w:color="auto"/>
              <w:left w:val="single" w:sz="4" w:space="0" w:color="auto"/>
              <w:bottom w:val="single" w:sz="4" w:space="0" w:color="auto"/>
              <w:right w:val="single" w:sz="4" w:space="0" w:color="auto"/>
            </w:tcBorders>
          </w:tcPr>
          <w:p w:rsidR="00062F6E" w:rsidRPr="00414F88" w:rsidRDefault="00062F6E" w:rsidP="007F2784">
            <w:pPr>
              <w:spacing w:line="276" w:lineRule="auto"/>
              <w:jc w:val="both"/>
              <w:rPr>
                <w:i/>
                <w:shd w:val="clear" w:color="auto" w:fill="FFFFFF"/>
                <w:lang w:val="en-US" w:eastAsia="en-US"/>
              </w:rPr>
            </w:pPr>
            <w:r w:rsidRPr="00414F88">
              <w:rPr>
                <w:i/>
                <w:sz w:val="22"/>
                <w:szCs w:val="22"/>
                <w:shd w:val="clear" w:color="auto" w:fill="FFFFFF"/>
                <w:lang w:val="en-US" w:eastAsia="en-US"/>
              </w:rPr>
              <w:t>- Our lesson is ending. Let’s make a conclusion. We have learned new worlds on new topic. We have acted out dialogues. Now we know how to use the verb to be in Past Simple and we can use it in our speech.</w:t>
            </w:r>
          </w:p>
          <w:p w:rsidR="00062F6E" w:rsidRPr="00414F88" w:rsidRDefault="00062F6E" w:rsidP="00C938A5">
            <w:pPr>
              <w:spacing w:line="276" w:lineRule="auto"/>
              <w:jc w:val="both"/>
              <w:rPr>
                <w:i/>
                <w:lang w:eastAsia="en-US"/>
              </w:rPr>
            </w:pPr>
            <w:proofErr w:type="gramStart"/>
            <w:r w:rsidRPr="00414F88">
              <w:rPr>
                <w:sz w:val="22"/>
                <w:szCs w:val="22"/>
                <w:shd w:val="clear" w:color="auto" w:fill="FFFFFF"/>
                <w:lang w:eastAsia="en-US"/>
              </w:rPr>
              <w:t xml:space="preserve">Предлагает учащимся самостоятельно высказаться о содержании урока, полученных знаниях и итогах работы </w:t>
            </w:r>
            <w:r w:rsidRPr="00414F88">
              <w:rPr>
                <w:sz w:val="22"/>
                <w:szCs w:val="22"/>
                <w:lang w:eastAsia="en-US"/>
              </w:rPr>
              <w:t>(</w:t>
            </w:r>
            <w:r w:rsidRPr="00414F88">
              <w:rPr>
                <w:i/>
                <w:sz w:val="22"/>
                <w:szCs w:val="22"/>
                <w:lang w:eastAsia="en-US"/>
              </w:rPr>
              <w:t>Расскажите мне, что на уроке вы узнали?</w:t>
            </w:r>
            <w:proofErr w:type="gramEnd"/>
            <w:r w:rsidRPr="00414F88">
              <w:rPr>
                <w:i/>
                <w:sz w:val="22"/>
                <w:szCs w:val="22"/>
                <w:lang w:eastAsia="en-US"/>
              </w:rPr>
              <w:t xml:space="preserve"> Вам понравился урок? </w:t>
            </w:r>
            <w:proofErr w:type="gramStart"/>
            <w:r w:rsidRPr="00414F88">
              <w:rPr>
                <w:i/>
                <w:sz w:val="22"/>
                <w:szCs w:val="22"/>
                <w:lang w:eastAsia="en-US"/>
              </w:rPr>
              <w:t>А что вам особенно понравилось?)</w:t>
            </w:r>
            <w:bookmarkStart w:id="0" w:name="_GoBack"/>
            <w:bookmarkEnd w:id="0"/>
            <w:proofErr w:type="gramEnd"/>
          </w:p>
          <w:p w:rsidR="00062F6E" w:rsidRPr="00414F88" w:rsidRDefault="00062F6E" w:rsidP="00C938A5">
            <w:pPr>
              <w:spacing w:line="276" w:lineRule="auto"/>
              <w:ind w:firstLine="175"/>
              <w:jc w:val="both"/>
              <w:rPr>
                <w:lang w:eastAsia="en-US"/>
              </w:rPr>
            </w:pPr>
            <w:r w:rsidRPr="00414F88">
              <w:rPr>
                <w:sz w:val="22"/>
                <w:szCs w:val="22"/>
                <w:lang w:eastAsia="en-US"/>
              </w:rPr>
              <w:t>Просит учеников помочь оценить учебную деятельность друг друга и ставит оценки более активным учащимся.</w:t>
            </w:r>
          </w:p>
          <w:p w:rsidR="00062F6E" w:rsidRPr="00414F88" w:rsidRDefault="00062F6E" w:rsidP="00C938A5">
            <w:pPr>
              <w:spacing w:line="276" w:lineRule="auto"/>
              <w:ind w:firstLine="175"/>
              <w:jc w:val="both"/>
              <w:rPr>
                <w:rFonts w:eastAsia="Calibri"/>
                <w:lang w:eastAsia="en-US"/>
              </w:rPr>
            </w:pPr>
            <w:r w:rsidRPr="00414F88">
              <w:rPr>
                <w:sz w:val="22"/>
                <w:szCs w:val="22"/>
                <w:lang w:eastAsia="en-US"/>
              </w:rPr>
              <w:t>Объясняет домашнее задание</w:t>
            </w:r>
            <w:r w:rsidRPr="00414F88">
              <w:rPr>
                <w:rFonts w:eastAsia="Calibri"/>
                <w:sz w:val="22"/>
                <w:szCs w:val="22"/>
                <w:lang w:eastAsia="en-US"/>
              </w:rPr>
              <w:t>:</w:t>
            </w:r>
          </w:p>
          <w:p w:rsidR="00062F6E" w:rsidRPr="00414F88" w:rsidRDefault="00062F6E" w:rsidP="00075713">
            <w:pPr>
              <w:spacing w:line="276" w:lineRule="auto"/>
              <w:ind w:firstLine="175"/>
              <w:jc w:val="both"/>
              <w:rPr>
                <w:b/>
                <w:i/>
                <w:lang w:eastAsia="en-US"/>
              </w:rPr>
            </w:pPr>
            <w:r w:rsidRPr="00414F88">
              <w:rPr>
                <w:b/>
                <w:i/>
                <w:sz w:val="22"/>
                <w:szCs w:val="22"/>
                <w:lang w:eastAsia="en-US"/>
              </w:rPr>
              <w:t xml:space="preserve">Домашнее задание: </w:t>
            </w:r>
            <w:r w:rsidRPr="00414F88">
              <w:rPr>
                <w:b/>
                <w:bCs/>
                <w:i/>
                <w:sz w:val="22"/>
                <w:szCs w:val="22"/>
                <w:u w:val="single"/>
                <w:lang w:eastAsia="en-US"/>
              </w:rPr>
              <w:t xml:space="preserve">Учебник: </w:t>
            </w:r>
            <w:r w:rsidRPr="00414F88">
              <w:rPr>
                <w:b/>
                <w:bCs/>
                <w:i/>
                <w:sz w:val="22"/>
                <w:szCs w:val="22"/>
                <w:lang w:eastAsia="en-US"/>
              </w:rPr>
              <w:t xml:space="preserve"> учить слова из упр. 1 стр. 106, упр. 6 с. 107 </w:t>
            </w:r>
          </w:p>
          <w:p w:rsidR="00062F6E" w:rsidRPr="00414F88" w:rsidRDefault="00414F88" w:rsidP="00075713">
            <w:pPr>
              <w:spacing w:line="276" w:lineRule="auto"/>
              <w:ind w:firstLine="175"/>
              <w:jc w:val="both"/>
              <w:rPr>
                <w:b/>
                <w:i/>
                <w:lang w:eastAsia="en-US"/>
              </w:rPr>
            </w:pPr>
            <w:r w:rsidRPr="00414F88">
              <w:rPr>
                <w:b/>
                <w:bCs/>
                <w:i/>
                <w:sz w:val="22"/>
                <w:szCs w:val="22"/>
                <w:u w:val="single"/>
                <w:lang w:eastAsia="en-US"/>
              </w:rPr>
              <w:t>СУ</w:t>
            </w:r>
            <w:r w:rsidR="00062F6E" w:rsidRPr="00414F88">
              <w:rPr>
                <w:b/>
                <w:bCs/>
                <w:i/>
                <w:sz w:val="22"/>
                <w:szCs w:val="22"/>
                <w:u w:val="single"/>
                <w:lang w:eastAsia="en-US"/>
              </w:rPr>
              <w:t xml:space="preserve">: </w:t>
            </w:r>
            <w:r w:rsidR="00062F6E" w:rsidRPr="00414F88">
              <w:rPr>
                <w:b/>
                <w:bCs/>
                <w:i/>
                <w:sz w:val="22"/>
                <w:szCs w:val="22"/>
                <w:lang w:eastAsia="en-US"/>
              </w:rPr>
              <w:t>с. 65</w:t>
            </w:r>
            <w:r w:rsidR="00062F6E" w:rsidRPr="00414F88">
              <w:rPr>
                <w:b/>
                <w:i/>
                <w:sz w:val="22"/>
                <w:szCs w:val="22"/>
                <w:lang w:eastAsia="en-US"/>
              </w:rPr>
              <w:t xml:space="preserve"> </w:t>
            </w:r>
          </w:p>
          <w:p w:rsidR="00062F6E" w:rsidRPr="00414F88" w:rsidRDefault="00062F6E" w:rsidP="00A863DE">
            <w:pPr>
              <w:spacing w:line="276" w:lineRule="auto"/>
              <w:ind w:firstLine="175"/>
              <w:jc w:val="both"/>
              <w:rPr>
                <w:lang w:eastAsia="en-US"/>
              </w:rPr>
            </w:pPr>
            <w:r w:rsidRPr="00414F88">
              <w:rPr>
                <w:sz w:val="22"/>
                <w:szCs w:val="22"/>
                <w:lang w:eastAsia="en-US"/>
              </w:rPr>
              <w:t>Учитель объясняет учащимся, что дома они должны представить себя героем и написать свой распорядок дня.</w:t>
            </w:r>
          </w:p>
          <w:p w:rsidR="00062F6E" w:rsidRPr="00414F88" w:rsidRDefault="00062F6E" w:rsidP="00075713">
            <w:pPr>
              <w:spacing w:line="276" w:lineRule="auto"/>
              <w:ind w:firstLine="175"/>
              <w:jc w:val="both"/>
              <w:rPr>
                <w:i/>
                <w:shd w:val="clear" w:color="auto" w:fill="FFFFFF"/>
                <w:lang w:val="en-US" w:eastAsia="en-US"/>
              </w:rPr>
            </w:pPr>
            <w:proofErr w:type="gramStart"/>
            <w:r w:rsidRPr="00414F88">
              <w:rPr>
                <w:sz w:val="22"/>
                <w:szCs w:val="22"/>
                <w:shd w:val="clear" w:color="auto" w:fill="FFFFFF"/>
                <w:lang w:eastAsia="en-US"/>
              </w:rPr>
              <w:t>Благодарит</w:t>
            </w:r>
            <w:r w:rsidRPr="00414F88">
              <w:rPr>
                <w:sz w:val="22"/>
                <w:szCs w:val="22"/>
                <w:shd w:val="clear" w:color="auto" w:fill="FFFFFF"/>
                <w:lang w:val="en-US" w:eastAsia="en-US"/>
              </w:rPr>
              <w:t xml:space="preserve"> </w:t>
            </w:r>
            <w:r w:rsidRPr="00414F88">
              <w:rPr>
                <w:sz w:val="22"/>
                <w:szCs w:val="22"/>
                <w:shd w:val="clear" w:color="auto" w:fill="FFFFFF"/>
                <w:lang w:eastAsia="en-US"/>
              </w:rPr>
              <w:t>за</w:t>
            </w:r>
            <w:r w:rsidRPr="00414F88">
              <w:rPr>
                <w:sz w:val="22"/>
                <w:szCs w:val="22"/>
                <w:shd w:val="clear" w:color="auto" w:fill="FFFFFF"/>
                <w:lang w:val="en-US" w:eastAsia="en-US"/>
              </w:rPr>
              <w:t xml:space="preserve"> </w:t>
            </w:r>
            <w:r w:rsidRPr="00414F88">
              <w:rPr>
                <w:sz w:val="22"/>
                <w:szCs w:val="22"/>
                <w:shd w:val="clear" w:color="auto" w:fill="FFFFFF"/>
                <w:lang w:eastAsia="en-US"/>
              </w:rPr>
              <w:t>проделанную</w:t>
            </w:r>
            <w:r w:rsidRPr="00414F88">
              <w:rPr>
                <w:sz w:val="22"/>
                <w:szCs w:val="22"/>
                <w:shd w:val="clear" w:color="auto" w:fill="FFFFFF"/>
                <w:lang w:val="en-US" w:eastAsia="en-US"/>
              </w:rPr>
              <w:t xml:space="preserve"> </w:t>
            </w:r>
            <w:r w:rsidRPr="00414F88">
              <w:rPr>
                <w:sz w:val="22"/>
                <w:szCs w:val="22"/>
                <w:shd w:val="clear" w:color="auto" w:fill="FFFFFF"/>
                <w:lang w:eastAsia="en-US"/>
              </w:rPr>
              <w:t>работу</w:t>
            </w:r>
            <w:r w:rsidRPr="00414F88">
              <w:rPr>
                <w:sz w:val="22"/>
                <w:szCs w:val="22"/>
                <w:shd w:val="clear" w:color="auto" w:fill="FFFFFF"/>
                <w:lang w:val="en-US" w:eastAsia="en-US"/>
              </w:rPr>
              <w:t xml:space="preserve">  (</w:t>
            </w:r>
            <w:r w:rsidRPr="00414F88">
              <w:rPr>
                <w:i/>
                <w:sz w:val="22"/>
                <w:szCs w:val="22"/>
                <w:shd w:val="clear" w:color="auto" w:fill="FFFFFF"/>
                <w:lang w:val="en-US" w:eastAsia="en-US"/>
              </w:rPr>
              <w:t xml:space="preserve">That’s all for </w:t>
            </w:r>
            <w:proofErr w:type="spellStart"/>
            <w:r w:rsidRPr="00414F88">
              <w:rPr>
                <w:i/>
                <w:sz w:val="22"/>
                <w:szCs w:val="22"/>
                <w:shd w:val="clear" w:color="auto" w:fill="FFFFFF"/>
                <w:lang w:val="en-US" w:eastAsia="en-US"/>
              </w:rPr>
              <w:t>today.You</w:t>
            </w:r>
            <w:proofErr w:type="spellEnd"/>
            <w:r w:rsidRPr="00414F88">
              <w:rPr>
                <w:i/>
                <w:sz w:val="22"/>
                <w:szCs w:val="22"/>
                <w:shd w:val="clear" w:color="auto" w:fill="FFFFFF"/>
                <w:lang w:val="en-US" w:eastAsia="en-US"/>
              </w:rPr>
              <w:t xml:space="preserve"> have worked well </w:t>
            </w:r>
            <w:proofErr w:type="spellStart"/>
            <w:r w:rsidRPr="00414F88">
              <w:rPr>
                <w:i/>
                <w:sz w:val="22"/>
                <w:szCs w:val="22"/>
                <w:shd w:val="clear" w:color="auto" w:fill="FFFFFF"/>
                <w:lang w:val="en-US" w:eastAsia="en-US"/>
              </w:rPr>
              <w:t>today.Thank</w:t>
            </w:r>
            <w:proofErr w:type="spellEnd"/>
            <w:r w:rsidRPr="00414F88">
              <w:rPr>
                <w:i/>
                <w:sz w:val="22"/>
                <w:szCs w:val="22"/>
                <w:shd w:val="clear" w:color="auto" w:fill="FFFFFF"/>
                <w:lang w:val="en-US" w:eastAsia="en-US"/>
              </w:rPr>
              <w:t xml:space="preserve"> you.</w:t>
            </w:r>
            <w:proofErr w:type="gramEnd"/>
            <w:r w:rsidRPr="00414F88">
              <w:rPr>
                <w:i/>
                <w:sz w:val="22"/>
                <w:szCs w:val="22"/>
                <w:shd w:val="clear" w:color="auto" w:fill="FFFFFF"/>
                <w:lang w:val="en-US" w:eastAsia="en-US"/>
              </w:rPr>
              <w:t xml:space="preserve"> Your marks are …).</w:t>
            </w:r>
          </w:p>
          <w:p w:rsidR="00062F6E" w:rsidRPr="00414F88" w:rsidRDefault="00062F6E" w:rsidP="00075713">
            <w:pPr>
              <w:spacing w:line="276" w:lineRule="auto"/>
              <w:ind w:firstLine="175"/>
              <w:jc w:val="both"/>
              <w:rPr>
                <w:i/>
                <w:lang w:val="en-US" w:eastAsia="en-US"/>
              </w:rPr>
            </w:pPr>
            <w:proofErr w:type="gramStart"/>
            <w:r w:rsidRPr="00414F88">
              <w:rPr>
                <w:sz w:val="22"/>
                <w:szCs w:val="22"/>
                <w:lang w:eastAsia="en-US"/>
              </w:rPr>
              <w:t>Прощается с учениками (</w:t>
            </w:r>
            <w:r w:rsidRPr="00414F88">
              <w:rPr>
                <w:i/>
                <w:sz w:val="22"/>
                <w:szCs w:val="22"/>
                <w:lang w:val="en-US" w:eastAsia="en-US"/>
              </w:rPr>
              <w:t>Goodbye</w:t>
            </w:r>
            <w:r w:rsidRPr="00414F88">
              <w:rPr>
                <w:i/>
                <w:sz w:val="22"/>
                <w:szCs w:val="22"/>
                <w:lang w:eastAsia="en-US"/>
              </w:rPr>
              <w:t xml:space="preserve">, </w:t>
            </w:r>
            <w:r w:rsidRPr="00414F88">
              <w:rPr>
                <w:i/>
                <w:sz w:val="22"/>
                <w:szCs w:val="22"/>
                <w:lang w:val="en-US" w:eastAsia="en-US"/>
              </w:rPr>
              <w:t>children</w:t>
            </w:r>
            <w:r w:rsidRPr="00414F88">
              <w:rPr>
                <w:i/>
                <w:sz w:val="22"/>
                <w:szCs w:val="22"/>
                <w:lang w:eastAsia="en-US"/>
              </w:rPr>
              <w:t>.</w:t>
            </w:r>
            <w:proofErr w:type="gramEnd"/>
            <w:r w:rsidRPr="00414F88">
              <w:rPr>
                <w:i/>
                <w:sz w:val="22"/>
                <w:szCs w:val="22"/>
                <w:lang w:eastAsia="en-US"/>
              </w:rPr>
              <w:t xml:space="preserve"> </w:t>
            </w:r>
            <w:r w:rsidRPr="00414F88">
              <w:rPr>
                <w:i/>
                <w:sz w:val="22"/>
                <w:szCs w:val="22"/>
                <w:lang w:val="en-US" w:eastAsia="en-US"/>
              </w:rPr>
              <w:t>See you next lesson).</w:t>
            </w:r>
          </w:p>
        </w:tc>
        <w:tc>
          <w:tcPr>
            <w:tcW w:w="3827" w:type="dxa"/>
            <w:tcBorders>
              <w:top w:val="single" w:sz="4" w:space="0" w:color="auto"/>
              <w:left w:val="single" w:sz="4" w:space="0" w:color="auto"/>
              <w:bottom w:val="single" w:sz="4" w:space="0" w:color="auto"/>
              <w:right w:val="single" w:sz="4" w:space="0" w:color="auto"/>
            </w:tcBorders>
            <w:hideMark/>
          </w:tcPr>
          <w:p w:rsidR="00062F6E" w:rsidRPr="00414F88" w:rsidRDefault="00062F6E" w:rsidP="00C938A5">
            <w:pPr>
              <w:pStyle w:val="a3"/>
              <w:shd w:val="clear" w:color="auto" w:fill="FFFFFF"/>
              <w:spacing w:before="0" w:beforeAutospacing="0" w:after="0" w:afterAutospacing="0" w:line="276" w:lineRule="auto"/>
              <w:jc w:val="both"/>
              <w:rPr>
                <w:rStyle w:val="apple-converted-space"/>
              </w:rPr>
            </w:pPr>
            <w:r w:rsidRPr="00414F88">
              <w:rPr>
                <w:sz w:val="22"/>
                <w:szCs w:val="22"/>
                <w:lang w:eastAsia="en-US"/>
              </w:rPr>
              <w:t>Обобщают работу на уроке, подводят итог (что делали, что узнали).</w:t>
            </w:r>
            <w:r w:rsidRPr="00414F88">
              <w:rPr>
                <w:rStyle w:val="apple-converted-space"/>
                <w:sz w:val="22"/>
                <w:szCs w:val="22"/>
                <w:lang w:eastAsia="en-US"/>
              </w:rPr>
              <w:t> </w:t>
            </w:r>
          </w:p>
          <w:p w:rsidR="00062F6E" w:rsidRPr="00414F88" w:rsidRDefault="00062F6E" w:rsidP="00C938A5">
            <w:pPr>
              <w:pStyle w:val="a3"/>
              <w:shd w:val="clear" w:color="auto" w:fill="FFFFFF"/>
              <w:spacing w:before="0" w:beforeAutospacing="0" w:after="0" w:afterAutospacing="0" w:line="276" w:lineRule="auto"/>
              <w:ind w:firstLine="175"/>
              <w:jc w:val="both"/>
            </w:pPr>
            <w:r w:rsidRPr="00414F88">
              <w:rPr>
                <w:sz w:val="22"/>
                <w:szCs w:val="22"/>
                <w:lang w:eastAsia="en-US"/>
              </w:rPr>
              <w:t>Оценивают свою деятельность и деятельность одноклассников на уроке.</w:t>
            </w:r>
          </w:p>
          <w:p w:rsidR="00062F6E" w:rsidRPr="00414F88" w:rsidRDefault="00062F6E" w:rsidP="00A863DE">
            <w:pPr>
              <w:spacing w:line="276" w:lineRule="auto"/>
              <w:ind w:firstLine="175"/>
              <w:jc w:val="both"/>
              <w:rPr>
                <w:b/>
                <w:i/>
                <w:lang w:eastAsia="en-US"/>
              </w:rPr>
            </w:pPr>
            <w:r w:rsidRPr="00414F88">
              <w:rPr>
                <w:sz w:val="22"/>
                <w:szCs w:val="22"/>
                <w:shd w:val="clear" w:color="auto" w:fill="FFFFFF"/>
                <w:lang w:eastAsia="en-US"/>
              </w:rPr>
              <w:t xml:space="preserve">Записывают домашнее задание в дневник: </w:t>
            </w:r>
          </w:p>
          <w:p w:rsidR="00062F6E" w:rsidRPr="00414F88" w:rsidRDefault="00062F6E" w:rsidP="00075713">
            <w:pPr>
              <w:spacing w:line="276" w:lineRule="auto"/>
              <w:ind w:firstLine="175"/>
              <w:jc w:val="both"/>
              <w:rPr>
                <w:b/>
                <w:i/>
                <w:lang w:eastAsia="en-US"/>
              </w:rPr>
            </w:pPr>
            <w:r w:rsidRPr="00414F88">
              <w:rPr>
                <w:b/>
                <w:i/>
                <w:sz w:val="22"/>
                <w:szCs w:val="22"/>
                <w:lang w:eastAsia="en-US"/>
              </w:rPr>
              <w:t>Домашнее задание:</w:t>
            </w:r>
          </w:p>
          <w:p w:rsidR="00062F6E" w:rsidRPr="00414F88" w:rsidRDefault="00062F6E" w:rsidP="00075713">
            <w:pPr>
              <w:spacing w:line="276" w:lineRule="auto"/>
              <w:jc w:val="both"/>
              <w:rPr>
                <w:b/>
                <w:i/>
                <w:lang w:eastAsia="en-US"/>
              </w:rPr>
            </w:pPr>
            <w:r w:rsidRPr="00414F88">
              <w:rPr>
                <w:b/>
                <w:bCs/>
                <w:i/>
                <w:sz w:val="22"/>
                <w:szCs w:val="22"/>
                <w:u w:val="single"/>
                <w:lang w:eastAsia="en-US"/>
              </w:rPr>
              <w:t xml:space="preserve">Учебник: </w:t>
            </w:r>
            <w:r w:rsidRPr="00414F88">
              <w:rPr>
                <w:b/>
                <w:bCs/>
                <w:i/>
                <w:sz w:val="22"/>
                <w:szCs w:val="22"/>
                <w:lang w:eastAsia="en-US"/>
              </w:rPr>
              <w:t xml:space="preserve"> учить слова из упр. 1 стр. 106, упр. 6 с. 107 </w:t>
            </w:r>
          </w:p>
          <w:p w:rsidR="00062F6E" w:rsidRPr="00414F88" w:rsidRDefault="00062F6E" w:rsidP="00075713">
            <w:pPr>
              <w:spacing w:line="276" w:lineRule="auto"/>
              <w:ind w:firstLine="175"/>
              <w:jc w:val="both"/>
              <w:rPr>
                <w:b/>
                <w:i/>
                <w:lang w:eastAsia="en-US"/>
              </w:rPr>
            </w:pPr>
            <w:r w:rsidRPr="00414F88">
              <w:rPr>
                <w:b/>
                <w:bCs/>
                <w:i/>
                <w:sz w:val="22"/>
                <w:szCs w:val="22"/>
                <w:u w:val="single"/>
                <w:lang w:eastAsia="en-US"/>
              </w:rPr>
              <w:t xml:space="preserve">РТ: </w:t>
            </w:r>
            <w:r w:rsidRPr="00414F88">
              <w:rPr>
                <w:b/>
                <w:bCs/>
                <w:i/>
                <w:sz w:val="22"/>
                <w:szCs w:val="22"/>
                <w:lang w:eastAsia="en-US"/>
              </w:rPr>
              <w:t>с. 65</w:t>
            </w:r>
            <w:r w:rsidRPr="00414F88">
              <w:rPr>
                <w:b/>
                <w:i/>
                <w:sz w:val="22"/>
                <w:szCs w:val="22"/>
                <w:lang w:eastAsia="en-US"/>
              </w:rPr>
              <w:t xml:space="preserve"> </w:t>
            </w: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p>
          <w:p w:rsidR="00062F6E" w:rsidRPr="00414F88" w:rsidRDefault="00062F6E" w:rsidP="002C25A1">
            <w:pPr>
              <w:autoSpaceDE w:val="0"/>
              <w:autoSpaceDN w:val="0"/>
              <w:adjustRightInd w:val="0"/>
              <w:spacing w:line="276" w:lineRule="auto"/>
              <w:jc w:val="both"/>
              <w:rPr>
                <w:lang w:eastAsia="en-US"/>
              </w:rPr>
            </w:pPr>
            <w:r w:rsidRPr="00414F88">
              <w:rPr>
                <w:sz w:val="22"/>
                <w:szCs w:val="22"/>
                <w:lang w:eastAsia="en-US"/>
              </w:rPr>
              <w:t xml:space="preserve">Прощаются с учителем.  </w:t>
            </w:r>
          </w:p>
        </w:tc>
        <w:tc>
          <w:tcPr>
            <w:tcW w:w="2977" w:type="dxa"/>
            <w:tcBorders>
              <w:top w:val="single" w:sz="4" w:space="0" w:color="auto"/>
              <w:left w:val="single" w:sz="4" w:space="0" w:color="auto"/>
              <w:bottom w:val="single" w:sz="4" w:space="0" w:color="auto"/>
              <w:right w:val="single" w:sz="4" w:space="0" w:color="auto"/>
            </w:tcBorders>
          </w:tcPr>
          <w:p w:rsidR="00062F6E" w:rsidRPr="00414F88" w:rsidRDefault="00062F6E" w:rsidP="00C938A5">
            <w:proofErr w:type="gramStart"/>
            <w:r w:rsidRPr="00414F88">
              <w:rPr>
                <w:sz w:val="22"/>
                <w:szCs w:val="22"/>
                <w:lang w:eastAsia="en-US"/>
              </w:rPr>
              <w:t>Регулятивные (фиксация домашнего задания</w:t>
            </w:r>
            <w:r w:rsidRPr="00414F88">
              <w:rPr>
                <w:sz w:val="22"/>
                <w:szCs w:val="22"/>
              </w:rPr>
              <w:t>, умение адекватно воспринимать оценки</w:t>
            </w:r>
            <w:r w:rsidRPr="00414F88">
              <w:rPr>
                <w:sz w:val="22"/>
                <w:szCs w:val="22"/>
                <w:lang w:eastAsia="en-US"/>
              </w:rPr>
              <w:t>), личностные (доброжелательное отношение к учителю при объяснении домашнего задания и высказывании об итогах работы), коммуникативные (умение вести диалог (при необходимости, если есть вопросы по домашнему заданию и пройденной теме урока)).</w:t>
            </w:r>
            <w:proofErr w:type="gramEnd"/>
          </w:p>
        </w:tc>
        <w:tc>
          <w:tcPr>
            <w:tcW w:w="1983" w:type="dxa"/>
            <w:tcBorders>
              <w:top w:val="single" w:sz="4" w:space="0" w:color="auto"/>
              <w:left w:val="single" w:sz="4" w:space="0" w:color="auto"/>
              <w:bottom w:val="single" w:sz="4" w:space="0" w:color="auto"/>
              <w:right w:val="single" w:sz="4" w:space="0" w:color="auto"/>
            </w:tcBorders>
          </w:tcPr>
          <w:p w:rsidR="00062F6E" w:rsidRPr="00414F88" w:rsidRDefault="00062F6E" w:rsidP="007A2D05">
            <w:pPr>
              <w:spacing w:line="276" w:lineRule="auto"/>
              <w:rPr>
                <w:lang w:eastAsia="en-US"/>
              </w:rPr>
            </w:pPr>
            <w:r w:rsidRPr="00414F88">
              <w:rPr>
                <w:sz w:val="22"/>
                <w:szCs w:val="22"/>
                <w:lang w:eastAsia="en-US"/>
              </w:rPr>
              <w:t>Практико-словесный метод. Демонстрационный метод</w:t>
            </w:r>
            <w:r w:rsidRPr="00414F88">
              <w:rPr>
                <w:i/>
                <w:sz w:val="22"/>
                <w:szCs w:val="22"/>
              </w:rPr>
              <w:t xml:space="preserve"> (слайд 23)</w:t>
            </w:r>
          </w:p>
          <w:p w:rsidR="00062F6E" w:rsidRPr="00414F88" w:rsidRDefault="00062F6E" w:rsidP="007A2D05">
            <w:pPr>
              <w:spacing w:line="276" w:lineRule="auto"/>
              <w:rPr>
                <w:lang w:eastAsia="en-US"/>
              </w:rPr>
            </w:pPr>
          </w:p>
        </w:tc>
      </w:tr>
    </w:tbl>
    <w:p w:rsidR="00B400EF" w:rsidRPr="00414F88" w:rsidRDefault="00B400EF" w:rsidP="00414F88">
      <w:pPr>
        <w:rPr>
          <w:sz w:val="22"/>
          <w:szCs w:val="22"/>
        </w:rPr>
      </w:pPr>
    </w:p>
    <w:sectPr w:rsidR="00B400EF" w:rsidRPr="00414F88" w:rsidSect="00414F88">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3F7"/>
    <w:multiLevelType w:val="hybridMultilevel"/>
    <w:tmpl w:val="D488170C"/>
    <w:lvl w:ilvl="0" w:tplc="0419000F">
      <w:start w:val="1"/>
      <w:numFmt w:val="decimal"/>
      <w:lvlText w:val="%1."/>
      <w:lvlJc w:val="left"/>
      <w:pPr>
        <w:ind w:left="-207" w:hanging="360"/>
      </w:pPr>
      <w:rPr>
        <w:rFont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11D84E7F"/>
    <w:multiLevelType w:val="hybridMultilevel"/>
    <w:tmpl w:val="B47A2882"/>
    <w:lvl w:ilvl="0" w:tplc="3530B8A2">
      <w:start w:val="2"/>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2D431270"/>
    <w:multiLevelType w:val="hybridMultilevel"/>
    <w:tmpl w:val="2F425C06"/>
    <w:lvl w:ilvl="0" w:tplc="BFDCD2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D617B7"/>
    <w:multiLevelType w:val="multilevel"/>
    <w:tmpl w:val="9E76A004"/>
    <w:lvl w:ilvl="0">
      <w:start w:val="1"/>
      <w:numFmt w:val="decimal"/>
      <w:lvlText w:val="%1."/>
      <w:lvlJc w:val="left"/>
      <w:pPr>
        <w:tabs>
          <w:tab w:val="num" w:pos="720"/>
        </w:tabs>
        <w:ind w:left="720" w:hanging="360"/>
      </w:p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A622B6"/>
    <w:multiLevelType w:val="hybridMultilevel"/>
    <w:tmpl w:val="2F425C06"/>
    <w:lvl w:ilvl="0" w:tplc="BFDCD2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372A"/>
    <w:rsid w:val="0002288E"/>
    <w:rsid w:val="00043101"/>
    <w:rsid w:val="00062F6E"/>
    <w:rsid w:val="00074799"/>
    <w:rsid w:val="00075713"/>
    <w:rsid w:val="00080554"/>
    <w:rsid w:val="000A0BE5"/>
    <w:rsid w:val="000A31A9"/>
    <w:rsid w:val="000C3DEC"/>
    <w:rsid w:val="000E20E3"/>
    <w:rsid w:val="000F4F57"/>
    <w:rsid w:val="0011327B"/>
    <w:rsid w:val="001533D9"/>
    <w:rsid w:val="00205859"/>
    <w:rsid w:val="002269D6"/>
    <w:rsid w:val="00241E0D"/>
    <w:rsid w:val="00275226"/>
    <w:rsid w:val="00287765"/>
    <w:rsid w:val="002A3A0C"/>
    <w:rsid w:val="002A78CB"/>
    <w:rsid w:val="002C25A1"/>
    <w:rsid w:val="002C3FDE"/>
    <w:rsid w:val="002E0173"/>
    <w:rsid w:val="002E086E"/>
    <w:rsid w:val="0030337E"/>
    <w:rsid w:val="00327A94"/>
    <w:rsid w:val="003515C4"/>
    <w:rsid w:val="003525F5"/>
    <w:rsid w:val="00367166"/>
    <w:rsid w:val="003714BC"/>
    <w:rsid w:val="0039500E"/>
    <w:rsid w:val="003B4DA4"/>
    <w:rsid w:val="003B77A5"/>
    <w:rsid w:val="003C0F4F"/>
    <w:rsid w:val="003C14A0"/>
    <w:rsid w:val="003D2069"/>
    <w:rsid w:val="003D36EF"/>
    <w:rsid w:val="003D5EFE"/>
    <w:rsid w:val="003D60AA"/>
    <w:rsid w:val="003D7937"/>
    <w:rsid w:val="003E757E"/>
    <w:rsid w:val="003F61E2"/>
    <w:rsid w:val="00414F88"/>
    <w:rsid w:val="00416541"/>
    <w:rsid w:val="0043164E"/>
    <w:rsid w:val="00435E64"/>
    <w:rsid w:val="00470C93"/>
    <w:rsid w:val="00474210"/>
    <w:rsid w:val="0049371E"/>
    <w:rsid w:val="004E3E32"/>
    <w:rsid w:val="005356EE"/>
    <w:rsid w:val="005433A1"/>
    <w:rsid w:val="00562253"/>
    <w:rsid w:val="00590F8C"/>
    <w:rsid w:val="0059108F"/>
    <w:rsid w:val="005C567B"/>
    <w:rsid w:val="006003A4"/>
    <w:rsid w:val="0060372A"/>
    <w:rsid w:val="00636916"/>
    <w:rsid w:val="006677BC"/>
    <w:rsid w:val="00684721"/>
    <w:rsid w:val="006B37EB"/>
    <w:rsid w:val="006C4306"/>
    <w:rsid w:val="006E4D80"/>
    <w:rsid w:val="00700ECB"/>
    <w:rsid w:val="00713C4D"/>
    <w:rsid w:val="00717CDB"/>
    <w:rsid w:val="00720A99"/>
    <w:rsid w:val="00733186"/>
    <w:rsid w:val="00736EFA"/>
    <w:rsid w:val="00763F95"/>
    <w:rsid w:val="007B0CD5"/>
    <w:rsid w:val="007B45E9"/>
    <w:rsid w:val="007C35B3"/>
    <w:rsid w:val="007E718E"/>
    <w:rsid w:val="007F2784"/>
    <w:rsid w:val="008244F6"/>
    <w:rsid w:val="00835327"/>
    <w:rsid w:val="0083791B"/>
    <w:rsid w:val="0086179B"/>
    <w:rsid w:val="008D0057"/>
    <w:rsid w:val="008D3614"/>
    <w:rsid w:val="008E7F63"/>
    <w:rsid w:val="008F0D69"/>
    <w:rsid w:val="00926628"/>
    <w:rsid w:val="00986619"/>
    <w:rsid w:val="009E6E52"/>
    <w:rsid w:val="009F2184"/>
    <w:rsid w:val="00A57CED"/>
    <w:rsid w:val="00A863DE"/>
    <w:rsid w:val="00AB127D"/>
    <w:rsid w:val="00AC09F7"/>
    <w:rsid w:val="00AE16D6"/>
    <w:rsid w:val="00B31D89"/>
    <w:rsid w:val="00B400EF"/>
    <w:rsid w:val="00B5542E"/>
    <w:rsid w:val="00B7407E"/>
    <w:rsid w:val="00B75DEB"/>
    <w:rsid w:val="00B81419"/>
    <w:rsid w:val="00BC29CC"/>
    <w:rsid w:val="00BC41E0"/>
    <w:rsid w:val="00BD16E6"/>
    <w:rsid w:val="00BF5C1D"/>
    <w:rsid w:val="00C30600"/>
    <w:rsid w:val="00C34790"/>
    <w:rsid w:val="00C373ED"/>
    <w:rsid w:val="00C66171"/>
    <w:rsid w:val="00C938A5"/>
    <w:rsid w:val="00CA4022"/>
    <w:rsid w:val="00CD224C"/>
    <w:rsid w:val="00CD2E70"/>
    <w:rsid w:val="00CE352C"/>
    <w:rsid w:val="00D560D4"/>
    <w:rsid w:val="00D564F5"/>
    <w:rsid w:val="00D97911"/>
    <w:rsid w:val="00DA6093"/>
    <w:rsid w:val="00DC1708"/>
    <w:rsid w:val="00E916F5"/>
    <w:rsid w:val="00E975F8"/>
    <w:rsid w:val="00EB4E2A"/>
    <w:rsid w:val="00EC0B19"/>
    <w:rsid w:val="00ED21EE"/>
    <w:rsid w:val="00F07122"/>
    <w:rsid w:val="00F33938"/>
    <w:rsid w:val="00F76783"/>
    <w:rsid w:val="00F81F96"/>
    <w:rsid w:val="00F8585E"/>
    <w:rsid w:val="00F931B9"/>
    <w:rsid w:val="00FA6EE2"/>
    <w:rsid w:val="00FB4D45"/>
    <w:rsid w:val="00FC6641"/>
    <w:rsid w:val="00FC6C39"/>
    <w:rsid w:val="00FD0C7B"/>
    <w:rsid w:val="00FE0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554"/>
    <w:pPr>
      <w:spacing w:before="100" w:beforeAutospacing="1" w:after="100" w:afterAutospacing="1"/>
    </w:pPr>
  </w:style>
  <w:style w:type="character" w:customStyle="1" w:styleId="apple-converted-space">
    <w:name w:val="apple-converted-space"/>
    <w:basedOn w:val="a0"/>
    <w:rsid w:val="00080554"/>
  </w:style>
  <w:style w:type="character" w:styleId="a4">
    <w:name w:val="Strong"/>
    <w:basedOn w:val="a0"/>
    <w:uiPriority w:val="22"/>
    <w:qFormat/>
    <w:rsid w:val="00080554"/>
    <w:rPr>
      <w:b/>
      <w:bCs/>
    </w:rPr>
  </w:style>
  <w:style w:type="paragraph" w:styleId="a5">
    <w:name w:val="Balloon Text"/>
    <w:basedOn w:val="a"/>
    <w:link w:val="a6"/>
    <w:uiPriority w:val="99"/>
    <w:semiHidden/>
    <w:unhideWhenUsed/>
    <w:rsid w:val="003525F5"/>
    <w:rPr>
      <w:rFonts w:ascii="Tahoma" w:hAnsi="Tahoma" w:cs="Tahoma"/>
      <w:sz w:val="16"/>
      <w:szCs w:val="16"/>
    </w:rPr>
  </w:style>
  <w:style w:type="character" w:customStyle="1" w:styleId="a6">
    <w:name w:val="Текст выноски Знак"/>
    <w:basedOn w:val="a0"/>
    <w:link w:val="a5"/>
    <w:uiPriority w:val="99"/>
    <w:semiHidden/>
    <w:rsid w:val="003525F5"/>
    <w:rPr>
      <w:rFonts w:ascii="Tahoma" w:eastAsia="Times New Roman" w:hAnsi="Tahoma" w:cs="Tahoma"/>
      <w:sz w:val="16"/>
      <w:szCs w:val="16"/>
      <w:lang w:eastAsia="ru-RU"/>
    </w:rPr>
  </w:style>
  <w:style w:type="paragraph" w:styleId="a7">
    <w:name w:val="List Paragraph"/>
    <w:basedOn w:val="a"/>
    <w:uiPriority w:val="34"/>
    <w:qFormat/>
    <w:rsid w:val="00FC664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554"/>
    <w:pPr>
      <w:spacing w:before="100" w:beforeAutospacing="1" w:after="100" w:afterAutospacing="1"/>
    </w:pPr>
  </w:style>
  <w:style w:type="character" w:customStyle="1" w:styleId="apple-converted-space">
    <w:name w:val="apple-converted-space"/>
    <w:basedOn w:val="a0"/>
    <w:rsid w:val="00080554"/>
  </w:style>
  <w:style w:type="character" w:styleId="a4">
    <w:name w:val="Strong"/>
    <w:basedOn w:val="a0"/>
    <w:uiPriority w:val="22"/>
    <w:qFormat/>
    <w:rsid w:val="00080554"/>
    <w:rPr>
      <w:b/>
      <w:bCs/>
    </w:rPr>
  </w:style>
  <w:style w:type="paragraph" w:styleId="a5">
    <w:name w:val="Balloon Text"/>
    <w:basedOn w:val="a"/>
    <w:link w:val="a6"/>
    <w:uiPriority w:val="99"/>
    <w:semiHidden/>
    <w:unhideWhenUsed/>
    <w:rsid w:val="003525F5"/>
    <w:rPr>
      <w:rFonts w:ascii="Tahoma" w:hAnsi="Tahoma" w:cs="Tahoma"/>
      <w:sz w:val="16"/>
      <w:szCs w:val="16"/>
    </w:rPr>
  </w:style>
  <w:style w:type="character" w:customStyle="1" w:styleId="a6">
    <w:name w:val="Текст выноски Знак"/>
    <w:basedOn w:val="a0"/>
    <w:link w:val="a5"/>
    <w:uiPriority w:val="99"/>
    <w:semiHidden/>
    <w:rsid w:val="003525F5"/>
    <w:rPr>
      <w:rFonts w:ascii="Tahoma" w:eastAsia="Times New Roman" w:hAnsi="Tahoma" w:cs="Tahoma"/>
      <w:sz w:val="16"/>
      <w:szCs w:val="16"/>
      <w:lang w:eastAsia="ru-RU"/>
    </w:rPr>
  </w:style>
  <w:style w:type="paragraph" w:styleId="a7">
    <w:name w:val="List Paragraph"/>
    <w:basedOn w:val="a"/>
    <w:uiPriority w:val="34"/>
    <w:qFormat/>
    <w:rsid w:val="00FC66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70386498">
      <w:bodyDiv w:val="1"/>
      <w:marLeft w:val="0"/>
      <w:marRight w:val="0"/>
      <w:marTop w:val="0"/>
      <w:marBottom w:val="0"/>
      <w:divBdr>
        <w:top w:val="none" w:sz="0" w:space="0" w:color="auto"/>
        <w:left w:val="none" w:sz="0" w:space="0" w:color="auto"/>
        <w:bottom w:val="none" w:sz="0" w:space="0" w:color="auto"/>
        <w:right w:val="none" w:sz="0" w:space="0" w:color="auto"/>
      </w:divBdr>
    </w:div>
    <w:div w:id="1283920730">
      <w:bodyDiv w:val="1"/>
      <w:marLeft w:val="0"/>
      <w:marRight w:val="0"/>
      <w:marTop w:val="0"/>
      <w:marBottom w:val="0"/>
      <w:divBdr>
        <w:top w:val="none" w:sz="0" w:space="0" w:color="auto"/>
        <w:left w:val="none" w:sz="0" w:space="0" w:color="auto"/>
        <w:bottom w:val="none" w:sz="0" w:space="0" w:color="auto"/>
        <w:right w:val="none" w:sz="0" w:space="0" w:color="auto"/>
      </w:divBdr>
    </w:div>
    <w:div w:id="14098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1236</TotalTime>
  <Pages>1</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86</cp:revision>
  <cp:lastPrinted>2016-02-19T07:49:00Z</cp:lastPrinted>
  <dcterms:created xsi:type="dcterms:W3CDTF">2015-10-25T16:48:00Z</dcterms:created>
  <dcterms:modified xsi:type="dcterms:W3CDTF">2017-11-03T06:16:00Z</dcterms:modified>
</cp:coreProperties>
</file>