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6B" w:rsidRDefault="00916B6B" w:rsidP="006C6ED7">
      <w:pPr>
        <w:pStyle w:val="a3"/>
        <w:rPr>
          <w:rStyle w:val="a4"/>
          <w:i w:val="0"/>
          <w:sz w:val="28"/>
          <w:szCs w:val="28"/>
        </w:rPr>
      </w:pPr>
      <w:bookmarkStart w:id="0" w:name="_GoBack"/>
      <w:bookmarkEnd w:id="0"/>
      <w:r>
        <w:rPr>
          <w:iCs/>
          <w:noProof/>
          <w:sz w:val="28"/>
          <w:szCs w:val="28"/>
        </w:rPr>
        <w:drawing>
          <wp:inline distT="0" distB="0" distL="0" distR="0">
            <wp:extent cx="2565400" cy="1778000"/>
            <wp:effectExtent l="0" t="0" r="6350" b="0"/>
            <wp:docPr id="3" name="Рисунок 3" descr="C:\Users\ольга\Desktop\IMG_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IMG_3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A9F" w:rsidRDefault="00FA7A9F" w:rsidP="00FA7A9F">
      <w:pPr>
        <w:shd w:val="clear" w:color="auto" w:fill="FFFFFF"/>
        <w:spacing w:after="300" w:line="48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A7A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Конспект- разработка открытого урока по теме</w:t>
      </w:r>
      <w:r w:rsidRPr="00FA7A9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:</w:t>
      </w:r>
      <w:r w:rsidRPr="004B0A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FA7A9F" w:rsidRDefault="00FA7A9F" w:rsidP="00FA7A9F">
      <w:pPr>
        <w:shd w:val="clear" w:color="auto" w:fill="FFFFFF"/>
        <w:spacing w:after="300" w:line="48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61A1">
        <w:rPr>
          <w:rStyle w:val="a4"/>
          <w:rFonts w:ascii="Times New Roman" w:hAnsi="Times New Roman" w:cs="Times New Roman"/>
          <w:i w:val="0"/>
          <w:sz w:val="28"/>
          <w:szCs w:val="28"/>
        </w:rPr>
        <w:t>«</w:t>
      </w:r>
      <w:r w:rsidRPr="004661A1">
        <w:rPr>
          <w:rStyle w:val="a4"/>
          <w:rFonts w:ascii="Times New Roman" w:hAnsi="Times New Roman" w:cs="Times New Roman"/>
          <w:b/>
          <w:sz w:val="28"/>
          <w:szCs w:val="28"/>
        </w:rPr>
        <w:t xml:space="preserve">Активизация  творческих  способностей воспитанника  ОРЭР  на индивидуальных уроках специального фортепиано. </w:t>
      </w:r>
      <w:r w:rsidRPr="004661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Разнообразные формы и методы работы»</w:t>
      </w:r>
    </w:p>
    <w:p w:rsidR="00E16D66" w:rsidRPr="00FA7A9F" w:rsidRDefault="00FA7A9F" w:rsidP="00FA7A9F">
      <w:pPr>
        <w:shd w:val="clear" w:color="auto" w:fill="FFFFFF"/>
        <w:spacing w:after="300" w:line="480" w:lineRule="atLeast"/>
        <w:textAlignment w:val="baseline"/>
        <w:rPr>
          <w:rStyle w:val="a4"/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Преподавателя исполнительского  отделения  по  классу фортепиано  МБУДО «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Мордовская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ДШИ»</w:t>
      </w:r>
      <w:r w:rsidR="00E16D66" w:rsidRPr="00E16D66">
        <w:rPr>
          <w:rStyle w:val="a4"/>
          <w:b/>
          <w:i w:val="0"/>
          <w:sz w:val="28"/>
          <w:szCs w:val="28"/>
        </w:rPr>
        <w:t xml:space="preserve"> </w:t>
      </w:r>
      <w:r>
        <w:rPr>
          <w:rStyle w:val="a4"/>
          <w:b/>
          <w:i w:val="0"/>
          <w:sz w:val="28"/>
          <w:szCs w:val="28"/>
        </w:rPr>
        <w:t xml:space="preserve"> </w:t>
      </w:r>
      <w:proofErr w:type="spellStart"/>
      <w:r w:rsidRPr="00FA7A9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Авциновой</w:t>
      </w:r>
      <w:proofErr w:type="spellEnd"/>
      <w:r w:rsidRPr="00FA7A9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О.Б</w:t>
      </w:r>
      <w:r w:rsidR="00E16D66" w:rsidRPr="00E16D66">
        <w:rPr>
          <w:rStyle w:val="a4"/>
          <w:b/>
          <w:i w:val="0"/>
          <w:sz w:val="28"/>
          <w:szCs w:val="28"/>
        </w:rPr>
        <w:t xml:space="preserve"> </w:t>
      </w:r>
    </w:p>
    <w:p w:rsidR="00E16D66" w:rsidRPr="00E16D66" w:rsidRDefault="00E16D66" w:rsidP="00FA7A9F">
      <w:pPr>
        <w:pStyle w:val="a3"/>
        <w:jc w:val="right"/>
        <w:rPr>
          <w:rStyle w:val="a4"/>
          <w:b/>
          <w:i w:val="0"/>
          <w:sz w:val="28"/>
          <w:szCs w:val="28"/>
        </w:rPr>
      </w:pPr>
      <w:r w:rsidRPr="00E16D66">
        <w:rPr>
          <w:rStyle w:val="a4"/>
          <w:b/>
          <w:i w:val="0"/>
          <w:sz w:val="28"/>
          <w:szCs w:val="28"/>
        </w:rPr>
        <w:t xml:space="preserve">                                                            с  воспитанницей  2  года  обучения  </w:t>
      </w:r>
      <w:r w:rsidR="00227D7F">
        <w:rPr>
          <w:rStyle w:val="a4"/>
          <w:b/>
          <w:i w:val="0"/>
          <w:sz w:val="28"/>
          <w:szCs w:val="28"/>
        </w:rPr>
        <w:t>Отделения раннего эстетического развития</w:t>
      </w:r>
      <w:r w:rsidRPr="00E16D66">
        <w:rPr>
          <w:rStyle w:val="a4"/>
          <w:b/>
          <w:i w:val="0"/>
          <w:sz w:val="28"/>
          <w:szCs w:val="28"/>
        </w:rPr>
        <w:t xml:space="preserve"> </w:t>
      </w:r>
    </w:p>
    <w:p w:rsidR="00E16D66" w:rsidRPr="00E16D66" w:rsidRDefault="00E16D66" w:rsidP="006C6ED7">
      <w:pPr>
        <w:pStyle w:val="a3"/>
        <w:rPr>
          <w:rStyle w:val="a4"/>
          <w:b/>
          <w:i w:val="0"/>
          <w:sz w:val="28"/>
          <w:szCs w:val="28"/>
        </w:rPr>
      </w:pPr>
      <w:r w:rsidRPr="00E16D66">
        <w:rPr>
          <w:rStyle w:val="a4"/>
          <w:b/>
          <w:i w:val="0"/>
          <w:sz w:val="28"/>
          <w:szCs w:val="28"/>
        </w:rPr>
        <w:t xml:space="preserve">                                                             ПЕТРОВОЙ  АЛИНОЙ.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“Фортепиано”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обучения</w:t>
      </w:r>
      <w:proofErr w:type="gramStart"/>
      <w:r w:rsidRPr="008A1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8A1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занятия:</w:t>
      </w: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тематический открытый урок.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урока:</w:t>
      </w: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индивидуал</w:t>
      </w:r>
      <w:r w:rsidR="00466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ьная</w:t>
      </w:r>
    </w:p>
    <w:p w:rsidR="008A132C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уроке используются: </w:t>
      </w:r>
    </w:p>
    <w:p w:rsidR="00AC0897" w:rsidRPr="008A132C" w:rsidRDefault="004B0A4F" w:rsidP="004B0A4F">
      <w:pPr>
        <w:shd w:val="clear" w:color="auto" w:fill="FFFFFF"/>
        <w:spacing w:after="0" w:line="480" w:lineRule="atLeast"/>
        <w:textAlignment w:val="baseline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наглядные пособия: ассоциативные карточки для регистровой игры, карточки на знание нот 1 и 2 октав “Пряничный поезд” (автор- Светлана Палаш)</w:t>
      </w:r>
    </w:p>
    <w:p w:rsidR="008A132C" w:rsidRDefault="00AC0897" w:rsidP="006C6ED7">
      <w:pPr>
        <w:pStyle w:val="a3"/>
        <w:rPr>
          <w:rStyle w:val="a4"/>
          <w:b/>
          <w:i w:val="0"/>
        </w:rPr>
      </w:pPr>
      <w:r w:rsidRPr="008A132C">
        <w:rPr>
          <w:rStyle w:val="a4"/>
          <w:b/>
          <w:i w:val="0"/>
        </w:rPr>
        <w:t>Цель  урока:</w:t>
      </w:r>
    </w:p>
    <w:p w:rsidR="004B0A4F" w:rsidRPr="008A132C" w:rsidRDefault="008A132C" w:rsidP="006C6ED7">
      <w:pPr>
        <w:pStyle w:val="a3"/>
        <w:rPr>
          <w:color w:val="000000"/>
          <w:bdr w:val="none" w:sz="0" w:space="0" w:color="auto" w:frame="1"/>
        </w:rPr>
      </w:pPr>
      <w:r>
        <w:rPr>
          <w:rStyle w:val="a4"/>
        </w:rPr>
        <w:t>-</w:t>
      </w:r>
      <w:r w:rsidR="00AC0897" w:rsidRPr="008A132C">
        <w:rPr>
          <w:rStyle w:val="a4"/>
        </w:rPr>
        <w:t>развитие творческого  мышления</w:t>
      </w:r>
      <w:r w:rsidR="00191C94" w:rsidRPr="008A132C">
        <w:rPr>
          <w:rStyle w:val="a4"/>
        </w:rPr>
        <w:t>, умение  воспринимать  и  анализировать музыкальное  восприятие.</w:t>
      </w:r>
      <w:r w:rsidR="004B0A4F" w:rsidRPr="008A132C">
        <w:rPr>
          <w:color w:val="000000"/>
          <w:bdr w:val="none" w:sz="0" w:space="0" w:color="auto" w:frame="1"/>
        </w:rPr>
        <w:t xml:space="preserve"> </w:t>
      </w:r>
      <w:r w:rsidR="004B0A4F" w:rsidRPr="004B0A4F">
        <w:rPr>
          <w:color w:val="000000"/>
          <w:bdr w:val="none" w:sz="0" w:space="0" w:color="auto" w:frame="1"/>
        </w:rPr>
        <w:t> </w:t>
      </w:r>
    </w:p>
    <w:p w:rsidR="00AC0897" w:rsidRPr="004661A1" w:rsidRDefault="00227D7F" w:rsidP="006C6ED7">
      <w:pPr>
        <w:pStyle w:val="a3"/>
        <w:rPr>
          <w:rStyle w:val="a4"/>
          <w:iCs w:val="0"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-</w:t>
      </w:r>
      <w:r w:rsidR="004B0A4F" w:rsidRPr="004B0A4F">
        <w:rPr>
          <w:i/>
          <w:color w:val="000000"/>
          <w:bdr w:val="none" w:sz="0" w:space="0" w:color="auto" w:frame="1"/>
        </w:rPr>
        <w:t>показ методов работы по постановке руки; демонстрация разнообразных видов деятельности в ходе урока; подготовка учащейся к концертной деятельности и работе на публику; </w:t>
      </w:r>
    </w:p>
    <w:p w:rsidR="004661A1" w:rsidRDefault="00191C94" w:rsidP="004B0A4F">
      <w:pPr>
        <w:pStyle w:val="a3"/>
        <w:rPr>
          <w:rStyle w:val="a4"/>
          <w:b/>
          <w:i w:val="0"/>
        </w:rPr>
      </w:pPr>
      <w:r w:rsidRPr="008A132C">
        <w:rPr>
          <w:rStyle w:val="a4"/>
          <w:b/>
          <w:i w:val="0"/>
        </w:rPr>
        <w:lastRenderedPageBreak/>
        <w:t>Задачи  урока:</w:t>
      </w:r>
    </w:p>
    <w:p w:rsidR="004661A1" w:rsidRDefault="004661A1" w:rsidP="004661A1">
      <w:pPr>
        <w:pStyle w:val="a3"/>
        <w:rPr>
          <w:rStyle w:val="a4"/>
          <w:i w:val="0"/>
        </w:rPr>
      </w:pPr>
      <w:r>
        <w:rPr>
          <w:rStyle w:val="a4"/>
          <w:b/>
          <w:i w:val="0"/>
        </w:rPr>
        <w:t>-</w:t>
      </w:r>
      <w:r>
        <w:rPr>
          <w:rStyle w:val="a4"/>
          <w:i w:val="0"/>
        </w:rPr>
        <w:t>в  процессе  игры  развитие исполнительских и  творческих начал, необходимых</w:t>
      </w:r>
      <w:r w:rsidR="00191C94" w:rsidRPr="00227D7F">
        <w:rPr>
          <w:rStyle w:val="a4"/>
          <w:i w:val="0"/>
        </w:rPr>
        <w:t xml:space="preserve"> при игре  на  фортепиан</w:t>
      </w:r>
      <w:r w:rsidR="004B0A4F" w:rsidRPr="00227D7F">
        <w:rPr>
          <w:rStyle w:val="a4"/>
          <w:i w:val="0"/>
        </w:rPr>
        <w:t>о</w:t>
      </w:r>
    </w:p>
    <w:p w:rsidR="004661A1" w:rsidRDefault="004661A1" w:rsidP="004661A1">
      <w:pPr>
        <w:pStyle w:val="a3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</w:t>
      </w:r>
      <w:r w:rsidR="004B0A4F" w:rsidRPr="004B0A4F">
        <w:rPr>
          <w:color w:val="000000"/>
          <w:bdr w:val="none" w:sz="0" w:space="0" w:color="auto" w:frame="1"/>
        </w:rPr>
        <w:t>отработка/тренировка естественных движений плечевого пояса, запястья, кисти и пальцев путем подготовительных гимнастических упражнений на крышке рояля;</w:t>
      </w:r>
    </w:p>
    <w:p w:rsidR="004B0A4F" w:rsidRPr="004661A1" w:rsidRDefault="004B0A4F" w:rsidP="004661A1">
      <w:pPr>
        <w:pStyle w:val="a3"/>
        <w:rPr>
          <w:b/>
          <w:iCs/>
        </w:rPr>
      </w:pPr>
      <w:r w:rsidRPr="004B0A4F">
        <w:rPr>
          <w:color w:val="000000"/>
          <w:bdr w:val="none" w:sz="0" w:space="0" w:color="auto" w:frame="1"/>
        </w:rPr>
        <w:t>– работа над упражнениями на клавиатуре: свободное регистровое ориентирование + контроль аппарата самой учащейся; 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тренировка собственных ощущений свободы руки и плечевого аппарата путем физических игровых упражнений;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демонстрация ролевой игры «Учитель» на знание регистров, на тренировку слуховых данных с применением наглядных карточек;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исполнение изучаемых произведений с параллельным анализом предстоящих действий;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исполнение изучаемых произведений с динамическими оттенками (</w:t>
      </w:r>
      <w:proofErr w:type="spellStart"/>
      <w:r w:rsidRPr="004B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f</w:t>
      </w:r>
      <w:proofErr w:type="spellEnd"/>
      <w:r w:rsidRPr="004B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B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p</w:t>
      </w:r>
      <w:proofErr w:type="spellEnd"/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с применением наглядных карточек;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повторение длительностей с применением наглядных карточек. Ритмическая игра «Поезд» в различных вариантах;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466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игра «Нотные загадки»- </w:t>
      </w: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тренировка зрительного запоминания нот на примере ребусов; </w:t>
      </w:r>
    </w:p>
    <w:p w:rsidR="004B0A4F" w:rsidRPr="008A132C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Более осмысленная работа над звуком при исполнении произведений. </w:t>
      </w:r>
    </w:p>
    <w:p w:rsidR="00F94E4B" w:rsidRPr="008A132C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исправление ошибок в постановке 1 пальца, а так же “горки” в запястье.</w:t>
      </w:r>
    </w:p>
    <w:p w:rsidR="00F94E4B" w:rsidRPr="008A132C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Более скорое ориентирование на клавиатуре в охвате всех регистров. 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Успешная плодотворная работа учащейся на публике.</w:t>
      </w:r>
    </w:p>
    <w:p w:rsidR="004B0A4F" w:rsidRPr="004B0A4F" w:rsidRDefault="004B0A4F" w:rsidP="004B0A4F">
      <w:pPr>
        <w:shd w:val="clear" w:color="auto" w:fill="FFFFFF"/>
        <w:spacing w:after="30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 </w:t>
      </w:r>
    </w:p>
    <w:p w:rsidR="004B0A4F" w:rsidRPr="004B0A4F" w:rsidRDefault="004B0A4F" w:rsidP="004B0A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педагога по теме открытого урока- 2 мин.</w:t>
      </w:r>
    </w:p>
    <w:p w:rsidR="004B0A4F" w:rsidRPr="004B0A4F" w:rsidRDefault="005A3218" w:rsidP="004B0A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Основная часть урока- 30</w:t>
      </w:r>
      <w:r w:rsidR="004B0A4F"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мин.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F94E4B" w:rsidRPr="008A1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подготовительные упражнения- 7</w:t>
      </w: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мин.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игровой блок- 8 мин.</w:t>
      </w:r>
    </w:p>
    <w:p w:rsidR="004B0A4F" w:rsidRPr="008A132C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работа над произведениями- 10 мин.</w:t>
      </w:r>
    </w:p>
    <w:p w:rsidR="00D149B9" w:rsidRPr="004B0A4F" w:rsidRDefault="00D149B9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работа  над  </w:t>
      </w:r>
      <w:proofErr w:type="gramStart"/>
      <w:r w:rsidRPr="008A1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ритмическими</w:t>
      </w:r>
      <w:proofErr w:type="gramEnd"/>
      <w:r w:rsidRPr="008A1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упражнениями-2 мин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нотные ребусы- </w:t>
      </w:r>
      <w:r w:rsidR="00F94E4B" w:rsidRPr="008A1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мин.</w:t>
      </w:r>
    </w:p>
    <w:p w:rsidR="004B0A4F" w:rsidRPr="004B0A4F" w:rsidRDefault="004B0A4F" w:rsidP="004B0A4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Подведение итога урока и совместное </w:t>
      </w:r>
      <w:r w:rsidR="00F94E4B" w:rsidRPr="008A1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определение домашнего задания- 1</w:t>
      </w: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мин.</w:t>
      </w:r>
    </w:p>
    <w:p w:rsidR="004B0A4F" w:rsidRPr="004B0A4F" w:rsidRDefault="004B0A4F" w:rsidP="004B0A4F">
      <w:pPr>
        <w:shd w:val="clear" w:color="auto" w:fill="FFFFFF"/>
        <w:spacing w:after="30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Приемы и методы работы: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игровой 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gramStart"/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словесный</w:t>
      </w:r>
      <w:proofErr w:type="gramEnd"/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(беседа, объяснение);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практический;</w:t>
      </w:r>
    </w:p>
    <w:p w:rsidR="004B0A4F" w:rsidRPr="004B0A4F" w:rsidRDefault="004B0A4F" w:rsidP="004B0A4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метод наблюдения;</w:t>
      </w:r>
    </w:p>
    <w:p w:rsidR="00916B6B" w:rsidRPr="008A132C" w:rsidRDefault="004B0A4F" w:rsidP="00F94E4B">
      <w:pPr>
        <w:shd w:val="clear" w:color="auto" w:fill="FFFFFF"/>
        <w:spacing w:after="0" w:line="480" w:lineRule="atLeast"/>
        <w:textAlignment w:val="baseline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4B0A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метод анализа и синтеза;</w:t>
      </w:r>
    </w:p>
    <w:p w:rsidR="00916B6B" w:rsidRPr="008A132C" w:rsidRDefault="00916B6B" w:rsidP="006C6ED7">
      <w:pPr>
        <w:pStyle w:val="a3"/>
        <w:rPr>
          <w:rStyle w:val="a4"/>
          <w:i w:val="0"/>
        </w:rPr>
      </w:pPr>
    </w:p>
    <w:p w:rsidR="00191C94" w:rsidRPr="008A132C" w:rsidRDefault="00F94E4B" w:rsidP="006C6ED7">
      <w:pPr>
        <w:pStyle w:val="a3"/>
        <w:rPr>
          <w:rStyle w:val="a4"/>
          <w:b/>
          <w:i w:val="0"/>
        </w:rPr>
      </w:pPr>
      <w:r w:rsidRPr="008A132C">
        <w:rPr>
          <w:rStyle w:val="a4"/>
          <w:b/>
          <w:i w:val="0"/>
        </w:rPr>
        <w:t xml:space="preserve">      </w:t>
      </w:r>
      <w:r w:rsidR="00191C94" w:rsidRPr="008A132C">
        <w:rPr>
          <w:rStyle w:val="a4"/>
          <w:b/>
          <w:i w:val="0"/>
        </w:rPr>
        <w:t xml:space="preserve">  ХОД УРОКА.</w:t>
      </w:r>
    </w:p>
    <w:p w:rsidR="00191C94" w:rsidRPr="008A132C" w:rsidRDefault="00191C94" w:rsidP="00191C94">
      <w:pPr>
        <w:pStyle w:val="a3"/>
        <w:numPr>
          <w:ilvl w:val="0"/>
          <w:numId w:val="2"/>
        </w:numPr>
        <w:rPr>
          <w:rStyle w:val="a4"/>
          <w:b/>
        </w:rPr>
      </w:pPr>
      <w:r w:rsidRPr="008A132C">
        <w:rPr>
          <w:rStyle w:val="a4"/>
          <w:b/>
        </w:rPr>
        <w:t xml:space="preserve"> Вступительная  часть.</w:t>
      </w:r>
    </w:p>
    <w:p w:rsidR="00191C94" w:rsidRPr="008A132C" w:rsidRDefault="004661A1" w:rsidP="00191C94">
      <w:pPr>
        <w:pStyle w:val="a3"/>
        <w:rPr>
          <w:rStyle w:val="a4"/>
          <w:i w:val="0"/>
        </w:rPr>
      </w:pPr>
      <w:r>
        <w:t xml:space="preserve">     </w:t>
      </w:r>
      <w:r w:rsidR="00191C94" w:rsidRPr="008A132C">
        <w:t>Дошкольный возраст, по мнению психологов, является наиболее благодатным для всестороннего развития будущей личности. В последнее время животрепещущей темой становится культура и эстетическая сторона развития человека. Именно творчески, близкие к искусству люди творят историю, создают шедевры, пишут поэмы.</w:t>
      </w:r>
    </w:p>
    <w:p w:rsidR="004661A1" w:rsidRDefault="00AC0897" w:rsidP="00AC0897">
      <w:pPr>
        <w:pStyle w:val="a3"/>
      </w:pPr>
      <w:r w:rsidRPr="008A132C">
        <w:t xml:space="preserve"> Для развития детей очень важно приобщать их к искусству, особенно к музыке, как можно раньше. В 4-х летнем возрасте, по утверждению психологов, творческое мышление и воображение ребенка достигают вершины своего развития и заметно угасают к моменту поступления в школу. Дошкольное детство - самое благодатное время для того, чтобы разбудить в малыше задатки различных талантов. Природа внутреннего мира ребенка многообразна, однако </w:t>
      </w:r>
      <w:proofErr w:type="gramStart"/>
      <w:r w:rsidRPr="008A132C">
        <w:t>четырех-шестилетний</w:t>
      </w:r>
      <w:proofErr w:type="gramEnd"/>
      <w:r w:rsidRPr="008A132C">
        <w:t xml:space="preserve"> ребенок не всегда сразу открывает в себе какое-либо дарование. Именно поэтому на отделении раннего эстетического развития предоставляется максимально широкий диапазон для приложения способностей малыша.          Целенаправленная работа по развитию интеллектуальных и творческих способностей детей, психологическая диагностика, уроки специализации по углубленному развитию выявленных склонностей ребенка дает возможность подготовить его к поступлению в школу искусств на такие отделения, как музыкальное </w:t>
      </w:r>
      <w:r w:rsidR="009550A2" w:rsidRPr="008A132C">
        <w:t xml:space="preserve">исполнительство </w:t>
      </w:r>
      <w:r w:rsidRPr="008A132C">
        <w:t>(фортепиано, баян)</w:t>
      </w:r>
      <w:r w:rsidR="009550A2" w:rsidRPr="008A132C">
        <w:t>.</w:t>
      </w:r>
    </w:p>
    <w:p w:rsidR="00AC0897" w:rsidRPr="008A132C" w:rsidRDefault="004661A1" w:rsidP="00AC0897">
      <w:pPr>
        <w:pStyle w:val="a3"/>
      </w:pPr>
      <w:r>
        <w:t xml:space="preserve">   </w:t>
      </w:r>
      <w:r w:rsidR="00AC0897" w:rsidRPr="008A132C">
        <w:t xml:space="preserve">Хотя в музыкальном воспитании наиболее значительную роль играет пение, высокий уровень </w:t>
      </w:r>
      <w:proofErr w:type="gramStart"/>
      <w:r w:rsidR="00AC0897" w:rsidRPr="008A132C">
        <w:t>музыкальности</w:t>
      </w:r>
      <w:proofErr w:type="gramEnd"/>
      <w:r w:rsidR="00AC0897" w:rsidRPr="008A132C">
        <w:t xml:space="preserve"> может быть достигнут лишь при соответствующем сочетании пения с другими видами музыкальной деятельности. Открывающийся перед ребенком мир звуков имеет для него такое же значение, как окружающий его предметный мир. Поэтому на зан</w:t>
      </w:r>
      <w:r w:rsidR="00191C94" w:rsidRPr="008A132C">
        <w:t xml:space="preserve">ятиях  на  инструменте </w:t>
      </w:r>
      <w:r w:rsidR="00AC0897" w:rsidRPr="008A132C">
        <w:t xml:space="preserve"> развивается умение слушать и понимать музыку, а также чувство ритма и навыки элементарного </w:t>
      </w:r>
      <w:proofErr w:type="spellStart"/>
      <w:r w:rsidR="00AC0897" w:rsidRPr="008A132C">
        <w:t>музицирования</w:t>
      </w:r>
      <w:proofErr w:type="spellEnd"/>
      <w:r w:rsidR="00AC0897" w:rsidRPr="008A132C">
        <w:t>.</w:t>
      </w:r>
    </w:p>
    <w:p w:rsidR="00AE78E1" w:rsidRPr="008A132C" w:rsidRDefault="00AE78E1" w:rsidP="00AC0897">
      <w:pPr>
        <w:pStyle w:val="a3"/>
      </w:pPr>
      <w:r w:rsidRPr="008A132C">
        <w:t xml:space="preserve">  Занятие  по  фортепиано проходит 30  минут  и  за  это  время  надо  </w:t>
      </w:r>
      <w:proofErr w:type="gramStart"/>
      <w:r w:rsidRPr="008A132C">
        <w:t>очень много</w:t>
      </w:r>
      <w:proofErr w:type="gramEnd"/>
      <w:r w:rsidRPr="008A132C">
        <w:t xml:space="preserve">  успеть  сделать. </w:t>
      </w:r>
    </w:p>
    <w:p w:rsidR="00F312CE" w:rsidRPr="008A132C" w:rsidRDefault="00747EC5" w:rsidP="00F312CE">
      <w:pPr>
        <w:pStyle w:val="a3"/>
        <w:numPr>
          <w:ilvl w:val="0"/>
          <w:numId w:val="3"/>
        </w:numPr>
        <w:rPr>
          <w:b/>
          <w:i/>
        </w:rPr>
      </w:pPr>
      <w:r w:rsidRPr="008A132C">
        <w:rPr>
          <w:b/>
          <w:i/>
        </w:rPr>
        <w:t>Подготовка  к  игре на  инструменте (фортепиано).</w:t>
      </w:r>
    </w:p>
    <w:p w:rsidR="00D149B9" w:rsidRPr="004661A1" w:rsidRDefault="00D149B9" w:rsidP="0046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1A1">
        <w:rPr>
          <w:rFonts w:ascii="Times New Roman" w:hAnsi="Times New Roman" w:cs="Times New Roman"/>
          <w:b/>
          <w:sz w:val="24"/>
          <w:szCs w:val="24"/>
        </w:rPr>
        <w:t xml:space="preserve">Упражнение «Мячик» </w:t>
      </w:r>
    </w:p>
    <w:p w:rsidR="005143D2" w:rsidRPr="004661A1" w:rsidRDefault="004661A1" w:rsidP="0046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550A2" w:rsidRPr="004661A1">
        <w:rPr>
          <w:rFonts w:ascii="Times New Roman" w:hAnsi="Times New Roman" w:cs="Times New Roman"/>
          <w:sz w:val="24"/>
          <w:szCs w:val="24"/>
        </w:rPr>
        <w:t xml:space="preserve">Начинаем  урок при  закрытой  крышке  пианино.  Это  наш « </w:t>
      </w:r>
      <w:r w:rsidR="00D149B9" w:rsidRPr="004661A1">
        <w:rPr>
          <w:rFonts w:ascii="Times New Roman" w:hAnsi="Times New Roman" w:cs="Times New Roman"/>
          <w:sz w:val="24"/>
          <w:szCs w:val="24"/>
        </w:rPr>
        <w:t>волшебный  ящичек»</w:t>
      </w:r>
      <w:r w:rsidR="009550A2" w:rsidRPr="004661A1">
        <w:rPr>
          <w:rFonts w:ascii="Times New Roman" w:hAnsi="Times New Roman" w:cs="Times New Roman"/>
          <w:sz w:val="24"/>
          <w:szCs w:val="24"/>
        </w:rPr>
        <w:t xml:space="preserve">, который  должен  открыться,  если  мы  правильно сделаем  все  упражнения. </w:t>
      </w:r>
      <w:r w:rsidR="005143D2" w:rsidRPr="004661A1">
        <w:rPr>
          <w:rFonts w:ascii="Times New Roman" w:hAnsi="Times New Roman" w:cs="Times New Roman"/>
          <w:sz w:val="24"/>
          <w:szCs w:val="24"/>
        </w:rPr>
        <w:t>Много упражнений  уже  пройдено  и  начинают  надоедать -  это «Котик  на  окне  сидит», «Поздороваться  с пальчиками»  и  др.  Но  некоторые  интересны  и  делаются с  удовольствием и  на  втором  году  обучения.  К  ним  о носится,  в  частности, упражнение «Мячик»</w:t>
      </w:r>
      <w:proofErr w:type="gramStart"/>
      <w:r w:rsidR="005143D2" w:rsidRPr="004661A1">
        <w:rPr>
          <w:rFonts w:ascii="Times New Roman" w:hAnsi="Times New Roman" w:cs="Times New Roman"/>
          <w:sz w:val="24"/>
          <w:szCs w:val="24"/>
        </w:rPr>
        <w:t>.</w:t>
      </w:r>
      <w:r w:rsidR="005143D2" w:rsidRPr="004661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End"/>
      <w:r w:rsidR="005143D2" w:rsidRPr="004661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лине  даю  в  руки шарик,  который  умещается у  нее в  ладошке. Ей  очень  нравится,  если  упражнения  я  делаю вместе с  ней. Поэтому  я  тоже  беру в  руку  шарик. Мы  сделали  ему  шапочку  ладошкой и  катаем по  крышке  фортепиано.  Затем  перекладываем  шар в  другую руку  и  катаем</w:t>
      </w:r>
      <w:proofErr w:type="gramStart"/>
      <w:r w:rsidR="005143D2" w:rsidRPr="004661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.У</w:t>
      </w:r>
      <w:proofErr w:type="gramEnd"/>
      <w:r w:rsidR="005143D2" w:rsidRPr="004661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бираем  шарики.</w:t>
      </w:r>
    </w:p>
    <w:p w:rsidR="005143D2" w:rsidRPr="008A132C" w:rsidRDefault="00747EC5" w:rsidP="00514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представь</w:t>
      </w:r>
      <w:r w:rsidR="005143D2" w:rsidRPr="008A1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шарики остались в руках, пальчики собраны. Руки прыгают по крышке инструмента, как мячики:</w:t>
      </w:r>
    </w:p>
    <w:p w:rsidR="005143D2" w:rsidRPr="008A132C" w:rsidRDefault="005143D2" w:rsidP="00514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 прыгал высоко – руки вверх поднимаем</w:t>
      </w:r>
    </w:p>
    <w:p w:rsidR="005143D2" w:rsidRPr="008A132C" w:rsidRDefault="005143D2" w:rsidP="00514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 прыгал далеко – прыгаем вперёд</w:t>
      </w:r>
    </w:p>
    <w:p w:rsidR="005143D2" w:rsidRPr="008A132C" w:rsidRDefault="005143D2" w:rsidP="00514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 прыгал и упал – на колени</w:t>
      </w:r>
    </w:p>
    <w:p w:rsidR="009550A2" w:rsidRPr="008A132C" w:rsidRDefault="005143D2" w:rsidP="005143D2">
      <w:pPr>
        <w:pStyle w:val="a3"/>
        <w:ind w:left="435"/>
      </w:pPr>
      <w:r w:rsidRPr="008A132C">
        <w:t>И опять он поскакал – на крышке фортепиано</w:t>
      </w:r>
      <w:r w:rsidR="00747EC5" w:rsidRPr="008A132C">
        <w:t>.</w:t>
      </w:r>
    </w:p>
    <w:p w:rsidR="00747EC5" w:rsidRPr="008A132C" w:rsidRDefault="004661A1" w:rsidP="004661A1">
      <w:pPr>
        <w:pStyle w:val="a3"/>
      </w:pPr>
      <w:r>
        <w:t xml:space="preserve">   </w:t>
      </w:r>
      <w:r w:rsidR="00747EC5" w:rsidRPr="008A132C">
        <w:t xml:space="preserve">Так же  часто  повторяем  упражнение « Фокус-покус»   из  сборника </w:t>
      </w:r>
      <w:proofErr w:type="spellStart"/>
      <w:r w:rsidR="00747EC5" w:rsidRPr="008A132C">
        <w:t>Баренбойма</w:t>
      </w:r>
      <w:proofErr w:type="spellEnd"/>
      <w:r w:rsidR="00747EC5" w:rsidRPr="008A132C">
        <w:t xml:space="preserve"> «Путь  к  музыке»,  которое  так  же  делаем на  крышке   инструмента. Чаще мы  чередуем  все  эти  упражнения, что бы  они  не  </w:t>
      </w:r>
      <w:proofErr w:type="gramStart"/>
      <w:r w:rsidR="00747EC5" w:rsidRPr="008A132C">
        <w:t>надоедали</w:t>
      </w:r>
      <w:proofErr w:type="gramEnd"/>
      <w:r w:rsidR="00747EC5" w:rsidRPr="008A132C">
        <w:t xml:space="preserve"> и  не  терялся  интерес,  так  как  в  работе  над  постановкой  пальцев  они  очень  полезны,  я  считаю.</w:t>
      </w:r>
    </w:p>
    <w:p w:rsidR="008C607A" w:rsidRPr="008A132C" w:rsidRDefault="005A3218" w:rsidP="00AC0897">
      <w:pPr>
        <w:pStyle w:val="a3"/>
      </w:pPr>
      <w:r w:rsidRPr="008A132C">
        <w:rPr>
          <w:color w:val="000000"/>
        </w:rPr>
        <w:t xml:space="preserve">   </w:t>
      </w:r>
      <w:r w:rsidR="008C607A" w:rsidRPr="008A132C">
        <w:t>В силу возрастных и психологических особенностей детей дошкольного возраста, занятия проводятся в игровых формах (путешествия, экскурсии, расследования), с использованием большого количества заданий, способствующих двигательной активности, пространственных упражнений и непосредственно с включением музыкального материала во все моменты занятия</w:t>
      </w:r>
      <w:proofErr w:type="gramStart"/>
      <w:r w:rsidR="008C607A" w:rsidRPr="008A132C">
        <w:t>.Д</w:t>
      </w:r>
      <w:proofErr w:type="gramEnd"/>
      <w:r w:rsidR="008C607A" w:rsidRPr="008A132C">
        <w:t>ети с интересом выполняют сложные на первый взгляд задания, которые параллельно воздействуют на двигательные, психологические и художественно-эстетические стороны развития личности.</w:t>
      </w:r>
    </w:p>
    <w:p w:rsidR="00747EC5" w:rsidRPr="008A132C" w:rsidRDefault="005A3218" w:rsidP="00AC0897">
      <w:pPr>
        <w:pStyle w:val="a3"/>
      </w:pPr>
      <w:r w:rsidRPr="008A132C">
        <w:t>3.</w:t>
      </w:r>
      <w:r w:rsidR="00747EC5" w:rsidRPr="008A132C">
        <w:t xml:space="preserve">  После  предварительных  упражнений  на  крышке  инструмента наша  Волшебная  крышка  открылась. </w:t>
      </w:r>
    </w:p>
    <w:p w:rsidR="00F01F20" w:rsidRPr="008A132C" w:rsidRDefault="00F01F20" w:rsidP="00AC0897">
      <w:pPr>
        <w:pStyle w:val="a3"/>
      </w:pPr>
      <w:r w:rsidRPr="008A132C">
        <w:t xml:space="preserve">   Как всегда урок наш  начинается  с  «разыгрывания».  Пальцы  наши должны  </w:t>
      </w:r>
      <w:proofErr w:type="gramStart"/>
      <w:r w:rsidRPr="008A132C">
        <w:t>научиться много   чего  делать</w:t>
      </w:r>
      <w:proofErr w:type="gramEnd"/>
      <w:r w:rsidRPr="008A132C">
        <w:t>.  Сначала  мы опускаемся на  клавишу « раскрытыми  зонтиками», ищем</w:t>
      </w:r>
      <w:r w:rsidR="00747EC5" w:rsidRPr="008A132C">
        <w:t xml:space="preserve"> наиболее  приемлемое  звуча</w:t>
      </w:r>
      <w:r w:rsidR="00AE78E1" w:rsidRPr="008A132C">
        <w:t>ние, следим</w:t>
      </w:r>
      <w:proofErr w:type="gramStart"/>
      <w:r w:rsidR="00AE78E1" w:rsidRPr="008A132C">
        <w:t xml:space="preserve"> ,</w:t>
      </w:r>
      <w:proofErr w:type="gramEnd"/>
      <w:r w:rsidR="00AE78E1" w:rsidRPr="008A132C">
        <w:t xml:space="preserve"> что бы  палец не «</w:t>
      </w:r>
      <w:r w:rsidR="00747EC5" w:rsidRPr="008A132C">
        <w:t>подламывался</w:t>
      </w:r>
      <w:r w:rsidR="00AE78E1" w:rsidRPr="008A132C">
        <w:t>»</w:t>
      </w:r>
      <w:r w:rsidR="00747EC5" w:rsidRPr="008A132C">
        <w:t>,</w:t>
      </w:r>
      <w:r w:rsidR="00AE78E1" w:rsidRPr="008A132C">
        <w:t xml:space="preserve">  опускался устойчиво и точно попадал  на  заданную  клавишу. Но  это  упражнение стали  уже делать  все  реже, так  как  оно делается  уже  с  прошлого  года. На  смену  ему  пришло  упражнение «дятел»,  где  работаем  над  репетицией  2-3-4 пальцев. Так же следим  за  устойчивостью  и  крепостью  пальцев.</w:t>
      </w:r>
    </w:p>
    <w:p w:rsidR="005A3218" w:rsidRPr="008A132C" w:rsidRDefault="005A3218" w:rsidP="005A3218">
      <w:pPr>
        <w:pStyle w:val="a3"/>
        <w:shd w:val="clear" w:color="auto" w:fill="FFFFFF"/>
        <w:spacing w:before="0" w:beforeAutospacing="0" w:after="0" w:afterAutospacing="0" w:line="421" w:lineRule="atLeast"/>
        <w:textAlignment w:val="baseline"/>
        <w:rPr>
          <w:color w:val="000000"/>
        </w:rPr>
      </w:pPr>
      <w:r w:rsidRPr="008A132C">
        <w:rPr>
          <w:b/>
          <w:bCs/>
          <w:color w:val="000000"/>
        </w:rPr>
        <w:t>– Упражнение “</w:t>
      </w:r>
      <w:proofErr w:type="spellStart"/>
      <w:r w:rsidRPr="008A132C">
        <w:rPr>
          <w:b/>
          <w:bCs/>
          <w:color w:val="000000"/>
        </w:rPr>
        <w:t>Балеринка</w:t>
      </w:r>
      <w:proofErr w:type="spellEnd"/>
      <w:r w:rsidRPr="008A132C">
        <w:rPr>
          <w:b/>
          <w:bCs/>
          <w:color w:val="000000"/>
        </w:rPr>
        <w:t>”- </w:t>
      </w:r>
      <w:r w:rsidRPr="008A132C">
        <w:rPr>
          <w:color w:val="000000"/>
          <w:bdr w:val="none" w:sz="0" w:space="0" w:color="auto" w:frame="1"/>
        </w:rPr>
        <w:t xml:space="preserve">Проверяем посадку. </w:t>
      </w:r>
      <w:proofErr w:type="spellStart"/>
      <w:r w:rsidRPr="008A132C">
        <w:rPr>
          <w:color w:val="000000"/>
          <w:bdr w:val="none" w:sz="0" w:space="0" w:color="auto" w:frame="1"/>
        </w:rPr>
        <w:t>Балеринка</w:t>
      </w:r>
      <w:proofErr w:type="spellEnd"/>
      <w:r w:rsidRPr="008A132C">
        <w:rPr>
          <w:color w:val="000000"/>
          <w:bdr w:val="none" w:sz="0" w:space="0" w:color="auto" w:frame="1"/>
        </w:rPr>
        <w:t xml:space="preserve"> подпрыгивает и встает </w:t>
      </w:r>
      <w:proofErr w:type="gramStart"/>
      <w:r w:rsidRPr="008A132C">
        <w:rPr>
          <w:color w:val="000000"/>
          <w:bdr w:val="none" w:sz="0" w:space="0" w:color="auto" w:frame="1"/>
        </w:rPr>
        <w:t>на</w:t>
      </w:r>
      <w:proofErr w:type="gramEnd"/>
      <w:r w:rsidRPr="008A132C">
        <w:rPr>
          <w:color w:val="000000"/>
          <w:bdr w:val="none" w:sz="0" w:space="0" w:color="auto" w:frame="1"/>
        </w:rPr>
        <w:t xml:space="preserve"> </w:t>
      </w:r>
      <w:proofErr w:type="gramStart"/>
      <w:r w:rsidRPr="008A132C">
        <w:rPr>
          <w:color w:val="000000"/>
          <w:bdr w:val="none" w:sz="0" w:space="0" w:color="auto" w:frame="1"/>
        </w:rPr>
        <w:t>пуанту</w:t>
      </w:r>
      <w:proofErr w:type="gramEnd"/>
      <w:r w:rsidRPr="008A132C">
        <w:rPr>
          <w:color w:val="000000"/>
          <w:bdr w:val="none" w:sz="0" w:space="0" w:color="auto" w:frame="1"/>
        </w:rPr>
        <w:t xml:space="preserve"> (ставим палец на подушечку, применяя различную предложенную аппликатуру.)- направлено на ощущение веса руки, сконцентрированного в подушечке пальца, отправляющего импульс в клавишу.</w:t>
      </w:r>
    </w:p>
    <w:p w:rsidR="005A3218" w:rsidRPr="008A132C" w:rsidRDefault="005A3218" w:rsidP="005A3218">
      <w:pPr>
        <w:pStyle w:val="a3"/>
        <w:shd w:val="clear" w:color="auto" w:fill="FFFFFF"/>
        <w:spacing w:before="0" w:beforeAutospacing="0" w:after="0" w:afterAutospacing="0" w:line="421" w:lineRule="atLeast"/>
        <w:textAlignment w:val="baseline"/>
        <w:rPr>
          <w:color w:val="000000"/>
        </w:rPr>
      </w:pPr>
      <w:r w:rsidRPr="008A132C">
        <w:rPr>
          <w:color w:val="000000"/>
          <w:bdr w:val="none" w:sz="0" w:space="0" w:color="auto" w:frame="1"/>
        </w:rPr>
        <w:t>Учащаяся следит за “овальным окошечком” 1 пальца.</w:t>
      </w:r>
    </w:p>
    <w:p w:rsidR="005A3218" w:rsidRPr="008A132C" w:rsidRDefault="005A3218" w:rsidP="005A3218">
      <w:pPr>
        <w:pStyle w:val="a3"/>
        <w:shd w:val="clear" w:color="auto" w:fill="FFFFFF"/>
        <w:spacing w:before="0" w:beforeAutospacing="0" w:after="0" w:afterAutospacing="0" w:line="421" w:lineRule="atLeast"/>
        <w:textAlignment w:val="baseline"/>
        <w:rPr>
          <w:color w:val="000000"/>
          <w:bdr w:val="none" w:sz="0" w:space="0" w:color="auto" w:frame="1"/>
        </w:rPr>
      </w:pPr>
      <w:r w:rsidRPr="008A132C">
        <w:rPr>
          <w:color w:val="000000"/>
          <w:bdr w:val="none" w:sz="0" w:space="0" w:color="auto" w:frame="1"/>
        </w:rPr>
        <w:lastRenderedPageBreak/>
        <w:t>Упражнение проводится для обеих рук.</w:t>
      </w:r>
    </w:p>
    <w:p w:rsidR="005A3218" w:rsidRPr="008A132C" w:rsidRDefault="005A3218" w:rsidP="004661A1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b/>
          <w:color w:val="000000"/>
          <w:bdr w:val="none" w:sz="0" w:space="0" w:color="auto" w:frame="1"/>
        </w:rPr>
      </w:pPr>
      <w:r w:rsidRPr="008A132C">
        <w:rPr>
          <w:b/>
          <w:color w:val="000000"/>
          <w:bdr w:val="none" w:sz="0" w:space="0" w:color="auto" w:frame="1"/>
        </w:rPr>
        <w:t>-Упражнение «Зайчики»</w:t>
      </w:r>
    </w:p>
    <w:p w:rsidR="005A3218" w:rsidRPr="008A132C" w:rsidRDefault="004661A1" w:rsidP="004661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</w:t>
      </w:r>
      <w:r w:rsidR="005A3218" w:rsidRPr="008A132C">
        <w:rPr>
          <w:color w:val="000000"/>
          <w:bdr w:val="none" w:sz="0" w:space="0" w:color="auto" w:frame="1"/>
        </w:rPr>
        <w:t>Это упражнение  очень нравится детям. Оно  способствует  воспитанникам легче  ориентироваться  по  клавиатуре. Один  палец  одной  руки встает на  клавишу  в  1  октаве, а  тот же  палец  другой  руки ищет такую же  клавишу в разных октавах, « перепрыгивая» свободной рукой от  плеча.</w:t>
      </w:r>
    </w:p>
    <w:p w:rsidR="0038799F" w:rsidRPr="008A132C" w:rsidRDefault="004661A1" w:rsidP="00AC0897">
      <w:pPr>
        <w:pStyle w:val="a3"/>
      </w:pPr>
      <w:r w:rsidRPr="004661A1">
        <w:rPr>
          <w:b/>
        </w:rPr>
        <w:t>Упражнение «В школу</w:t>
      </w:r>
      <w:r>
        <w:t>»</w:t>
      </w:r>
      <w:r w:rsidR="00F01F20" w:rsidRPr="008A132C">
        <w:t xml:space="preserve"> -  движение  вверх  и  вниз  пятью пальцами.  Мы «ходим» сейчас  уже двумя руками  и  вместе с  преподавателем. Постоянно  в работе идет разговор о  синхронности движения,  придумываются истории,  почему «пальцы  разбежались».</w:t>
      </w:r>
    </w:p>
    <w:p w:rsidR="00F312CE" w:rsidRPr="004661A1" w:rsidRDefault="005A3218" w:rsidP="005A3218">
      <w:pPr>
        <w:pStyle w:val="a3"/>
        <w:ind w:left="360"/>
        <w:rPr>
          <w:b/>
          <w:i/>
          <w:sz w:val="28"/>
          <w:szCs w:val="28"/>
        </w:rPr>
      </w:pPr>
      <w:r w:rsidRPr="004661A1">
        <w:rPr>
          <w:b/>
          <w:i/>
          <w:sz w:val="28"/>
          <w:szCs w:val="28"/>
        </w:rPr>
        <w:t>3.</w:t>
      </w:r>
      <w:r w:rsidR="00F312CE" w:rsidRPr="004661A1">
        <w:rPr>
          <w:b/>
          <w:i/>
          <w:sz w:val="28"/>
          <w:szCs w:val="28"/>
        </w:rPr>
        <w:t>Работа над  ритмическими упражнениями.</w:t>
      </w:r>
    </w:p>
    <w:p w:rsidR="00916B6B" w:rsidRPr="008A132C" w:rsidRDefault="0038799F" w:rsidP="00916B6B">
      <w:pPr>
        <w:pStyle w:val="a3"/>
        <w:ind w:left="720"/>
        <w:rPr>
          <w:b/>
          <w:i/>
        </w:rPr>
      </w:pPr>
      <w:r w:rsidRPr="008A132C">
        <w:rPr>
          <w:iCs/>
          <w:noProof/>
        </w:rPr>
        <w:drawing>
          <wp:inline distT="0" distB="0" distL="0" distR="0">
            <wp:extent cx="4104273" cy="2980944"/>
            <wp:effectExtent l="19050" t="0" r="0" b="0"/>
            <wp:docPr id="6" name="Рисунок 6" descr="C:\Users\ольга\Desktop\IMG_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9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434" cy="298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9D" w:rsidRPr="008A132C" w:rsidRDefault="00D50971" w:rsidP="0098039D">
      <w:pPr>
        <w:pStyle w:val="a3"/>
      </w:pPr>
      <w:r>
        <w:t xml:space="preserve">  </w:t>
      </w:r>
      <w:proofErr w:type="gramStart"/>
      <w:r w:rsidR="0098039D" w:rsidRPr="008A132C">
        <w:t>Что бы ребенок  не  уставал</w:t>
      </w:r>
      <w:proofErr w:type="gramEnd"/>
      <w:r w:rsidR="0098039D" w:rsidRPr="008A132C">
        <w:t xml:space="preserve">,  от  одного вида деятельности переходим  к другому. Поэтому мы пытаемся разнообразить  свой урок  занятиями  ритмом. Трудно переоценить необходимость развития ритма и слуха как </w:t>
      </w:r>
      <w:proofErr w:type="spellStart"/>
      <w:r w:rsidR="0098039D" w:rsidRPr="008A132C">
        <w:t>доинструментального</w:t>
      </w:r>
      <w:proofErr w:type="spellEnd"/>
      <w:r w:rsidR="0098039D" w:rsidRPr="008A132C">
        <w:t xml:space="preserve"> воспитания будущих музыкантов. Швейцарский педагог Жак - Эмиль </w:t>
      </w:r>
      <w:proofErr w:type="spellStart"/>
      <w:r w:rsidR="0098039D" w:rsidRPr="008A132C">
        <w:t>Далькроз</w:t>
      </w:r>
      <w:proofErr w:type="spellEnd"/>
      <w:r w:rsidR="0098039D" w:rsidRPr="008A132C">
        <w:t xml:space="preserve"> отмечал: «Бесполезно начинать обучение ребенка игре на инструменте, прежде чем у него не обнаружатся природные или приобретенные чувства ритма и звука.». Развитие этих чувств необходимо для занятия всеми видами искусств, но </w:t>
      </w:r>
      <w:proofErr w:type="gramStart"/>
      <w:r w:rsidR="0098039D" w:rsidRPr="008A132C">
        <w:t>музыкой</w:t>
      </w:r>
      <w:proofErr w:type="gramEnd"/>
      <w:r w:rsidR="0098039D" w:rsidRPr="008A132C">
        <w:t xml:space="preserve"> прежде всего, и к 6 годам создает прочную базу для занятий специализацией (игре на каком - либо инструменте).</w:t>
      </w:r>
    </w:p>
    <w:p w:rsidR="0038799F" w:rsidRPr="008A132C" w:rsidRDefault="0098039D" w:rsidP="0098039D">
      <w:pPr>
        <w:pStyle w:val="a3"/>
      </w:pPr>
      <w:r w:rsidRPr="008A132C">
        <w:t xml:space="preserve">   В  работе  мы используем  различные  ритмические  </w:t>
      </w:r>
      <w:proofErr w:type="spellStart"/>
      <w:r w:rsidRPr="008A132C">
        <w:t>попевки</w:t>
      </w:r>
      <w:proofErr w:type="spellEnd"/>
      <w:r w:rsidRPr="008A132C">
        <w:t xml:space="preserve"> типа « Щи да каша…», « Большие ножки шагали  по  дорожке»,  «Вот  восьмые побежали».</w:t>
      </w:r>
      <w:r w:rsidR="00AE78E1" w:rsidRPr="008A132C">
        <w:t xml:space="preserve"> Предлагаю Алине  сначала   простучать  ритм  всей </w:t>
      </w:r>
      <w:proofErr w:type="spellStart"/>
      <w:r w:rsidR="00AE78E1" w:rsidRPr="008A132C">
        <w:t>попевки</w:t>
      </w:r>
      <w:proofErr w:type="spellEnd"/>
      <w:r w:rsidR="00AE78E1" w:rsidRPr="008A132C">
        <w:t>,  затем  мы  с  ней  делимся -  я  «пульс»</w:t>
      </w:r>
      <w:proofErr w:type="gramStart"/>
      <w:r w:rsidR="00AE78E1" w:rsidRPr="008A132C">
        <w:t xml:space="preserve"> ,</w:t>
      </w:r>
      <w:proofErr w:type="gramEnd"/>
      <w:r w:rsidR="00AE78E1" w:rsidRPr="008A132C">
        <w:t xml:space="preserve"> она  ритм.  Простукиваем  различными  длительностями  пуль. Для  увлекательности  используем  большие  и  малые  бубны, различные  шумовые инструменты.</w:t>
      </w:r>
      <w:r w:rsidRPr="008A132C">
        <w:t xml:space="preserve"> Здесь  идет  закрепление изученных длительностей – половинной, четверти и  восьмушек.  А  так  же  наглядно показывается  </w:t>
      </w:r>
      <w:proofErr w:type="spellStart"/>
      <w:r w:rsidRPr="008A132C">
        <w:t>соразмеренность</w:t>
      </w:r>
      <w:proofErr w:type="spellEnd"/>
      <w:r w:rsidRPr="008A132C">
        <w:t xml:space="preserve">  одних  длительностей  с другими.</w:t>
      </w:r>
      <w:r w:rsidR="00D50971">
        <w:t xml:space="preserve"> В  работе  используем  карточки  с изображением ритмических  рисунков, ребусы.</w:t>
      </w:r>
    </w:p>
    <w:p w:rsidR="00F312CE" w:rsidRPr="00D50971" w:rsidRDefault="005A3218" w:rsidP="005A3218">
      <w:pPr>
        <w:pStyle w:val="a3"/>
        <w:rPr>
          <w:b/>
          <w:i/>
          <w:sz w:val="28"/>
          <w:szCs w:val="28"/>
        </w:rPr>
      </w:pPr>
      <w:r w:rsidRPr="00D50971">
        <w:rPr>
          <w:b/>
          <w:i/>
          <w:sz w:val="28"/>
          <w:szCs w:val="28"/>
        </w:rPr>
        <w:t>4.</w:t>
      </w:r>
      <w:r w:rsidR="00F312CE" w:rsidRPr="00D50971">
        <w:rPr>
          <w:b/>
          <w:i/>
          <w:sz w:val="28"/>
          <w:szCs w:val="28"/>
        </w:rPr>
        <w:t>Работа над пьесами</w:t>
      </w:r>
    </w:p>
    <w:p w:rsidR="00916B6B" w:rsidRPr="008A132C" w:rsidRDefault="00916B6B" w:rsidP="00916B6B">
      <w:pPr>
        <w:pStyle w:val="a3"/>
        <w:ind w:left="720"/>
        <w:rPr>
          <w:b/>
        </w:rPr>
      </w:pPr>
      <w:r w:rsidRPr="008A132C">
        <w:rPr>
          <w:b/>
          <w:noProof/>
        </w:rPr>
        <w:lastRenderedPageBreak/>
        <w:drawing>
          <wp:inline distT="0" distB="0" distL="0" distR="0">
            <wp:extent cx="4134661" cy="2976663"/>
            <wp:effectExtent l="19050" t="0" r="0" b="0"/>
            <wp:docPr id="5" name="Рисунок 5" descr="C:\Users\ольга\Desktop\IMG_2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IMG_29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076" cy="297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8E1" w:rsidRPr="008A132C" w:rsidRDefault="00204695" w:rsidP="00AE78E1">
      <w:pPr>
        <w:pStyle w:val="a3"/>
        <w:ind w:left="75"/>
      </w:pPr>
      <w:r w:rsidRPr="008A132C">
        <w:t>В работе  над  пьесами мы  так  же  используем различные  методы,  связанные  с игрой  и  творчеством.</w:t>
      </w:r>
      <w:r w:rsidR="00AE78E1" w:rsidRPr="008A132C">
        <w:t xml:space="preserve">  Хотя Петрова  Алина занимается  2  год, достигла  уже определенных  результатов  и в слушании  музыки,  и  в игре  на  инструменте, и  имеет  необходимый  багаж  теоретических знаний.  Но  специально учить  ноты  и запоминать  теоретический  материал Алина  не  хочет </w:t>
      </w:r>
      <w:proofErr w:type="gramStart"/>
      <w:r w:rsidR="00AE78E1" w:rsidRPr="008A132C">
        <w:t xml:space="preserve">( </w:t>
      </w:r>
      <w:proofErr w:type="gramEnd"/>
      <w:r w:rsidR="00AE78E1" w:rsidRPr="008A132C">
        <w:t xml:space="preserve">как  и  многие  другие  дети). Им  кажется,  что  это  </w:t>
      </w:r>
      <w:proofErr w:type="gramStart"/>
      <w:r w:rsidR="00AE78E1" w:rsidRPr="008A132C">
        <w:t>трудно</w:t>
      </w:r>
      <w:proofErr w:type="gramEnd"/>
      <w:r w:rsidR="00AE78E1" w:rsidRPr="008A132C">
        <w:t xml:space="preserve">  и  они  перестают  с  увлечением заниматься. Поэтому  очень  важно  не  напугать  ребенка  и доказать,  что  музыка -  это  очень  приятное  занятие  и  делается  для  души и от  души.  Поэтому  на  помощь  нам </w:t>
      </w:r>
      <w:r w:rsidR="00462AED" w:rsidRPr="008A132C">
        <w:t xml:space="preserve"> так же </w:t>
      </w:r>
      <w:r w:rsidR="00AE78E1" w:rsidRPr="008A132C">
        <w:t>приходит  игра.</w:t>
      </w:r>
      <w:r w:rsidR="00D50971">
        <w:t xml:space="preserve"> Так же для закрепления  нот  мы используем карточки  с  нотами, длительностями. </w:t>
      </w:r>
    </w:p>
    <w:p w:rsidR="00204695" w:rsidRPr="008A132C" w:rsidRDefault="00204695" w:rsidP="0098039D">
      <w:pPr>
        <w:pStyle w:val="a3"/>
      </w:pPr>
      <w:r w:rsidRPr="008A132C">
        <w:t xml:space="preserve"> Алина  учит пьеску  из сборника И. Корольковой «Я  буду  пианистом» «Игрушечная  песенка».  Она  разложена  на  две  руки. Но  мы мелодию  играем  одной  правой  для того, что бы  песенка  звучала с  аккомпанементом.  Аккомпанемент  наш  состоит из  терции «до-ми»  и звука «фа».  И  вот  наша  задача «правильно»  распределить  эти  звуки. В  наш  проце</w:t>
      </w:r>
      <w:proofErr w:type="gramStart"/>
      <w:r w:rsidRPr="008A132C">
        <w:t>сс  вкл</w:t>
      </w:r>
      <w:proofErr w:type="gramEnd"/>
      <w:r w:rsidRPr="008A132C">
        <w:t xml:space="preserve">ючается и  слух, который помогает  услышать,  когда  звуки  попали «не  туда», и  знание  сильных и  слабых долей. Наш  аккомпанемент  будет  играться  на  сильную долю. И  соотношение четвертных  и восьмых здесь  используется -  левая  рука должна  потянуть свои  звуки, что  бы получилось полнозвучно. </w:t>
      </w:r>
      <w:r w:rsidR="00462AED" w:rsidRPr="008A132C">
        <w:t>Все, что  мы  подбираем  по  слуху,  Алина  называет  «сочинением»  и  от  этого у  нее больше  радости  и  гордости  возникает  от  сделанной  работы.</w:t>
      </w:r>
    </w:p>
    <w:p w:rsidR="0001118B" w:rsidRPr="008A132C" w:rsidRDefault="00204695" w:rsidP="0001118B">
      <w:pPr>
        <w:pStyle w:val="a3"/>
      </w:pPr>
      <w:r w:rsidRPr="008A132C">
        <w:t xml:space="preserve">  После разбора  и  закрепления  мы пробуем исполнять песенку на  различн</w:t>
      </w:r>
      <w:r w:rsidR="008F01A6" w:rsidRPr="008A132C">
        <w:t>ые штрихи -  легато  и  стаккат</w:t>
      </w:r>
      <w:r w:rsidRPr="008A132C">
        <w:t xml:space="preserve">о. </w:t>
      </w:r>
      <w:r w:rsidR="008F01A6" w:rsidRPr="008A132C">
        <w:t xml:space="preserve"> Затем анализируем,  что  лучше  звучит.  Алине  больше  нравится на  стаккато, она  это  мотивирует  тем,  что  песенка веселая. А мне  предпочтительнее  слышать  на  легато,  что бы  мелодия «пелась»</w:t>
      </w:r>
      <w:r w:rsidR="0001118B" w:rsidRPr="008A132C">
        <w:t xml:space="preserve">. Пение  вслух очень  необходимо на  таких занятиях с дошкольниками. Наиболее доступным видом музыкальной деятельности является пение. Музыка и речь - психологические родственники, именно поэтому пение до сих пор помогает развитию речи и даже лечит детей с затруднениями в освоении речи и чтения. Пение </w:t>
      </w:r>
      <w:proofErr w:type="spellStart"/>
      <w:r w:rsidR="0001118B" w:rsidRPr="008A132C">
        <w:t>попевок</w:t>
      </w:r>
      <w:proofErr w:type="spellEnd"/>
      <w:r w:rsidR="0001118B" w:rsidRPr="008A132C">
        <w:t xml:space="preserve"> и песенок с постепенно расширяющимся диапазоном позволяет научить правильному, чистому интонированию практически всех детей, но для достижения положительного результата разным детям требуется различное время в зависимости от природной одаренности. Постепенно дошкольник приобретает способность воспринимать высоту звука и ритм в мелодической структуре, чувствует ее выразительность, умеет выделять и усваивать разнообразные мелодии.</w:t>
      </w:r>
      <w:r w:rsidR="00462AED" w:rsidRPr="008A132C">
        <w:t xml:space="preserve">  Алина  на  </w:t>
      </w:r>
      <w:r w:rsidR="00462AED" w:rsidRPr="008A132C">
        <w:lastRenderedPageBreak/>
        <w:t xml:space="preserve">начальном  периоде  обучения  так же не  очень  хорошо  руководила  своим  голосом, но  имея  хороший   слух, уже  к  концу  первого  года  обучения  стала  петь  правильно.  Поэтому  трудности  в  пении  песенок  мы  не  испытываем. </w:t>
      </w:r>
    </w:p>
    <w:p w:rsidR="0001118B" w:rsidRPr="008A132C" w:rsidRDefault="00D50971" w:rsidP="0098039D">
      <w:pPr>
        <w:pStyle w:val="a3"/>
      </w:pPr>
      <w:r>
        <w:t xml:space="preserve"> «</w:t>
      </w:r>
      <w:r w:rsidR="00C42AC3">
        <w:t xml:space="preserve">А я по лугу </w:t>
      </w:r>
      <w:r w:rsidR="008F01A6" w:rsidRPr="008A132C">
        <w:t>»</w:t>
      </w:r>
      <w:r w:rsidR="00C42AC3">
        <w:t xml:space="preserve">  из  сборника   Фадеевой «Учебное  пособие </w:t>
      </w:r>
      <w:r w:rsidR="00547422">
        <w:t>«Музыкальный  калейдоскоп»</w:t>
      </w:r>
      <w:r w:rsidR="008F01A6" w:rsidRPr="008A132C">
        <w:t xml:space="preserve"> - эту пьесу мы  разбираем</w:t>
      </w:r>
      <w:r w:rsidR="00462AED" w:rsidRPr="008A132C">
        <w:t xml:space="preserve"> на  данном этапе</w:t>
      </w:r>
      <w:r w:rsidR="008F01A6" w:rsidRPr="008A132C">
        <w:t xml:space="preserve">. Вспоминаем  ноты </w:t>
      </w:r>
      <w:r w:rsidR="00547422">
        <w:t xml:space="preserve"> во второй октаве </w:t>
      </w:r>
      <w:r w:rsidR="008F01A6" w:rsidRPr="008A132C">
        <w:t xml:space="preserve"> и Алина  играет  правую руку. Ноты  нам  помогают вспомнить</w:t>
      </w:r>
      <w:r w:rsidR="00547422">
        <w:t xml:space="preserve"> опять же </w:t>
      </w:r>
      <w:r w:rsidR="008F01A6" w:rsidRPr="008A132C">
        <w:t xml:space="preserve"> карточки.</w:t>
      </w:r>
      <w:r w:rsidR="00547422">
        <w:t xml:space="preserve">   </w:t>
      </w:r>
      <w:r w:rsidR="0001118B" w:rsidRPr="008A132C">
        <w:t xml:space="preserve"> После  такой работы ноты  в пьеске  « собираются сам  собой».   Партия  </w:t>
      </w:r>
      <w:r w:rsidR="00462AED" w:rsidRPr="008A132C">
        <w:t xml:space="preserve">левой руки  уже  тоже расписана,  нам не  приходиться « сочинять». </w:t>
      </w:r>
      <w:r w:rsidR="0001118B" w:rsidRPr="008A132C">
        <w:t xml:space="preserve"> </w:t>
      </w:r>
      <w:r w:rsidR="00547422">
        <w:t xml:space="preserve">Но басовый ключ мы  не  изучаем, а  работаем   с  помощью квинт  устойчивых </w:t>
      </w:r>
      <w:proofErr w:type="spellStart"/>
      <w:r w:rsidR="00547422">
        <w:t>ступененй</w:t>
      </w:r>
      <w:proofErr w:type="spellEnd"/>
      <w:r w:rsidR="00547422">
        <w:t xml:space="preserve">. </w:t>
      </w:r>
      <w:r w:rsidR="0001118B" w:rsidRPr="008A132C">
        <w:t>Затем  работа  идет  над  соединением.  Мы  с  Алиной  по очереди играем  то правой  то  левой  и  слушаем, что  у нас получается. Алина  иногда неритмично играет,  спешит нажать  следующую  ноту,  но  сама это  замечает и исправляет. Затем  Алина соединяет  сама  двумя  руками  вместе. После  того,  как  более-менее получилось,  мы пробуем «побаловаться» и  играем  аккомпанемент  другими  длительностями  и  мелодию другим  ритмом.  Это  дает  ребенку  возможность как  бы сделать  вариации  на зада</w:t>
      </w:r>
      <w:r w:rsidR="008A132C" w:rsidRPr="008A132C">
        <w:t>нную  тему  и учит импровизации.</w:t>
      </w:r>
    </w:p>
    <w:p w:rsidR="008A132C" w:rsidRPr="008A132C" w:rsidRDefault="008A132C" w:rsidP="0098039D">
      <w:pPr>
        <w:pStyle w:val="a3"/>
      </w:pPr>
      <w:r w:rsidRPr="008A132C">
        <w:t xml:space="preserve">   Что бы   дать ребенку  </w:t>
      </w:r>
      <w:proofErr w:type="spellStart"/>
      <w:r w:rsidRPr="008A132C">
        <w:t>отдахнуть</w:t>
      </w:r>
      <w:proofErr w:type="spellEnd"/>
      <w:r w:rsidRPr="008A132C">
        <w:t>, мы  проводим  следующую игру:</w:t>
      </w:r>
    </w:p>
    <w:p w:rsidR="008A132C" w:rsidRPr="008A132C" w:rsidRDefault="008A132C" w:rsidP="005474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A132C">
        <w:rPr>
          <w:b/>
          <w:bCs/>
          <w:color w:val="000000"/>
        </w:rPr>
        <w:t> Игра “Учитель-ученик”-</w:t>
      </w:r>
      <w:r w:rsidRPr="008A132C">
        <w:rPr>
          <w:color w:val="000000"/>
          <w:bdr w:val="none" w:sz="0" w:space="0" w:color="auto" w:frame="1"/>
        </w:rPr>
        <w:t xml:space="preserve"> направлена на тренировку слухового контроля относительно </w:t>
      </w:r>
      <w:proofErr w:type="spellStart"/>
      <w:r w:rsidRPr="008A132C">
        <w:rPr>
          <w:color w:val="000000"/>
          <w:bdr w:val="none" w:sz="0" w:space="0" w:color="auto" w:frame="1"/>
        </w:rPr>
        <w:t>регистровости</w:t>
      </w:r>
      <w:proofErr w:type="spellEnd"/>
      <w:r w:rsidRPr="008A132C">
        <w:rPr>
          <w:color w:val="000000"/>
          <w:bdr w:val="none" w:sz="0" w:space="0" w:color="auto" w:frame="1"/>
        </w:rPr>
        <w:t>. </w:t>
      </w:r>
    </w:p>
    <w:p w:rsidR="008A132C" w:rsidRPr="008A132C" w:rsidRDefault="008A132C" w:rsidP="005474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A132C">
        <w:rPr>
          <w:color w:val="000000"/>
          <w:bdr w:val="none" w:sz="0" w:space="0" w:color="auto" w:frame="1"/>
        </w:rPr>
        <w:t>Учащаяся выбрала из предложенных картинок те, которые, по ее мнению, характеризуют низкий, средний и высокие регистры. Задача заключается в том, чтобы учащаяся, стоя спиной к инструменту и педагогу, лицом к зрителям, после услышанного звука показала картинку, характеризующую регистр и назвала сам регистр. </w:t>
      </w:r>
    </w:p>
    <w:p w:rsidR="008A132C" w:rsidRPr="008A132C" w:rsidRDefault="008A132C" w:rsidP="005474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A132C">
        <w:rPr>
          <w:color w:val="000000"/>
          <w:bdr w:val="none" w:sz="0" w:space="0" w:color="auto" w:frame="1"/>
        </w:rPr>
        <w:t>Учащаяся довольно успешно справилась с данным заданием.</w:t>
      </w:r>
    </w:p>
    <w:p w:rsidR="008A132C" w:rsidRPr="008A132C" w:rsidRDefault="008A132C" w:rsidP="005474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A132C">
        <w:rPr>
          <w:color w:val="000000"/>
          <w:bdr w:val="none" w:sz="0" w:space="0" w:color="auto" w:frame="1"/>
        </w:rPr>
        <w:t>Меняемся ролями: учащаяся становится учителем. Педагог, для большего игрового настроения, немного поддается, тем самым проверяя внимание ученика.</w:t>
      </w:r>
    </w:p>
    <w:p w:rsidR="008A132C" w:rsidRPr="00547422" w:rsidRDefault="008A132C" w:rsidP="005474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A132C">
        <w:rPr>
          <w:color w:val="000000"/>
          <w:bdr w:val="none" w:sz="0" w:space="0" w:color="auto" w:frame="1"/>
        </w:rPr>
        <w:t> Таким же образом проходит игра на слуховой контроль: “один звук или несколько?”</w:t>
      </w:r>
    </w:p>
    <w:p w:rsidR="008049E5" w:rsidRPr="008A132C" w:rsidRDefault="008A132C" w:rsidP="0098039D">
      <w:pPr>
        <w:pStyle w:val="a3"/>
      </w:pPr>
      <w:r w:rsidRPr="008A132C">
        <w:t xml:space="preserve"> </w:t>
      </w:r>
      <w:r w:rsidR="0001118B" w:rsidRPr="008A132C">
        <w:t xml:space="preserve"> По  окончании урока  мы еще можем поиграть  «Змейку» - это  упражнение на  </w:t>
      </w:r>
      <w:proofErr w:type="spellStart"/>
      <w:r w:rsidR="0001118B" w:rsidRPr="008A132C">
        <w:t>подворот</w:t>
      </w:r>
      <w:proofErr w:type="spellEnd"/>
      <w:r w:rsidR="0001118B" w:rsidRPr="008A132C">
        <w:t xml:space="preserve">  1  пальца.</w:t>
      </w:r>
      <w:r w:rsidR="00462AED" w:rsidRPr="008A132C">
        <w:t xml:space="preserve"> Это  упражнение  мы  делаем  не  вначале  урока потому,  что  Алина  уже  устала и  внимательность  рассеивается. </w:t>
      </w:r>
      <w:r w:rsidR="008049E5" w:rsidRPr="008A132C">
        <w:t xml:space="preserve">И  нужно закончить  урок  на  расслабляющей  ноте. А  «Змейка»  Алине  очень  нравится,  хотя  она  старательно «прячет»  1  палец. «Змейку»  мы  играем  по  всем  октавам  каждой  рукой,  подставляя 1  палец  после  3-его и  после 4  пальца. Это   подводит  нас  к  следующему  упражнению -  «Про Петю»  на  основе гаммообразного  движения. </w:t>
      </w:r>
    </w:p>
    <w:p w:rsidR="0001118B" w:rsidRPr="008A132C" w:rsidRDefault="008049E5" w:rsidP="0098039D">
      <w:pPr>
        <w:pStyle w:val="a3"/>
        <w:rPr>
          <w:i/>
        </w:rPr>
      </w:pPr>
      <w:r w:rsidRPr="008A132C">
        <w:t>По дорожке  Петя  шел и горошинку  нашел – (</w:t>
      </w:r>
      <w:r w:rsidRPr="008A132C">
        <w:rPr>
          <w:i/>
        </w:rPr>
        <w:t>движение  с  остановкой  на  4  палец)</w:t>
      </w:r>
      <w:r w:rsidRPr="008A132C">
        <w:t xml:space="preserve">. А горошинка  упала, покатилась и  пропала </w:t>
      </w:r>
      <w:r w:rsidRPr="008A132C">
        <w:rPr>
          <w:i/>
        </w:rPr>
        <w:t>(движение  без  остановок по  гамме).</w:t>
      </w:r>
    </w:p>
    <w:p w:rsidR="00E16D66" w:rsidRDefault="00E16D66" w:rsidP="0098039D">
      <w:pPr>
        <w:pStyle w:val="a3"/>
        <w:rPr>
          <w:sz w:val="28"/>
          <w:szCs w:val="28"/>
        </w:rPr>
      </w:pPr>
      <w:r w:rsidRPr="008A132C">
        <w:t xml:space="preserve">  В заключени</w:t>
      </w:r>
      <w:proofErr w:type="gramStart"/>
      <w:r w:rsidRPr="008A132C">
        <w:t>и</w:t>
      </w:r>
      <w:proofErr w:type="gramEnd"/>
      <w:r w:rsidRPr="008A132C">
        <w:t xml:space="preserve"> урока можно  сказать, что мы  постарались этим  уроком рассказать о том,  как с  помощью  элементарного </w:t>
      </w:r>
      <w:proofErr w:type="spellStart"/>
      <w:r w:rsidRPr="008A132C">
        <w:t>музицирования</w:t>
      </w:r>
      <w:proofErr w:type="spellEnd"/>
      <w:r w:rsidRPr="008A132C">
        <w:t xml:space="preserve">  маленький пианист может легко освоить  музыкальный </w:t>
      </w:r>
      <w:r w:rsidRPr="00CA3E0E">
        <w:t>язык  и  приобрести</w:t>
      </w:r>
      <w:r w:rsidR="008049E5" w:rsidRPr="00CA3E0E">
        <w:t xml:space="preserve">  необходимые </w:t>
      </w:r>
      <w:r w:rsidRPr="00CA3E0E">
        <w:t xml:space="preserve"> пианистические навыки.</w:t>
      </w:r>
      <w:r w:rsidR="00CA3E0E" w:rsidRPr="00CA3E0E">
        <w:t xml:space="preserve"> По  окончании урока  подготовленную  пьесу  мы снимаем  на  видео, как итог  нашей  работы. Это  способствует  подготовке ребенка  к  концертным  выступлениям, он  тренируется сосредотачиваться и  играть «на  публику»</w:t>
      </w:r>
    </w:p>
    <w:p w:rsidR="0001118B" w:rsidRPr="0098039D" w:rsidRDefault="0001118B" w:rsidP="0098039D">
      <w:pPr>
        <w:pStyle w:val="a3"/>
        <w:rPr>
          <w:sz w:val="28"/>
          <w:szCs w:val="28"/>
        </w:rPr>
      </w:pPr>
    </w:p>
    <w:p w:rsidR="00F01F20" w:rsidRDefault="00F01F20" w:rsidP="00AC0897">
      <w:pPr>
        <w:pStyle w:val="a3"/>
        <w:rPr>
          <w:sz w:val="28"/>
          <w:szCs w:val="28"/>
        </w:rPr>
      </w:pPr>
    </w:p>
    <w:p w:rsidR="008C607A" w:rsidRPr="008C607A" w:rsidRDefault="008C607A" w:rsidP="00AC0897">
      <w:pPr>
        <w:pStyle w:val="a3"/>
        <w:rPr>
          <w:sz w:val="28"/>
          <w:szCs w:val="28"/>
        </w:rPr>
      </w:pPr>
    </w:p>
    <w:p w:rsidR="00191C94" w:rsidRDefault="00191C94" w:rsidP="00AC0897">
      <w:pPr>
        <w:pStyle w:val="a3"/>
      </w:pPr>
    </w:p>
    <w:p w:rsidR="00AC0897" w:rsidRDefault="00AC0897" w:rsidP="00AC0897">
      <w:pPr>
        <w:pStyle w:val="a3"/>
      </w:pPr>
    </w:p>
    <w:p w:rsidR="00AC0897" w:rsidRPr="00AC0897" w:rsidRDefault="00AC0897" w:rsidP="006C6ED7">
      <w:pPr>
        <w:pStyle w:val="a3"/>
        <w:rPr>
          <w:rStyle w:val="a4"/>
          <w:i w:val="0"/>
        </w:rPr>
      </w:pPr>
    </w:p>
    <w:p w:rsidR="00AC0897" w:rsidRDefault="00AC0897" w:rsidP="006C6ED7">
      <w:pPr>
        <w:pStyle w:val="a3"/>
        <w:rPr>
          <w:rStyle w:val="a4"/>
        </w:rPr>
      </w:pPr>
    </w:p>
    <w:p w:rsidR="00AC0897" w:rsidRDefault="00AC0897" w:rsidP="006C6ED7">
      <w:pPr>
        <w:pStyle w:val="a3"/>
        <w:rPr>
          <w:rStyle w:val="a4"/>
        </w:rPr>
      </w:pPr>
    </w:p>
    <w:p w:rsidR="00E16D66" w:rsidRDefault="00E16D66" w:rsidP="006C6ED7">
      <w:pPr>
        <w:pStyle w:val="a3"/>
        <w:rPr>
          <w:rStyle w:val="a4"/>
        </w:rPr>
      </w:pPr>
    </w:p>
    <w:p w:rsidR="00E16D66" w:rsidRDefault="00E16D66" w:rsidP="006C6ED7">
      <w:pPr>
        <w:pStyle w:val="a3"/>
        <w:rPr>
          <w:rStyle w:val="a4"/>
        </w:rPr>
      </w:pPr>
    </w:p>
    <w:p w:rsidR="00E16D66" w:rsidRDefault="00E16D66" w:rsidP="006C6ED7">
      <w:pPr>
        <w:pStyle w:val="a3"/>
        <w:rPr>
          <w:rStyle w:val="a4"/>
        </w:rPr>
      </w:pPr>
    </w:p>
    <w:p w:rsidR="00E16D66" w:rsidRDefault="00E16D66" w:rsidP="006C6ED7">
      <w:pPr>
        <w:pStyle w:val="a3"/>
        <w:rPr>
          <w:rStyle w:val="a4"/>
        </w:rPr>
      </w:pPr>
    </w:p>
    <w:p w:rsidR="00E16D66" w:rsidRDefault="00E16D66" w:rsidP="006C6ED7">
      <w:pPr>
        <w:pStyle w:val="a3"/>
        <w:rPr>
          <w:rStyle w:val="a4"/>
        </w:rPr>
      </w:pPr>
    </w:p>
    <w:p w:rsidR="00E16D66" w:rsidRDefault="00E16D66" w:rsidP="006C6ED7">
      <w:pPr>
        <w:pStyle w:val="a3"/>
        <w:rPr>
          <w:rStyle w:val="a4"/>
        </w:rPr>
      </w:pPr>
    </w:p>
    <w:p w:rsidR="00E16D66" w:rsidRDefault="00E16D66" w:rsidP="006C6ED7">
      <w:pPr>
        <w:pStyle w:val="a3"/>
        <w:rPr>
          <w:rStyle w:val="a4"/>
        </w:rPr>
      </w:pPr>
    </w:p>
    <w:p w:rsidR="00E16D66" w:rsidRDefault="00E16D66" w:rsidP="006C6ED7">
      <w:pPr>
        <w:pStyle w:val="a3"/>
        <w:rPr>
          <w:rStyle w:val="a4"/>
        </w:rPr>
      </w:pPr>
    </w:p>
    <w:p w:rsidR="00E16D66" w:rsidRDefault="00E16D66" w:rsidP="006C6ED7">
      <w:pPr>
        <w:pStyle w:val="a3"/>
        <w:rPr>
          <w:rStyle w:val="a4"/>
        </w:rPr>
      </w:pPr>
    </w:p>
    <w:p w:rsidR="00E16D66" w:rsidRDefault="00E16D66" w:rsidP="006C6ED7">
      <w:pPr>
        <w:pStyle w:val="a3"/>
        <w:rPr>
          <w:rStyle w:val="a4"/>
        </w:rPr>
      </w:pPr>
    </w:p>
    <w:p w:rsidR="00E16D66" w:rsidRDefault="00E16D66" w:rsidP="006C6ED7">
      <w:pPr>
        <w:pStyle w:val="a3"/>
        <w:rPr>
          <w:rStyle w:val="a4"/>
        </w:rPr>
      </w:pPr>
    </w:p>
    <w:p w:rsidR="003D3542" w:rsidRPr="003D3542" w:rsidRDefault="003D3542" w:rsidP="003D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542" w:rsidRDefault="003D3542"/>
    <w:sectPr w:rsidR="003D3542" w:rsidSect="00DC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18B"/>
    <w:multiLevelType w:val="multilevel"/>
    <w:tmpl w:val="E1A2B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13996"/>
    <w:multiLevelType w:val="hybridMultilevel"/>
    <w:tmpl w:val="D8AA784C"/>
    <w:lvl w:ilvl="0" w:tplc="11B82AE4">
      <w:start w:val="2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D2A4E75"/>
    <w:multiLevelType w:val="multilevel"/>
    <w:tmpl w:val="22AE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35FA2"/>
    <w:multiLevelType w:val="hybridMultilevel"/>
    <w:tmpl w:val="EE3E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23294"/>
    <w:multiLevelType w:val="hybridMultilevel"/>
    <w:tmpl w:val="F0A698E8"/>
    <w:lvl w:ilvl="0" w:tplc="9F7615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142EA"/>
    <w:multiLevelType w:val="multilevel"/>
    <w:tmpl w:val="8CDC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6ED7"/>
    <w:rsid w:val="0001118B"/>
    <w:rsid w:val="00191C94"/>
    <w:rsid w:val="001E1562"/>
    <w:rsid w:val="00204695"/>
    <w:rsid w:val="00227D7F"/>
    <w:rsid w:val="0038799F"/>
    <w:rsid w:val="003D3542"/>
    <w:rsid w:val="00462AED"/>
    <w:rsid w:val="004661A1"/>
    <w:rsid w:val="004B0A4F"/>
    <w:rsid w:val="005143D2"/>
    <w:rsid w:val="00547422"/>
    <w:rsid w:val="005A3218"/>
    <w:rsid w:val="00683AFE"/>
    <w:rsid w:val="006C6ED7"/>
    <w:rsid w:val="00747EC5"/>
    <w:rsid w:val="008049E5"/>
    <w:rsid w:val="008A132C"/>
    <w:rsid w:val="008C607A"/>
    <w:rsid w:val="008F01A6"/>
    <w:rsid w:val="00902722"/>
    <w:rsid w:val="00916B6B"/>
    <w:rsid w:val="009550A2"/>
    <w:rsid w:val="0098039D"/>
    <w:rsid w:val="00AC0897"/>
    <w:rsid w:val="00AE78E1"/>
    <w:rsid w:val="00C23000"/>
    <w:rsid w:val="00C42AC3"/>
    <w:rsid w:val="00CA3E0E"/>
    <w:rsid w:val="00D149B9"/>
    <w:rsid w:val="00D50971"/>
    <w:rsid w:val="00DC295E"/>
    <w:rsid w:val="00E16D66"/>
    <w:rsid w:val="00E17912"/>
    <w:rsid w:val="00F01F20"/>
    <w:rsid w:val="00F312CE"/>
    <w:rsid w:val="00F94E4B"/>
    <w:rsid w:val="00FA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6E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6E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9554-BEAF-481B-A9E6-687F4957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ПК</cp:lastModifiedBy>
  <cp:revision>14</cp:revision>
  <dcterms:created xsi:type="dcterms:W3CDTF">2013-01-22T18:27:00Z</dcterms:created>
  <dcterms:modified xsi:type="dcterms:W3CDTF">2024-10-16T19:12:00Z</dcterms:modified>
</cp:coreProperties>
</file>