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B9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Муниципальное дошкольное образовательное учреждение детский сад «Солнышко» р.п. Посевная</w:t>
      </w: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Default="008827F4" w:rsidP="006A76B9">
      <w:pPr>
        <w:ind w:firstLine="0"/>
        <w:jc w:val="center"/>
        <w:rPr>
          <w:rFonts w:eastAsia="Times New Roman"/>
          <w:color w:val="auto"/>
          <w:lang w:eastAsia="ru-RU"/>
        </w:rPr>
      </w:pPr>
    </w:p>
    <w:p w:rsidR="008827F4" w:rsidRPr="0024397E" w:rsidRDefault="008827F4" w:rsidP="006A76B9">
      <w:pPr>
        <w:ind w:firstLine="0"/>
        <w:jc w:val="center"/>
        <w:rPr>
          <w:rFonts w:eastAsia="Calibri"/>
          <w:color w:val="auto"/>
        </w:rPr>
      </w:pPr>
    </w:p>
    <w:p w:rsidR="006A76B9" w:rsidRPr="0024397E" w:rsidRDefault="00B667CA" w:rsidP="006A76B9">
      <w:pPr>
        <w:ind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Детский п</w:t>
      </w:r>
      <w:r w:rsidR="006A76B9" w:rsidRPr="0024397E">
        <w:rPr>
          <w:rFonts w:eastAsia="Calibri"/>
          <w:b/>
          <w:color w:val="auto"/>
        </w:rPr>
        <w:t>едагогический проект</w:t>
      </w:r>
    </w:p>
    <w:p w:rsidR="006A76B9" w:rsidRPr="0024397E" w:rsidRDefault="006A76B9" w:rsidP="006A76B9">
      <w:pPr>
        <w:ind w:firstLine="0"/>
        <w:jc w:val="center"/>
        <w:rPr>
          <w:rFonts w:eastAsia="Calibri"/>
          <w:color w:val="auto"/>
        </w:rPr>
      </w:pPr>
    </w:p>
    <w:p w:rsidR="006A76B9" w:rsidRPr="0024397E" w:rsidRDefault="00B03AD6" w:rsidP="0024397E">
      <w:pPr>
        <w:ind w:left="709" w:firstLine="0"/>
        <w:jc w:val="center"/>
      </w:pPr>
      <w:r w:rsidRPr="0024397E">
        <w:rPr>
          <w:rFonts w:eastAsia="Calibri"/>
          <w:b/>
          <w:color w:val="auto"/>
        </w:rPr>
        <w:t>Тема «</w:t>
      </w:r>
      <w:r w:rsidR="008425CF" w:rsidRPr="0024397E">
        <w:t>Формирование у детей дошкольного возраста представлений о времени и часах</w:t>
      </w:r>
      <w:r w:rsidR="006A76B9" w:rsidRPr="0024397E">
        <w:rPr>
          <w:rFonts w:eastAsia="Calibri"/>
          <w:b/>
          <w:color w:val="auto"/>
        </w:rPr>
        <w:t>»</w:t>
      </w:r>
    </w:p>
    <w:p w:rsidR="006A76B9" w:rsidRPr="0024397E" w:rsidRDefault="006A76B9" w:rsidP="006A76B9">
      <w:pPr>
        <w:ind w:firstLine="0"/>
        <w:jc w:val="center"/>
        <w:rPr>
          <w:rFonts w:eastAsia="Calibri"/>
          <w:color w:val="auto"/>
        </w:rPr>
      </w:pPr>
    </w:p>
    <w:p w:rsidR="006A76B9" w:rsidRPr="0024397E" w:rsidRDefault="006A76B9" w:rsidP="006A76B9">
      <w:pPr>
        <w:ind w:firstLine="0"/>
        <w:jc w:val="center"/>
        <w:rPr>
          <w:rFonts w:eastAsia="Calibri"/>
          <w:color w:val="auto"/>
        </w:rPr>
      </w:pPr>
    </w:p>
    <w:p w:rsidR="006A76B9" w:rsidRPr="0024397E" w:rsidRDefault="006A76B9" w:rsidP="006A76B9">
      <w:pPr>
        <w:ind w:firstLine="0"/>
        <w:jc w:val="center"/>
        <w:rPr>
          <w:rFonts w:eastAsia="Calibri"/>
          <w:color w:val="auto"/>
        </w:rPr>
      </w:pPr>
    </w:p>
    <w:p w:rsidR="006A76B9" w:rsidRPr="0024397E" w:rsidRDefault="008827F4" w:rsidP="008827F4">
      <w:pPr>
        <w:ind w:firstLine="0"/>
        <w:jc w:val="right"/>
        <w:rPr>
          <w:rFonts w:eastAsia="Calibri"/>
          <w:color w:val="auto"/>
        </w:rPr>
      </w:pPr>
      <w:r>
        <w:rPr>
          <w:rFonts w:eastAsia="Calibri"/>
          <w:color w:val="auto"/>
        </w:rPr>
        <w:t>Автор – составитель: Кичигин А.С., воспитатель</w:t>
      </w:r>
    </w:p>
    <w:p w:rsidR="006A76B9" w:rsidRPr="0024397E" w:rsidRDefault="006A76B9" w:rsidP="006A76B9">
      <w:pPr>
        <w:ind w:firstLine="0"/>
        <w:jc w:val="center"/>
        <w:rPr>
          <w:bCs/>
        </w:rPr>
      </w:pPr>
    </w:p>
    <w:p w:rsidR="006A76B9" w:rsidRPr="0024397E" w:rsidRDefault="006A76B9" w:rsidP="006A76B9">
      <w:pPr>
        <w:ind w:firstLine="0"/>
        <w:jc w:val="center"/>
        <w:rPr>
          <w:bCs/>
        </w:rPr>
      </w:pPr>
    </w:p>
    <w:p w:rsidR="006A76B9" w:rsidRPr="0024397E" w:rsidRDefault="006A76B9" w:rsidP="006A76B9">
      <w:pPr>
        <w:ind w:firstLine="0"/>
        <w:jc w:val="center"/>
        <w:rPr>
          <w:bCs/>
        </w:rPr>
      </w:pPr>
    </w:p>
    <w:p w:rsidR="006A76B9" w:rsidRPr="0024397E" w:rsidRDefault="006A76B9" w:rsidP="006A76B9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8827F4" w:rsidRDefault="008827F4" w:rsidP="0024397E">
      <w:pPr>
        <w:ind w:firstLine="0"/>
        <w:jc w:val="center"/>
        <w:rPr>
          <w:bCs/>
        </w:rPr>
      </w:pPr>
    </w:p>
    <w:p w:rsidR="006A76B9" w:rsidRPr="0024397E" w:rsidRDefault="006A76B9" w:rsidP="0024397E">
      <w:pPr>
        <w:ind w:firstLine="0"/>
        <w:jc w:val="center"/>
        <w:rPr>
          <w:bCs/>
        </w:rPr>
      </w:pPr>
      <w:r w:rsidRPr="0024397E">
        <w:rPr>
          <w:bCs/>
        </w:rPr>
        <w:t xml:space="preserve"> </w:t>
      </w:r>
      <w:r w:rsidR="008827F4">
        <w:rPr>
          <w:bCs/>
        </w:rPr>
        <w:t>2024г.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9442702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57A80" w:rsidRPr="003511D7" w:rsidRDefault="00157A80" w:rsidP="00157A80">
          <w:pPr>
            <w:pStyle w:val="a8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3511D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 проекта</w:t>
          </w:r>
        </w:p>
        <w:p w:rsidR="00157A80" w:rsidRPr="003511D7" w:rsidRDefault="00157A80" w:rsidP="00157A80">
          <w:pPr>
            <w:ind w:firstLine="0"/>
            <w:jc w:val="left"/>
            <w:rPr>
              <w:color w:val="auto"/>
              <w:lang w:eastAsia="ru-RU"/>
            </w:rPr>
          </w:pPr>
        </w:p>
        <w:p w:rsidR="00157A80" w:rsidRPr="003511D7" w:rsidRDefault="00927BF1" w:rsidP="00157A80">
          <w:pPr>
            <w:pStyle w:val="11"/>
            <w:tabs>
              <w:tab w:val="left" w:pos="132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r w:rsidRPr="003511D7">
            <w:rPr>
              <w:color w:val="auto"/>
            </w:rPr>
            <w:fldChar w:fldCharType="begin"/>
          </w:r>
          <w:r w:rsidR="00157A80" w:rsidRPr="003511D7">
            <w:rPr>
              <w:color w:val="auto"/>
            </w:rPr>
            <w:instrText xml:space="preserve"> TOC \o "1-3" \h \z \u </w:instrText>
          </w:r>
          <w:r w:rsidRPr="003511D7">
            <w:rPr>
              <w:color w:val="auto"/>
            </w:rPr>
            <w:fldChar w:fldCharType="separate"/>
          </w:r>
          <w:hyperlink w:anchor="_Toc113276846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1.Обоснование актуальности проекта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157A80">
              <w:rPr>
                <w:noProof/>
                <w:webHidden/>
                <w:color w:val="auto"/>
              </w:rPr>
              <w:t>3</w:t>
            </w:r>
          </w:hyperlink>
        </w:p>
        <w:p w:rsidR="00157A80" w:rsidRPr="003511D7" w:rsidRDefault="00367C80" w:rsidP="00157A80">
          <w:pPr>
            <w:pStyle w:val="11"/>
            <w:tabs>
              <w:tab w:val="left" w:pos="132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47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2.Цель и задачи проекта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157A80">
              <w:rPr>
                <w:noProof/>
                <w:webHidden/>
                <w:color w:val="auto"/>
              </w:rPr>
              <w:t>4</w:t>
            </w:r>
          </w:hyperlink>
        </w:p>
        <w:p w:rsidR="00157A80" w:rsidRPr="003511D7" w:rsidRDefault="00367C80" w:rsidP="00157A80">
          <w:pPr>
            <w:pStyle w:val="11"/>
            <w:tabs>
              <w:tab w:val="left" w:pos="132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48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3.Срок реализации проекта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656FA0">
              <w:rPr>
                <w:noProof/>
                <w:webHidden/>
                <w:color w:val="auto"/>
              </w:rPr>
              <w:t>5</w:t>
            </w:r>
          </w:hyperlink>
        </w:p>
        <w:p w:rsidR="00157A80" w:rsidRPr="003511D7" w:rsidRDefault="00367C80" w:rsidP="00157A80">
          <w:pPr>
            <w:pStyle w:val="11"/>
            <w:tabs>
              <w:tab w:val="left" w:pos="132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49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4.Методы, технологии и формы работы, направленные на реализацию задач проекта</w:t>
            </w:r>
            <w:r w:rsidR="00157A80">
              <w:rPr>
                <w:rStyle w:val="a9"/>
                <w:noProof/>
                <w:color w:val="auto"/>
                <w:u w:val="none"/>
              </w:rPr>
              <w:t>…………….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157A80">
              <w:rPr>
                <w:noProof/>
                <w:webHidden/>
                <w:color w:val="auto"/>
              </w:rPr>
              <w:t>5</w:t>
            </w:r>
          </w:hyperlink>
        </w:p>
        <w:p w:rsidR="00157A80" w:rsidRPr="003511D7" w:rsidRDefault="00367C80" w:rsidP="00157A80">
          <w:pPr>
            <w:pStyle w:val="11"/>
            <w:tabs>
              <w:tab w:val="left" w:pos="132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50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5.Участники проекта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157A80">
              <w:rPr>
                <w:noProof/>
                <w:webHidden/>
                <w:color w:val="auto"/>
              </w:rPr>
              <w:t>5</w:t>
            </w:r>
          </w:hyperlink>
        </w:p>
        <w:p w:rsidR="00157A80" w:rsidRPr="003511D7" w:rsidRDefault="00367C80" w:rsidP="00157A80">
          <w:pPr>
            <w:pStyle w:val="11"/>
            <w:tabs>
              <w:tab w:val="left" w:pos="132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51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6.Ресурсы</w:t>
            </w:r>
            <w:r w:rsidR="00650035">
              <w:rPr>
                <w:noProof/>
                <w:webHidden/>
                <w:color w:val="auto"/>
              </w:rPr>
              <w:t>………………………………………………………………………………..</w:t>
            </w:r>
          </w:hyperlink>
          <w:r w:rsidR="00650035">
            <w:rPr>
              <w:noProof/>
              <w:color w:val="auto"/>
            </w:rPr>
            <w:t>5</w:t>
          </w:r>
        </w:p>
        <w:p w:rsidR="00157A80" w:rsidRPr="003511D7" w:rsidRDefault="00367C80" w:rsidP="00157A80">
          <w:pPr>
            <w:pStyle w:val="21"/>
            <w:tabs>
              <w:tab w:val="left" w:pos="176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52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6.1.Программно-методическое обеспечение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157A80">
              <w:rPr>
                <w:noProof/>
                <w:webHidden/>
                <w:color w:val="auto"/>
              </w:rPr>
              <w:t>5</w:t>
            </w:r>
          </w:hyperlink>
        </w:p>
        <w:p w:rsidR="00157A80" w:rsidRPr="003511D7" w:rsidRDefault="00367C80" w:rsidP="00157A80">
          <w:pPr>
            <w:pStyle w:val="21"/>
            <w:tabs>
              <w:tab w:val="left" w:pos="176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53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6.2.Материально-техническое обеспечение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157A80">
              <w:rPr>
                <w:noProof/>
                <w:webHidden/>
                <w:color w:val="auto"/>
              </w:rPr>
              <w:t>6</w:t>
            </w:r>
          </w:hyperlink>
        </w:p>
        <w:p w:rsidR="00157A80" w:rsidRPr="003511D7" w:rsidRDefault="00367C80" w:rsidP="00157A80">
          <w:pPr>
            <w:pStyle w:val="21"/>
            <w:tabs>
              <w:tab w:val="left" w:pos="176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54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6.3.Информационное обеспечение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650035">
              <w:rPr>
                <w:noProof/>
                <w:webHidden/>
                <w:color w:val="auto"/>
              </w:rPr>
              <w:t>6</w:t>
            </w:r>
          </w:hyperlink>
        </w:p>
        <w:p w:rsidR="00157A80" w:rsidRPr="003511D7" w:rsidRDefault="00367C80" w:rsidP="00157A80">
          <w:pPr>
            <w:pStyle w:val="21"/>
            <w:tabs>
              <w:tab w:val="left" w:pos="176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55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6.4.Развивающая предметно-пространственная среда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650035">
              <w:rPr>
                <w:noProof/>
                <w:webHidden/>
                <w:color w:val="auto"/>
              </w:rPr>
              <w:t>6</w:t>
            </w:r>
          </w:hyperlink>
        </w:p>
        <w:p w:rsidR="00157A80" w:rsidRPr="003511D7" w:rsidRDefault="00367C80" w:rsidP="00157A80">
          <w:pPr>
            <w:pStyle w:val="11"/>
            <w:tabs>
              <w:tab w:val="left" w:pos="132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56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7.Ожидаемые результаты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650035">
              <w:rPr>
                <w:noProof/>
                <w:webHidden/>
                <w:color w:val="auto"/>
              </w:rPr>
              <w:t>6</w:t>
            </w:r>
          </w:hyperlink>
        </w:p>
        <w:p w:rsidR="00157A80" w:rsidRPr="003511D7" w:rsidRDefault="00367C80" w:rsidP="00157A80">
          <w:pPr>
            <w:pStyle w:val="11"/>
            <w:tabs>
              <w:tab w:val="left" w:pos="132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57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8.Критерии оценки эффективности проекта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650035">
              <w:rPr>
                <w:noProof/>
                <w:webHidden/>
                <w:color w:val="auto"/>
              </w:rPr>
              <w:t>7</w:t>
            </w:r>
          </w:hyperlink>
        </w:p>
        <w:p w:rsidR="00157A80" w:rsidRPr="003511D7" w:rsidRDefault="00367C80" w:rsidP="00157A80">
          <w:pPr>
            <w:pStyle w:val="11"/>
            <w:tabs>
              <w:tab w:val="left" w:pos="132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58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9.Перспективы дальнейшего развития проекта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650035">
              <w:rPr>
                <w:noProof/>
                <w:webHidden/>
                <w:color w:val="auto"/>
              </w:rPr>
              <w:t>8</w:t>
            </w:r>
          </w:hyperlink>
        </w:p>
        <w:p w:rsidR="00157A80" w:rsidRPr="003511D7" w:rsidRDefault="00367C80" w:rsidP="00157A80">
          <w:pPr>
            <w:pStyle w:val="11"/>
            <w:tabs>
              <w:tab w:val="left" w:pos="132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59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10.План реализации проекта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157A80">
              <w:rPr>
                <w:noProof/>
                <w:webHidden/>
                <w:color w:val="auto"/>
              </w:rPr>
              <w:t>9</w:t>
            </w:r>
          </w:hyperlink>
        </w:p>
        <w:p w:rsidR="00157A80" w:rsidRPr="003511D7" w:rsidRDefault="00367C80" w:rsidP="00157A80">
          <w:pPr>
            <w:pStyle w:val="21"/>
            <w:tabs>
              <w:tab w:val="left" w:pos="1769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60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10.1.Подготовительный этап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157A80">
              <w:rPr>
                <w:noProof/>
                <w:webHidden/>
                <w:color w:val="auto"/>
              </w:rPr>
              <w:t>9</w:t>
            </w:r>
          </w:hyperlink>
        </w:p>
        <w:p w:rsidR="00157A80" w:rsidRPr="003511D7" w:rsidRDefault="00367C80" w:rsidP="00157A80">
          <w:pPr>
            <w:pStyle w:val="21"/>
            <w:tabs>
              <w:tab w:val="left" w:pos="1769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61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10.2.Основной этап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24397E">
              <w:rPr>
                <w:noProof/>
                <w:webHidden/>
                <w:color w:val="auto"/>
              </w:rPr>
              <w:t>10</w:t>
            </w:r>
          </w:hyperlink>
        </w:p>
        <w:p w:rsidR="00157A80" w:rsidRPr="003511D7" w:rsidRDefault="00367C80" w:rsidP="00157A80">
          <w:pPr>
            <w:pStyle w:val="21"/>
            <w:tabs>
              <w:tab w:val="left" w:pos="1769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62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10.3.Заключительный этап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650035">
              <w:rPr>
                <w:noProof/>
                <w:webHidden/>
                <w:color w:val="auto"/>
              </w:rPr>
              <w:t>13</w:t>
            </w:r>
          </w:hyperlink>
        </w:p>
        <w:p w:rsidR="00157A80" w:rsidRPr="003511D7" w:rsidRDefault="00367C80" w:rsidP="00157A80">
          <w:pPr>
            <w:pStyle w:val="11"/>
            <w:tabs>
              <w:tab w:val="left" w:pos="1320"/>
              <w:tab w:val="right" w:leader="dot" w:pos="9912"/>
            </w:tabs>
            <w:spacing w:after="0"/>
            <w:ind w:firstLine="0"/>
            <w:jc w:val="left"/>
            <w:rPr>
              <w:rFonts w:asciiTheme="minorHAnsi" w:eastAsiaTheme="minorEastAsia" w:hAnsiTheme="minorHAnsi" w:cstheme="minorBidi"/>
              <w:noProof/>
              <w:color w:val="auto"/>
              <w:lang w:eastAsia="ru-RU"/>
            </w:rPr>
          </w:pPr>
          <w:hyperlink w:anchor="_Toc113276863" w:history="1">
            <w:r w:rsidR="00157A80" w:rsidRPr="003511D7">
              <w:rPr>
                <w:rStyle w:val="a9"/>
                <w:noProof/>
                <w:color w:val="auto"/>
                <w:u w:val="none"/>
              </w:rPr>
              <w:t>11.Информационные источники</w:t>
            </w:r>
            <w:r w:rsidR="00157A80" w:rsidRPr="003511D7">
              <w:rPr>
                <w:noProof/>
                <w:webHidden/>
                <w:color w:val="auto"/>
              </w:rPr>
              <w:tab/>
            </w:r>
            <w:r w:rsidR="0024397E">
              <w:rPr>
                <w:noProof/>
                <w:webHidden/>
                <w:color w:val="auto"/>
              </w:rPr>
              <w:t>15</w:t>
            </w:r>
          </w:hyperlink>
        </w:p>
        <w:p w:rsidR="00157A80" w:rsidRDefault="00927BF1" w:rsidP="00157A80">
          <w:pPr>
            <w:rPr>
              <w:b/>
              <w:bCs/>
            </w:rPr>
          </w:pPr>
          <w:r w:rsidRPr="003511D7">
            <w:rPr>
              <w:bCs/>
              <w:color w:val="auto"/>
            </w:rPr>
            <w:fldChar w:fldCharType="end"/>
          </w:r>
        </w:p>
      </w:sdtContent>
    </w:sdt>
    <w:p w:rsidR="00157A80" w:rsidRPr="00157A80" w:rsidRDefault="006A76B9" w:rsidP="00157A80">
      <w:pPr>
        <w:rPr>
          <w:b/>
          <w:bCs/>
        </w:rPr>
      </w:pPr>
      <w:r w:rsidRPr="007613F7">
        <w:rPr>
          <w:b/>
          <w:bCs/>
        </w:rPr>
        <w:br w:type="page"/>
      </w:r>
    </w:p>
    <w:p w:rsidR="006A76B9" w:rsidRPr="00157A80" w:rsidRDefault="006A76B9" w:rsidP="00157A80">
      <w:pPr>
        <w:ind w:firstLine="0"/>
        <w:jc w:val="left"/>
        <w:rPr>
          <w:color w:val="auto"/>
        </w:rPr>
      </w:pPr>
      <w:r w:rsidRPr="003511D7">
        <w:rPr>
          <w:b/>
          <w:color w:val="auto"/>
        </w:rPr>
        <w:lastRenderedPageBreak/>
        <w:t>ПАСПОРТ ПРОЕКТА</w:t>
      </w:r>
    </w:p>
    <w:p w:rsidR="006A76B9" w:rsidRDefault="00033E48" w:rsidP="003511D7">
      <w:pPr>
        <w:jc w:val="left"/>
        <w:outlineLvl w:val="0"/>
        <w:rPr>
          <w:b/>
          <w:color w:val="auto"/>
        </w:rPr>
      </w:pPr>
      <w:bookmarkStart w:id="0" w:name="_Toc113276846"/>
      <w:r w:rsidRPr="003511D7">
        <w:rPr>
          <w:b/>
          <w:color w:val="auto"/>
        </w:rPr>
        <w:t>1.</w:t>
      </w:r>
      <w:r w:rsidR="006A76B9" w:rsidRPr="003511D7">
        <w:rPr>
          <w:b/>
          <w:color w:val="auto"/>
        </w:rPr>
        <w:t>Обоснование актуальности проекта</w:t>
      </w:r>
      <w:bookmarkEnd w:id="0"/>
    </w:p>
    <w:p w:rsidR="000C4A1F" w:rsidRPr="000C4A1F" w:rsidRDefault="000C4A1F" w:rsidP="000C4A1F">
      <w:pPr>
        <w:jc w:val="right"/>
        <w:outlineLvl w:val="0"/>
        <w:rPr>
          <w:color w:val="auto"/>
        </w:rPr>
      </w:pPr>
      <w:r w:rsidRPr="000C4A1F">
        <w:rPr>
          <w:color w:val="auto"/>
        </w:rPr>
        <w:t>Мудрое распределения времени есть основа для деятельности.</w:t>
      </w:r>
    </w:p>
    <w:p w:rsidR="000C4A1F" w:rsidRDefault="000C4A1F" w:rsidP="000C4A1F">
      <w:pPr>
        <w:jc w:val="right"/>
        <w:outlineLvl w:val="0"/>
        <w:rPr>
          <w:color w:val="auto"/>
        </w:rPr>
      </w:pPr>
      <w:r w:rsidRPr="000C4A1F">
        <w:rPr>
          <w:color w:val="auto"/>
        </w:rPr>
        <w:t>Я.А. Коменский</w:t>
      </w:r>
    </w:p>
    <w:p w:rsidR="000C4A1F" w:rsidRDefault="000C4A1F" w:rsidP="000C4A1F">
      <w:pPr>
        <w:jc w:val="left"/>
        <w:outlineLvl w:val="0"/>
        <w:rPr>
          <w:color w:val="auto"/>
        </w:rPr>
      </w:pPr>
      <w:r>
        <w:rPr>
          <w:color w:val="auto"/>
        </w:rPr>
        <w:t>В современном обществе всё построено на точном расчёте времени. Дети уже в возрасте около четырёх лет познают свойства времени.</w:t>
      </w:r>
      <w:r w:rsidR="00F97FD2">
        <w:rPr>
          <w:color w:val="auto"/>
        </w:rPr>
        <w:t xml:space="preserve"> Детям очень сложно представить, как «работает» время, потому что эта величина абстрактна и её нельзя потрогать и увидеть. Слово «время» в переводе с древнерусского славянского языка обозначает «вращение».</w:t>
      </w:r>
    </w:p>
    <w:p w:rsidR="00F97FD2" w:rsidRPr="000C4A1F" w:rsidRDefault="00F97FD2" w:rsidP="000C4A1F">
      <w:pPr>
        <w:jc w:val="left"/>
        <w:outlineLvl w:val="0"/>
        <w:rPr>
          <w:color w:val="auto"/>
        </w:rPr>
      </w:pPr>
      <w:r>
        <w:rPr>
          <w:color w:val="auto"/>
        </w:rPr>
        <w:t>Окружающий нас мир существует во времени.</w:t>
      </w:r>
      <w:r w:rsidR="003948E7">
        <w:rPr>
          <w:color w:val="auto"/>
        </w:rPr>
        <w:t xml:space="preserve"> Все меры времени (секунда, минута, час, сутки, неделя, месяц, год) представляют систему временных эталонов, где каждая мера складывается из единиц предыдущей). Программой детского сада предусмотрено формирование временных представлений у дошкольников в процессе обучения.</w:t>
      </w:r>
    </w:p>
    <w:p w:rsidR="00B03AD6" w:rsidRPr="003511D7" w:rsidRDefault="00B03AD6" w:rsidP="003511D7">
      <w:pPr>
        <w:jc w:val="left"/>
        <w:rPr>
          <w:color w:val="auto"/>
        </w:rPr>
      </w:pPr>
      <w:r w:rsidRPr="003511D7">
        <w:rPr>
          <w:color w:val="auto"/>
        </w:rPr>
        <w:t xml:space="preserve">В процессе организации педагогического воздействия в детском саду и в семье дети усваивают лишь некоторые из перечисленных временных представлений и умений ориентироваться во времени. Разные по значению временные понятия часто совмещены (рассвет и сумерки и др.). Большинство детей не замечают различий в окраске небосклона в разные периоды суток, не могут установить и последовательность частей суток. Часто дошкольники не знают дней недели, не могут определить их последовательность. В запоминании дней недели наблюдается неравномерность, лучше запоминаются дни, имеющие выраженную эмоциональную окраску для ребенка. Недостаточны знания даже старших дошкольников о способах измерения времени (с помощью календаря, часов). Название интервалов времени (минута, час) остаются для детей чисто словесными, абстрактными, так как еще не накоплен жизненный опыт деятельности в течение этих отрезков времени. Итак, имеющиеся у детей знания о времени неполны, единичны, не взаимосвязаны и статичны. Это объясняется тем, что эпизодические занятия, на которых детей знакомят с признаками частей суток, заучивают последовательность дней недели, месяцев, не дают им необходимых знаний о времени - о его текучести и необратимости, о ритме, темпе и периодичности. Получаемые детьми сведения остаются на поверхности сознания, не раскрывают временных отношений. </w:t>
      </w:r>
    </w:p>
    <w:p w:rsidR="00B03AD6" w:rsidRDefault="00B03AD6" w:rsidP="003511D7">
      <w:pPr>
        <w:shd w:val="clear" w:color="auto" w:fill="FFFFFF"/>
        <w:jc w:val="left"/>
        <w:rPr>
          <w:rFonts w:eastAsia="Times New Roman"/>
          <w:color w:val="auto"/>
          <w:lang w:eastAsia="ru-RU"/>
        </w:rPr>
      </w:pPr>
      <w:r w:rsidRPr="003511D7">
        <w:rPr>
          <w:rFonts w:eastAsia="Times New Roman"/>
          <w:color w:val="auto"/>
          <w:lang w:eastAsia="ru-RU"/>
        </w:rPr>
        <w:t>Дети дошкольного возраста</w:t>
      </w:r>
      <w:r w:rsidRPr="003511D7">
        <w:rPr>
          <w:color w:val="auto"/>
        </w:rPr>
        <w:t xml:space="preserve"> усваивают лишь некоторые из перечисленных временных представлений и умений ориентироваться во времени. Такие</w:t>
      </w:r>
      <w:r w:rsidRPr="003511D7">
        <w:rPr>
          <w:rFonts w:eastAsia="Times New Roman"/>
          <w:color w:val="auto"/>
          <w:lang w:eastAsia="ru-RU"/>
        </w:rPr>
        <w:t xml:space="preserve"> как дни недели, месяца, времена года даются нелегко, т.к. они абстракты (их нельзя потрогать, нельзя увидеть их на картинке), поэтому наиболее проблематичным разделом в формировании элементарных математических представлений является ориентировка детей во времени, в частности формирование представлений о днях недели, месяцев, времён года. </w:t>
      </w:r>
    </w:p>
    <w:p w:rsidR="00E635A1" w:rsidRPr="003511D7" w:rsidRDefault="00E635A1" w:rsidP="003511D7">
      <w:pPr>
        <w:shd w:val="clear" w:color="auto" w:fill="FFFFFF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Актуальность темы бесспорна, поскольку сформированность временных представлений у детей дошкольного возраста создаст основу для дальнейшего умственного развития личности ребёнка, повлияет на воспитание таких качеств как организованность, целенаправленность, умение планировать свою </w:t>
      </w:r>
      <w:r>
        <w:rPr>
          <w:rFonts w:eastAsia="Times New Roman"/>
          <w:color w:val="auto"/>
          <w:lang w:eastAsia="ru-RU"/>
        </w:rPr>
        <w:lastRenderedPageBreak/>
        <w:t>деятельность и т.д. Эти качества являются необходимыми для подготовки детей к школе.</w:t>
      </w:r>
    </w:p>
    <w:p w:rsidR="00B03AD6" w:rsidRDefault="00B03AD6" w:rsidP="003511D7">
      <w:pPr>
        <w:jc w:val="left"/>
        <w:rPr>
          <w:color w:val="auto"/>
        </w:rPr>
      </w:pPr>
      <w:r w:rsidRPr="003511D7">
        <w:rPr>
          <w:rFonts w:eastAsia="Times New Roman"/>
          <w:color w:val="auto"/>
          <w:lang w:eastAsia="ru-RU"/>
        </w:rPr>
        <w:t>В связи с этой проблемой и был раз</w:t>
      </w:r>
      <w:r w:rsidR="00F97FD2">
        <w:rPr>
          <w:rFonts w:eastAsia="Times New Roman"/>
          <w:color w:val="auto"/>
          <w:lang w:eastAsia="ru-RU"/>
        </w:rPr>
        <w:t xml:space="preserve">работан проект по формированию у детей </w:t>
      </w:r>
      <w:r w:rsidR="008425CF">
        <w:rPr>
          <w:rFonts w:eastAsia="Times New Roman"/>
          <w:color w:val="auto"/>
          <w:lang w:eastAsia="ru-RU"/>
        </w:rPr>
        <w:t xml:space="preserve">старшего </w:t>
      </w:r>
      <w:r w:rsidR="00F97FD2">
        <w:rPr>
          <w:rFonts w:eastAsia="Times New Roman"/>
          <w:color w:val="auto"/>
          <w:lang w:eastAsia="ru-RU"/>
        </w:rPr>
        <w:t>дошкольного возраста представлений о времени и часах</w:t>
      </w:r>
      <w:r w:rsidRPr="003511D7">
        <w:rPr>
          <w:rFonts w:eastAsia="Times New Roman"/>
          <w:color w:val="auto"/>
          <w:lang w:eastAsia="ru-RU"/>
        </w:rPr>
        <w:t xml:space="preserve">, который позволит </w:t>
      </w:r>
      <w:r w:rsidRPr="003511D7">
        <w:rPr>
          <w:color w:val="auto"/>
        </w:rPr>
        <w:t>систематизировать и обобщить знания детей о времени: его текучести, периодичности, необратимости, последовательности всех дней недели, месяцев, времен года; позволит сформировать умения определять время</w:t>
      </w:r>
      <w:r w:rsidR="00C41BE8">
        <w:rPr>
          <w:color w:val="auto"/>
        </w:rPr>
        <w:t xml:space="preserve"> по часам.</w:t>
      </w:r>
    </w:p>
    <w:p w:rsidR="003B50F9" w:rsidRPr="003511D7" w:rsidRDefault="003B50F9" w:rsidP="003511D7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 целью выявления эффективности разработанного проекта является поиск эффективных средств для развития у детей познавательной активности в данном вопросе.</w:t>
      </w:r>
    </w:p>
    <w:p w:rsidR="006A76B9" w:rsidRPr="003511D7" w:rsidRDefault="00033E48" w:rsidP="003511D7">
      <w:pPr>
        <w:jc w:val="left"/>
        <w:outlineLvl w:val="0"/>
        <w:rPr>
          <w:b/>
          <w:color w:val="auto"/>
        </w:rPr>
      </w:pPr>
      <w:bookmarkStart w:id="1" w:name="_Toc113276847"/>
      <w:r w:rsidRPr="003511D7">
        <w:rPr>
          <w:b/>
          <w:color w:val="auto"/>
        </w:rPr>
        <w:t>2.</w:t>
      </w:r>
      <w:r w:rsidR="006A76B9" w:rsidRPr="003511D7">
        <w:rPr>
          <w:b/>
          <w:color w:val="auto"/>
        </w:rPr>
        <w:t>Цель и задачи проекта</w:t>
      </w:r>
      <w:bookmarkEnd w:id="1"/>
    </w:p>
    <w:p w:rsidR="00033E48" w:rsidRPr="003511D7" w:rsidRDefault="00033E48" w:rsidP="003511D7">
      <w:pPr>
        <w:jc w:val="left"/>
        <w:rPr>
          <w:color w:val="auto"/>
        </w:rPr>
      </w:pPr>
      <w:r w:rsidRPr="003511D7">
        <w:rPr>
          <w:color w:val="auto"/>
        </w:rPr>
        <w:t>Цель проекта:</w:t>
      </w:r>
    </w:p>
    <w:p w:rsidR="006A76B9" w:rsidRPr="003511D7" w:rsidRDefault="00033E48" w:rsidP="003511D7">
      <w:pPr>
        <w:jc w:val="left"/>
        <w:rPr>
          <w:color w:val="auto"/>
        </w:rPr>
      </w:pPr>
      <w:r w:rsidRPr="003511D7">
        <w:rPr>
          <w:color w:val="auto"/>
        </w:rPr>
        <w:t xml:space="preserve">Создание </w:t>
      </w:r>
      <w:r w:rsidR="001B2D9C">
        <w:rPr>
          <w:color w:val="auto"/>
        </w:rPr>
        <w:t xml:space="preserve">эффективных </w:t>
      </w:r>
      <w:r w:rsidRPr="003511D7">
        <w:rPr>
          <w:color w:val="auto"/>
        </w:rPr>
        <w:t>условий для организации формирования у детей</w:t>
      </w:r>
      <w:r w:rsidR="00957ECF">
        <w:rPr>
          <w:color w:val="auto"/>
        </w:rPr>
        <w:t xml:space="preserve"> </w:t>
      </w:r>
      <w:r w:rsidRPr="003511D7">
        <w:rPr>
          <w:color w:val="auto"/>
        </w:rPr>
        <w:t>дошкольного в</w:t>
      </w:r>
      <w:r w:rsidR="006F0187" w:rsidRPr="003511D7">
        <w:rPr>
          <w:color w:val="auto"/>
        </w:rPr>
        <w:t>озраста представлений о времени и часах.</w:t>
      </w:r>
    </w:p>
    <w:p w:rsidR="00033E48" w:rsidRPr="003511D7" w:rsidRDefault="00033E48" w:rsidP="003511D7">
      <w:pPr>
        <w:jc w:val="left"/>
        <w:rPr>
          <w:color w:val="auto"/>
        </w:rPr>
      </w:pPr>
      <w:r w:rsidRPr="003511D7">
        <w:rPr>
          <w:color w:val="auto"/>
        </w:rPr>
        <w:t>Задачи проекта:</w:t>
      </w:r>
    </w:p>
    <w:p w:rsidR="005A23DE" w:rsidRPr="00E00285" w:rsidRDefault="005A23DE" w:rsidP="00E00285">
      <w:pPr>
        <w:jc w:val="left"/>
        <w:rPr>
          <w:color w:val="auto"/>
          <w:u w:val="single"/>
        </w:rPr>
      </w:pPr>
      <w:r w:rsidRPr="00E00285">
        <w:rPr>
          <w:color w:val="auto"/>
          <w:u w:val="single"/>
        </w:rPr>
        <w:t>Для детей:</w:t>
      </w:r>
    </w:p>
    <w:p w:rsidR="005A23DE" w:rsidRPr="00E00285" w:rsidRDefault="005A23DE" w:rsidP="00E00285">
      <w:pPr>
        <w:jc w:val="left"/>
        <w:rPr>
          <w:color w:val="auto"/>
          <w:u w:val="single"/>
        </w:rPr>
      </w:pPr>
      <w:r w:rsidRPr="00E00285">
        <w:rPr>
          <w:color w:val="auto"/>
          <w:u w:val="single"/>
        </w:rPr>
        <w:t>Образовательные</w:t>
      </w:r>
      <w:r w:rsidR="00E00285" w:rsidRPr="00E00285">
        <w:rPr>
          <w:color w:val="auto"/>
          <w:u w:val="single"/>
        </w:rPr>
        <w:t>:</w:t>
      </w:r>
    </w:p>
    <w:p w:rsidR="008425CF" w:rsidRDefault="001A02B8" w:rsidP="00C41BE8">
      <w:pPr>
        <w:jc w:val="left"/>
        <w:rPr>
          <w:color w:val="auto"/>
        </w:rPr>
      </w:pPr>
      <w:r>
        <w:t>-</w:t>
      </w:r>
      <w:r w:rsidRPr="007D599C">
        <w:t>систематизировать и обобщить знания детей о времени: его текучести, периодичности, необратимости, последовательности всех дней недели, месяцев, времен года;</w:t>
      </w:r>
    </w:p>
    <w:p w:rsidR="00D271C6" w:rsidRDefault="00D271C6" w:rsidP="00C41BE8">
      <w:pPr>
        <w:jc w:val="left"/>
        <w:rPr>
          <w:color w:val="auto"/>
        </w:rPr>
      </w:pPr>
      <w:r>
        <w:rPr>
          <w:color w:val="auto"/>
        </w:rPr>
        <w:t>-форми</w:t>
      </w:r>
      <w:r w:rsidR="001B2D9C">
        <w:rPr>
          <w:color w:val="auto"/>
        </w:rPr>
        <w:t>ровать навыки</w:t>
      </w:r>
      <w:r>
        <w:rPr>
          <w:color w:val="auto"/>
        </w:rPr>
        <w:t xml:space="preserve"> </w:t>
      </w:r>
      <w:r w:rsidR="001B2D9C">
        <w:rPr>
          <w:color w:val="auto"/>
        </w:rPr>
        <w:t>определения времени</w:t>
      </w:r>
      <w:r>
        <w:rPr>
          <w:color w:val="auto"/>
        </w:rPr>
        <w:t xml:space="preserve"> с точностью до четверти часа;</w:t>
      </w:r>
    </w:p>
    <w:p w:rsidR="00D271C6" w:rsidRDefault="00D271C6" w:rsidP="00C41BE8">
      <w:pPr>
        <w:jc w:val="left"/>
        <w:rPr>
          <w:color w:val="auto"/>
        </w:rPr>
      </w:pPr>
      <w:r>
        <w:rPr>
          <w:color w:val="auto"/>
        </w:rPr>
        <w:t>-формировать представления о календаре, как системе измерения времени</w:t>
      </w:r>
      <w:r w:rsidR="001B2D9C">
        <w:rPr>
          <w:color w:val="auto"/>
        </w:rPr>
        <w:t>.</w:t>
      </w:r>
    </w:p>
    <w:p w:rsidR="00E00285" w:rsidRPr="00303C3C" w:rsidRDefault="005A23DE" w:rsidP="00303C3C">
      <w:pPr>
        <w:jc w:val="left"/>
        <w:rPr>
          <w:color w:val="auto"/>
        </w:rPr>
      </w:pPr>
      <w:r w:rsidRPr="003511D7">
        <w:rPr>
          <w:color w:val="auto"/>
        </w:rPr>
        <w:t xml:space="preserve"> </w:t>
      </w:r>
      <w:r w:rsidRPr="00E00285">
        <w:rPr>
          <w:color w:val="auto"/>
          <w:u w:val="single"/>
        </w:rPr>
        <w:t>Развивающие</w:t>
      </w:r>
      <w:r w:rsidR="00E00285" w:rsidRPr="00E00285">
        <w:rPr>
          <w:color w:val="auto"/>
          <w:u w:val="single"/>
        </w:rPr>
        <w:t>:</w:t>
      </w:r>
    </w:p>
    <w:p w:rsidR="005A23DE" w:rsidRPr="003511D7" w:rsidRDefault="00E00285" w:rsidP="00E00285">
      <w:pPr>
        <w:jc w:val="left"/>
        <w:rPr>
          <w:color w:val="auto"/>
        </w:rPr>
      </w:pPr>
      <w:r>
        <w:rPr>
          <w:color w:val="auto"/>
        </w:rPr>
        <w:t>-</w:t>
      </w:r>
      <w:r w:rsidR="005A23DE" w:rsidRPr="003511D7">
        <w:rPr>
          <w:color w:val="auto"/>
        </w:rPr>
        <w:t xml:space="preserve">развивать «чувство времени», умение беречь время, регулировать свою деятельность в соответствии со временем; </w:t>
      </w:r>
    </w:p>
    <w:p w:rsidR="005A23DE" w:rsidRPr="003511D7" w:rsidRDefault="005A23DE" w:rsidP="00E00285">
      <w:pPr>
        <w:jc w:val="left"/>
        <w:rPr>
          <w:color w:val="auto"/>
        </w:rPr>
      </w:pPr>
      <w:r w:rsidRPr="003511D7">
        <w:rPr>
          <w:color w:val="auto"/>
        </w:rPr>
        <w:t>-развивать навыки использования в речи слов, обозначающих временные категории;</w:t>
      </w:r>
    </w:p>
    <w:p w:rsidR="005A23DE" w:rsidRPr="003511D7" w:rsidRDefault="005A23DE" w:rsidP="003511D7">
      <w:pPr>
        <w:jc w:val="left"/>
        <w:rPr>
          <w:color w:val="auto"/>
        </w:rPr>
      </w:pPr>
      <w:r w:rsidRPr="003511D7">
        <w:rPr>
          <w:color w:val="auto"/>
        </w:rPr>
        <w:t xml:space="preserve">-развивать поисковую деятельность, творческую активность; </w:t>
      </w:r>
    </w:p>
    <w:p w:rsidR="005A23DE" w:rsidRPr="003511D7" w:rsidRDefault="005A23DE" w:rsidP="003511D7">
      <w:pPr>
        <w:jc w:val="left"/>
        <w:rPr>
          <w:color w:val="auto"/>
        </w:rPr>
      </w:pPr>
      <w:r w:rsidRPr="003511D7">
        <w:rPr>
          <w:color w:val="auto"/>
        </w:rPr>
        <w:t>-развивать мыслительные операции: аналогия, систематизация, обобщение.</w:t>
      </w:r>
    </w:p>
    <w:p w:rsidR="005A23DE" w:rsidRPr="003511D7" w:rsidRDefault="005A23DE" w:rsidP="003511D7">
      <w:pPr>
        <w:jc w:val="left"/>
        <w:rPr>
          <w:color w:val="auto"/>
        </w:rPr>
      </w:pPr>
      <w:r w:rsidRPr="003511D7">
        <w:rPr>
          <w:color w:val="auto"/>
        </w:rPr>
        <w:t>-развить познавательный интерес к математике.</w:t>
      </w:r>
    </w:p>
    <w:p w:rsidR="005A23DE" w:rsidRPr="00E00285" w:rsidRDefault="005A23DE" w:rsidP="00E00285">
      <w:pPr>
        <w:jc w:val="left"/>
        <w:rPr>
          <w:color w:val="auto"/>
          <w:u w:val="single"/>
        </w:rPr>
      </w:pPr>
      <w:r w:rsidRPr="00E00285">
        <w:rPr>
          <w:color w:val="auto"/>
          <w:u w:val="single"/>
        </w:rPr>
        <w:t>Воспитательные</w:t>
      </w:r>
      <w:r w:rsidR="00E00285" w:rsidRPr="00E00285">
        <w:rPr>
          <w:color w:val="auto"/>
          <w:u w:val="single"/>
        </w:rPr>
        <w:t>:</w:t>
      </w:r>
    </w:p>
    <w:p w:rsidR="005A23DE" w:rsidRPr="003511D7" w:rsidRDefault="00E00285" w:rsidP="00E00285">
      <w:pPr>
        <w:jc w:val="left"/>
        <w:rPr>
          <w:color w:val="auto"/>
        </w:rPr>
      </w:pPr>
      <w:r>
        <w:rPr>
          <w:color w:val="auto"/>
          <w:shd w:val="clear" w:color="auto" w:fill="FFFFFF"/>
        </w:rPr>
        <w:t>-</w:t>
      </w:r>
      <w:r w:rsidR="00675919" w:rsidRPr="003511D7">
        <w:rPr>
          <w:color w:val="auto"/>
          <w:shd w:val="clear" w:color="auto" w:fill="FFFFFF"/>
        </w:rPr>
        <w:t>воспитывать нравственные качества: уважение, умение слушать; бережное отношение к часам.</w:t>
      </w:r>
    </w:p>
    <w:p w:rsidR="00E00285" w:rsidRPr="00E00285" w:rsidRDefault="005A23DE" w:rsidP="00E00285">
      <w:pPr>
        <w:jc w:val="left"/>
        <w:rPr>
          <w:color w:val="auto"/>
          <w:u w:val="single"/>
        </w:rPr>
      </w:pPr>
      <w:r w:rsidRPr="00E00285">
        <w:rPr>
          <w:color w:val="auto"/>
          <w:u w:val="single"/>
        </w:rPr>
        <w:t xml:space="preserve">Для родителей: </w:t>
      </w:r>
    </w:p>
    <w:p w:rsidR="005A23DE" w:rsidRPr="003511D7" w:rsidRDefault="00E00285" w:rsidP="00E00285">
      <w:pPr>
        <w:jc w:val="left"/>
        <w:rPr>
          <w:color w:val="auto"/>
        </w:rPr>
      </w:pPr>
      <w:r>
        <w:rPr>
          <w:color w:val="auto"/>
        </w:rPr>
        <w:t>-с</w:t>
      </w:r>
      <w:r w:rsidR="005A23DE" w:rsidRPr="003511D7">
        <w:rPr>
          <w:color w:val="auto"/>
        </w:rPr>
        <w:t>оздать</w:t>
      </w:r>
      <w:r w:rsidR="005A23DE" w:rsidRPr="003511D7">
        <w:rPr>
          <w:color w:val="auto"/>
          <w:spacing w:val="-4"/>
        </w:rPr>
        <w:t xml:space="preserve"> </w:t>
      </w:r>
      <w:r w:rsidR="005A23DE" w:rsidRPr="003511D7">
        <w:rPr>
          <w:color w:val="auto"/>
        </w:rPr>
        <w:t>условия</w:t>
      </w:r>
      <w:r w:rsidR="005A23DE" w:rsidRPr="003511D7">
        <w:rPr>
          <w:color w:val="auto"/>
          <w:spacing w:val="-1"/>
        </w:rPr>
        <w:t xml:space="preserve"> </w:t>
      </w:r>
      <w:r w:rsidR="005A23DE" w:rsidRPr="003511D7">
        <w:rPr>
          <w:color w:val="auto"/>
        </w:rPr>
        <w:t>для</w:t>
      </w:r>
      <w:r w:rsidR="005A23DE" w:rsidRPr="003511D7">
        <w:rPr>
          <w:color w:val="auto"/>
          <w:spacing w:val="-2"/>
        </w:rPr>
        <w:t xml:space="preserve"> </w:t>
      </w:r>
      <w:r w:rsidR="005A23DE" w:rsidRPr="003511D7">
        <w:rPr>
          <w:color w:val="auto"/>
        </w:rPr>
        <w:t>совместного</w:t>
      </w:r>
      <w:r w:rsidR="005A23DE" w:rsidRPr="003511D7">
        <w:rPr>
          <w:color w:val="auto"/>
          <w:spacing w:val="-1"/>
        </w:rPr>
        <w:t xml:space="preserve"> </w:t>
      </w:r>
      <w:r w:rsidR="005A23DE" w:rsidRPr="003511D7">
        <w:rPr>
          <w:color w:val="auto"/>
        </w:rPr>
        <w:t>сотрудничества</w:t>
      </w:r>
      <w:r w:rsidR="005A23DE" w:rsidRPr="003511D7">
        <w:rPr>
          <w:color w:val="auto"/>
          <w:spacing w:val="-5"/>
        </w:rPr>
        <w:t xml:space="preserve"> </w:t>
      </w:r>
      <w:r w:rsidR="005A23DE" w:rsidRPr="003511D7">
        <w:rPr>
          <w:color w:val="auto"/>
        </w:rPr>
        <w:t>детей</w:t>
      </w:r>
      <w:r w:rsidR="005A23DE" w:rsidRPr="003511D7">
        <w:rPr>
          <w:color w:val="auto"/>
          <w:spacing w:val="-2"/>
        </w:rPr>
        <w:t xml:space="preserve"> </w:t>
      </w:r>
      <w:r w:rsidR="005A23DE" w:rsidRPr="003511D7">
        <w:rPr>
          <w:color w:val="auto"/>
        </w:rPr>
        <w:t>и</w:t>
      </w:r>
      <w:r w:rsidR="005A23DE" w:rsidRPr="003511D7">
        <w:rPr>
          <w:color w:val="auto"/>
          <w:spacing w:val="-5"/>
        </w:rPr>
        <w:t xml:space="preserve"> </w:t>
      </w:r>
      <w:r w:rsidR="005A23DE" w:rsidRPr="003511D7">
        <w:rPr>
          <w:color w:val="auto"/>
        </w:rPr>
        <w:t>их</w:t>
      </w:r>
      <w:r w:rsidR="005A23DE" w:rsidRPr="003511D7">
        <w:rPr>
          <w:color w:val="auto"/>
          <w:spacing w:val="-5"/>
        </w:rPr>
        <w:t xml:space="preserve"> </w:t>
      </w:r>
      <w:r>
        <w:rPr>
          <w:color w:val="auto"/>
        </w:rPr>
        <w:t>родителей по теме проекта;</w:t>
      </w:r>
    </w:p>
    <w:p w:rsidR="00675919" w:rsidRPr="003511D7" w:rsidRDefault="00E00285" w:rsidP="00E00285">
      <w:pPr>
        <w:jc w:val="left"/>
        <w:rPr>
          <w:rFonts w:eastAsia="Times New Roman"/>
          <w:b/>
          <w:color w:val="auto"/>
          <w:lang w:eastAsia="ru-RU"/>
        </w:rPr>
      </w:pPr>
      <w:r>
        <w:rPr>
          <w:color w:val="auto"/>
          <w:shd w:val="clear" w:color="auto" w:fill="FFFFFF"/>
        </w:rPr>
        <w:t>-п</w:t>
      </w:r>
      <w:r w:rsidR="00675919" w:rsidRPr="003511D7">
        <w:rPr>
          <w:color w:val="auto"/>
          <w:shd w:val="clear" w:color="auto" w:fill="FFFFFF"/>
        </w:rPr>
        <w:t>одготовить консультацию «Обучение ребенка определению времени по часам».</w:t>
      </w:r>
    </w:p>
    <w:p w:rsidR="006A76B9" w:rsidRDefault="005A23DE" w:rsidP="00E00285">
      <w:pPr>
        <w:jc w:val="left"/>
        <w:rPr>
          <w:color w:val="auto"/>
          <w:u w:val="single"/>
        </w:rPr>
      </w:pPr>
      <w:r w:rsidRPr="00E00285">
        <w:rPr>
          <w:color w:val="auto"/>
          <w:u w:val="single"/>
        </w:rPr>
        <w:t>Для педагогов:</w:t>
      </w:r>
    </w:p>
    <w:p w:rsidR="00552E29" w:rsidRPr="00E00285" w:rsidRDefault="00552E29" w:rsidP="00E00285">
      <w:pPr>
        <w:jc w:val="left"/>
        <w:rPr>
          <w:color w:val="auto"/>
          <w:u w:val="single"/>
        </w:rPr>
      </w:pPr>
      <w:r>
        <w:rPr>
          <w:color w:val="auto"/>
        </w:rPr>
        <w:t>-поиск эффективных средств для развития у детей познавательной активности в данном вопросе;</w:t>
      </w:r>
      <w:r>
        <w:rPr>
          <w:color w:val="auto"/>
          <w:u w:val="single"/>
        </w:rPr>
        <w:t xml:space="preserve"> </w:t>
      </w:r>
    </w:p>
    <w:p w:rsidR="005A23DE" w:rsidRPr="003511D7" w:rsidRDefault="00E00285" w:rsidP="00E00285">
      <w:pPr>
        <w:widowControl w:val="0"/>
        <w:tabs>
          <w:tab w:val="left" w:pos="345"/>
        </w:tabs>
        <w:autoSpaceDE w:val="0"/>
        <w:autoSpaceDN w:val="0"/>
        <w:jc w:val="left"/>
        <w:rPr>
          <w:color w:val="auto"/>
        </w:rPr>
      </w:pPr>
      <w:r>
        <w:rPr>
          <w:color w:val="auto"/>
        </w:rPr>
        <w:t>-п</w:t>
      </w:r>
      <w:r w:rsidR="005A23DE" w:rsidRPr="003511D7">
        <w:rPr>
          <w:color w:val="auto"/>
        </w:rPr>
        <w:t>ополнить развивающую предметно-пространственную</w:t>
      </w:r>
      <w:r w:rsidR="005A23DE" w:rsidRPr="003511D7">
        <w:rPr>
          <w:color w:val="auto"/>
          <w:spacing w:val="-4"/>
        </w:rPr>
        <w:t xml:space="preserve"> </w:t>
      </w:r>
      <w:r w:rsidR="005A23DE" w:rsidRPr="003511D7">
        <w:rPr>
          <w:color w:val="auto"/>
        </w:rPr>
        <w:t>среду</w:t>
      </w:r>
      <w:r w:rsidR="005A23DE" w:rsidRPr="003511D7">
        <w:rPr>
          <w:color w:val="auto"/>
          <w:spacing w:val="-6"/>
        </w:rPr>
        <w:t xml:space="preserve"> </w:t>
      </w:r>
      <w:r>
        <w:rPr>
          <w:color w:val="auto"/>
        </w:rPr>
        <w:t>группы;</w:t>
      </w:r>
    </w:p>
    <w:p w:rsidR="005A23DE" w:rsidRPr="003511D7" w:rsidRDefault="00E00285" w:rsidP="00E00285">
      <w:pPr>
        <w:widowControl w:val="0"/>
        <w:tabs>
          <w:tab w:val="left" w:pos="345"/>
        </w:tabs>
        <w:autoSpaceDE w:val="0"/>
        <w:autoSpaceDN w:val="0"/>
        <w:jc w:val="left"/>
        <w:rPr>
          <w:color w:val="auto"/>
        </w:rPr>
      </w:pPr>
      <w:r>
        <w:rPr>
          <w:color w:val="auto"/>
        </w:rPr>
        <w:t>-п</w:t>
      </w:r>
      <w:r w:rsidR="005A23DE" w:rsidRPr="003511D7">
        <w:rPr>
          <w:color w:val="auto"/>
        </w:rPr>
        <w:t>овысить уровень педагогической компетентности, профессиональный рост.</w:t>
      </w:r>
    </w:p>
    <w:p w:rsidR="006A76B9" w:rsidRPr="003511D7" w:rsidRDefault="005A23DE" w:rsidP="003511D7">
      <w:pPr>
        <w:jc w:val="left"/>
        <w:outlineLvl w:val="0"/>
        <w:rPr>
          <w:b/>
          <w:color w:val="auto"/>
        </w:rPr>
      </w:pPr>
      <w:bookmarkStart w:id="2" w:name="_Toc113276848"/>
      <w:r w:rsidRPr="003511D7">
        <w:rPr>
          <w:b/>
          <w:color w:val="auto"/>
        </w:rPr>
        <w:lastRenderedPageBreak/>
        <w:t>3.</w:t>
      </w:r>
      <w:r w:rsidR="006A76B9" w:rsidRPr="003511D7">
        <w:rPr>
          <w:b/>
          <w:color w:val="auto"/>
        </w:rPr>
        <w:t>Срок реализации проекта</w:t>
      </w:r>
      <w:bookmarkEnd w:id="2"/>
    </w:p>
    <w:p w:rsidR="005A23DE" w:rsidRPr="003511D7" w:rsidRDefault="005A23DE" w:rsidP="003511D7">
      <w:pPr>
        <w:jc w:val="left"/>
        <w:rPr>
          <w:color w:val="auto"/>
        </w:rPr>
      </w:pPr>
      <w:r w:rsidRPr="003511D7">
        <w:rPr>
          <w:color w:val="auto"/>
        </w:rPr>
        <w:t>Краткосрочный проект.</w:t>
      </w:r>
    </w:p>
    <w:p w:rsidR="005A23DE" w:rsidRPr="003511D7" w:rsidRDefault="005A23DE" w:rsidP="003511D7">
      <w:pPr>
        <w:jc w:val="left"/>
        <w:rPr>
          <w:color w:val="auto"/>
        </w:rPr>
      </w:pPr>
      <w:r w:rsidRPr="003511D7">
        <w:rPr>
          <w:color w:val="auto"/>
        </w:rPr>
        <w:t>Срок реализации - 1 месяц.</w:t>
      </w:r>
    </w:p>
    <w:p w:rsidR="006A76B9" w:rsidRPr="003511D7" w:rsidRDefault="005A23DE" w:rsidP="003511D7">
      <w:pPr>
        <w:jc w:val="left"/>
        <w:outlineLvl w:val="0"/>
        <w:rPr>
          <w:b/>
          <w:color w:val="auto"/>
        </w:rPr>
      </w:pPr>
      <w:bookmarkStart w:id="3" w:name="_Toc113276849"/>
      <w:r w:rsidRPr="00747B2C">
        <w:rPr>
          <w:b/>
          <w:color w:val="auto"/>
        </w:rPr>
        <w:t>4.</w:t>
      </w:r>
      <w:r w:rsidR="006A76B9" w:rsidRPr="003511D7">
        <w:rPr>
          <w:b/>
          <w:color w:val="auto"/>
        </w:rPr>
        <w:t>Методы, технологии и формы работы, направленные на реализацию задач проекта</w:t>
      </w:r>
      <w:bookmarkEnd w:id="3"/>
    </w:p>
    <w:p w:rsidR="005A23DE" w:rsidRPr="00E00285" w:rsidRDefault="005A23DE" w:rsidP="00E00285">
      <w:pPr>
        <w:ind w:firstLine="0"/>
        <w:jc w:val="left"/>
        <w:rPr>
          <w:rFonts w:eastAsia="Times New Roman"/>
          <w:b/>
          <w:color w:val="auto"/>
          <w:lang w:eastAsia="ru-RU"/>
        </w:rPr>
      </w:pPr>
      <w:r w:rsidRPr="00E00285">
        <w:rPr>
          <w:rFonts w:eastAsia="Times New Roman"/>
          <w:b/>
          <w:color w:val="auto"/>
          <w:lang w:eastAsia="ru-RU"/>
        </w:rPr>
        <w:t>Методы</w:t>
      </w:r>
      <w:r w:rsidR="00E00285" w:rsidRPr="00E00285">
        <w:rPr>
          <w:rFonts w:eastAsia="Times New Roman"/>
          <w:b/>
          <w:color w:val="auto"/>
          <w:lang w:eastAsia="ru-RU"/>
        </w:rPr>
        <w:t>:</w:t>
      </w:r>
    </w:p>
    <w:p w:rsidR="005A23DE" w:rsidRPr="00E00285" w:rsidRDefault="00E00285" w:rsidP="00E00285">
      <w:pPr>
        <w:jc w:val="left"/>
        <w:rPr>
          <w:rFonts w:eastAsia="Times New Roman"/>
          <w:color w:val="auto"/>
          <w:lang w:eastAsia="ru-RU"/>
        </w:rPr>
      </w:pPr>
      <w:r w:rsidRPr="00E00285">
        <w:rPr>
          <w:rFonts w:eastAsiaTheme="minorEastAsia"/>
          <w:color w:val="auto"/>
          <w:kern w:val="24"/>
          <w:lang w:eastAsia="ru-RU"/>
        </w:rPr>
        <w:t>-</w:t>
      </w:r>
      <w:r w:rsidR="005A23DE" w:rsidRPr="00E00285">
        <w:rPr>
          <w:rFonts w:eastAsiaTheme="minorEastAsia"/>
          <w:color w:val="auto"/>
          <w:kern w:val="24"/>
          <w:lang w:eastAsia="ru-RU"/>
        </w:rPr>
        <w:t>словесные</w:t>
      </w:r>
      <w:r w:rsidR="00B06001">
        <w:rPr>
          <w:rFonts w:eastAsiaTheme="minorEastAsia"/>
          <w:color w:val="auto"/>
          <w:kern w:val="24"/>
          <w:lang w:eastAsia="ru-RU"/>
        </w:rPr>
        <w:t xml:space="preserve"> (чтение сказок, отгадывание загадок</w:t>
      </w:r>
      <w:r w:rsidR="001E18C1">
        <w:rPr>
          <w:rFonts w:eastAsiaTheme="minorEastAsia"/>
          <w:color w:val="auto"/>
          <w:kern w:val="24"/>
          <w:lang w:eastAsia="ru-RU"/>
        </w:rPr>
        <w:t>, беседы</w:t>
      </w:r>
      <w:r w:rsidR="00B06001">
        <w:rPr>
          <w:rFonts w:eastAsiaTheme="minorEastAsia"/>
          <w:color w:val="auto"/>
          <w:kern w:val="24"/>
          <w:lang w:eastAsia="ru-RU"/>
        </w:rPr>
        <w:t>)</w:t>
      </w:r>
      <w:r>
        <w:rPr>
          <w:rFonts w:eastAsiaTheme="minorEastAsia"/>
          <w:color w:val="auto"/>
          <w:kern w:val="24"/>
          <w:lang w:eastAsia="ru-RU"/>
        </w:rPr>
        <w:t>;</w:t>
      </w:r>
    </w:p>
    <w:p w:rsidR="005A23DE" w:rsidRPr="003511D7" w:rsidRDefault="00E00285" w:rsidP="00E00285">
      <w:pPr>
        <w:contextualSpacing/>
        <w:jc w:val="left"/>
        <w:rPr>
          <w:rFonts w:eastAsia="Times New Roman"/>
          <w:color w:val="auto"/>
          <w:lang w:eastAsia="ru-RU"/>
        </w:rPr>
      </w:pPr>
      <w:r>
        <w:rPr>
          <w:rFonts w:eastAsiaTheme="minorEastAsia"/>
          <w:color w:val="auto"/>
          <w:kern w:val="24"/>
          <w:lang w:eastAsia="ru-RU"/>
        </w:rPr>
        <w:t>-</w:t>
      </w:r>
      <w:r w:rsidR="005A23DE" w:rsidRPr="003511D7">
        <w:rPr>
          <w:rFonts w:eastAsiaTheme="minorEastAsia"/>
          <w:color w:val="auto"/>
          <w:kern w:val="24"/>
          <w:lang w:eastAsia="ru-RU"/>
        </w:rPr>
        <w:t>практические</w:t>
      </w:r>
      <w:r w:rsidR="00B06001">
        <w:rPr>
          <w:rFonts w:eastAsiaTheme="minorEastAsia"/>
          <w:color w:val="auto"/>
          <w:kern w:val="24"/>
          <w:lang w:eastAsia="ru-RU"/>
        </w:rPr>
        <w:t xml:space="preserve"> (игры, упражнения, опыты)</w:t>
      </w:r>
      <w:r>
        <w:rPr>
          <w:rFonts w:eastAsiaTheme="minorEastAsia"/>
          <w:color w:val="auto"/>
          <w:kern w:val="24"/>
          <w:lang w:eastAsia="ru-RU"/>
        </w:rPr>
        <w:t>;</w:t>
      </w:r>
    </w:p>
    <w:p w:rsidR="005A23DE" w:rsidRPr="003511D7" w:rsidRDefault="00E00285" w:rsidP="00E00285">
      <w:pPr>
        <w:contextualSpacing/>
        <w:jc w:val="left"/>
        <w:rPr>
          <w:rFonts w:eastAsia="Times New Roman"/>
          <w:color w:val="auto"/>
          <w:lang w:eastAsia="ru-RU"/>
        </w:rPr>
      </w:pPr>
      <w:r>
        <w:rPr>
          <w:rFonts w:eastAsiaTheme="minorEastAsia"/>
          <w:color w:val="auto"/>
          <w:kern w:val="24"/>
          <w:lang w:eastAsia="ru-RU"/>
        </w:rPr>
        <w:t>-</w:t>
      </w:r>
      <w:r w:rsidR="005A23DE" w:rsidRPr="003511D7">
        <w:rPr>
          <w:rFonts w:eastAsiaTheme="minorEastAsia"/>
          <w:color w:val="auto"/>
          <w:kern w:val="24"/>
          <w:lang w:eastAsia="ru-RU"/>
        </w:rPr>
        <w:t>наглядные</w:t>
      </w:r>
      <w:r w:rsidR="00B06001">
        <w:rPr>
          <w:rFonts w:eastAsiaTheme="minorEastAsia"/>
          <w:color w:val="auto"/>
          <w:kern w:val="24"/>
          <w:lang w:eastAsia="ru-RU"/>
        </w:rPr>
        <w:t xml:space="preserve"> (показ: иллюстраций, презентаций, мультфильмов, макетов часов и т.д.).</w:t>
      </w:r>
    </w:p>
    <w:p w:rsidR="005A23DE" w:rsidRPr="003511D7" w:rsidRDefault="005A23DE" w:rsidP="00E00285">
      <w:pPr>
        <w:tabs>
          <w:tab w:val="left" w:pos="0"/>
          <w:tab w:val="left" w:pos="1134"/>
        </w:tabs>
        <w:ind w:firstLine="0"/>
        <w:contextualSpacing/>
        <w:jc w:val="left"/>
        <w:rPr>
          <w:rFonts w:eastAsia="Times New Roman"/>
          <w:b/>
          <w:bCs/>
          <w:color w:val="auto"/>
          <w:lang w:eastAsia="ru-RU"/>
        </w:rPr>
      </w:pPr>
      <w:r w:rsidRPr="003511D7">
        <w:rPr>
          <w:rFonts w:eastAsia="Times New Roman"/>
          <w:b/>
          <w:bCs/>
          <w:color w:val="auto"/>
          <w:lang w:eastAsia="ru-RU"/>
        </w:rPr>
        <w:t>Технологии</w:t>
      </w:r>
      <w:r w:rsidR="00E00285">
        <w:rPr>
          <w:rFonts w:eastAsia="Times New Roman"/>
          <w:b/>
          <w:bCs/>
          <w:color w:val="auto"/>
          <w:lang w:eastAsia="ru-RU"/>
        </w:rPr>
        <w:t>:</w:t>
      </w:r>
    </w:p>
    <w:p w:rsidR="005A23DE" w:rsidRPr="00E00285" w:rsidRDefault="00E00285" w:rsidP="00E00285">
      <w:pPr>
        <w:tabs>
          <w:tab w:val="left" w:pos="0"/>
          <w:tab w:val="left" w:pos="1134"/>
        </w:tabs>
        <w:jc w:val="left"/>
        <w:rPr>
          <w:bCs/>
          <w:color w:val="auto"/>
          <w:shd w:val="clear" w:color="auto" w:fill="FFFFFF"/>
        </w:rPr>
      </w:pPr>
      <w:r>
        <w:rPr>
          <w:bCs/>
          <w:color w:val="auto"/>
          <w:shd w:val="clear" w:color="auto" w:fill="FFFFFF"/>
        </w:rPr>
        <w:t>-</w:t>
      </w:r>
      <w:proofErr w:type="spellStart"/>
      <w:r>
        <w:rPr>
          <w:bCs/>
          <w:color w:val="auto"/>
          <w:shd w:val="clear" w:color="auto" w:fill="FFFFFF"/>
        </w:rPr>
        <w:t>з</w:t>
      </w:r>
      <w:r w:rsidR="005A23DE" w:rsidRPr="00E00285">
        <w:rPr>
          <w:bCs/>
          <w:color w:val="auto"/>
          <w:shd w:val="clear" w:color="auto" w:fill="FFFFFF"/>
        </w:rPr>
        <w:t>доровьесберегающая</w:t>
      </w:r>
      <w:proofErr w:type="spellEnd"/>
      <w:r w:rsidR="005A23DE" w:rsidRPr="00E00285">
        <w:rPr>
          <w:color w:val="auto"/>
          <w:shd w:val="clear" w:color="auto" w:fill="FFFFFF"/>
        </w:rPr>
        <w:t xml:space="preserve"> </w:t>
      </w:r>
      <w:r>
        <w:rPr>
          <w:bCs/>
          <w:color w:val="auto"/>
          <w:shd w:val="clear" w:color="auto" w:fill="FFFFFF"/>
        </w:rPr>
        <w:t>технология;</w:t>
      </w:r>
    </w:p>
    <w:p w:rsidR="005A23DE" w:rsidRPr="00E00285" w:rsidRDefault="00E00285" w:rsidP="00E00285">
      <w:pPr>
        <w:tabs>
          <w:tab w:val="left" w:pos="0"/>
          <w:tab w:val="left" w:pos="1134"/>
        </w:tabs>
        <w:jc w:val="left"/>
        <w:rPr>
          <w:bCs/>
          <w:color w:val="auto"/>
          <w:shd w:val="clear" w:color="auto" w:fill="FFFFFF"/>
        </w:rPr>
      </w:pPr>
      <w:r>
        <w:rPr>
          <w:bCs/>
          <w:color w:val="auto"/>
          <w:shd w:val="clear" w:color="auto" w:fill="FFFFFF"/>
        </w:rPr>
        <w:t>-ИКТ-технология;</w:t>
      </w:r>
    </w:p>
    <w:p w:rsidR="005A23DE" w:rsidRPr="00E00285" w:rsidRDefault="00E00285" w:rsidP="00E00285">
      <w:pPr>
        <w:tabs>
          <w:tab w:val="left" w:pos="0"/>
          <w:tab w:val="left" w:pos="1134"/>
        </w:tabs>
        <w:jc w:val="left"/>
        <w:rPr>
          <w:rFonts w:eastAsia="Times New Roman"/>
          <w:bCs/>
          <w:color w:val="auto"/>
          <w:lang w:eastAsia="ru-RU"/>
        </w:rPr>
      </w:pPr>
      <w:r>
        <w:rPr>
          <w:bCs/>
          <w:color w:val="auto"/>
          <w:shd w:val="clear" w:color="auto" w:fill="FFFFFF"/>
        </w:rPr>
        <w:t>-п</w:t>
      </w:r>
      <w:r w:rsidR="005A23DE" w:rsidRPr="00E00285">
        <w:rPr>
          <w:bCs/>
          <w:color w:val="auto"/>
          <w:shd w:val="clear" w:color="auto" w:fill="FFFFFF"/>
        </w:rPr>
        <w:t>роектная технология.</w:t>
      </w:r>
    </w:p>
    <w:p w:rsidR="005A23DE" w:rsidRPr="003511D7" w:rsidRDefault="006C79DB" w:rsidP="00E00285">
      <w:pPr>
        <w:tabs>
          <w:tab w:val="left" w:pos="0"/>
          <w:tab w:val="left" w:pos="1134"/>
        </w:tabs>
        <w:ind w:firstLine="0"/>
        <w:contextualSpacing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bCs/>
          <w:color w:val="auto"/>
          <w:lang w:eastAsia="ru-RU"/>
        </w:rPr>
        <w:t>Формы работы</w:t>
      </w:r>
      <w:r w:rsidR="007C40C1">
        <w:rPr>
          <w:rFonts w:eastAsia="Times New Roman"/>
          <w:b/>
          <w:bCs/>
          <w:color w:val="auto"/>
          <w:lang w:eastAsia="ru-RU"/>
        </w:rPr>
        <w:t xml:space="preserve"> с детьми</w:t>
      </w:r>
      <w:r w:rsidR="005A23DE" w:rsidRPr="003511D7">
        <w:rPr>
          <w:rFonts w:eastAsia="Times New Roman"/>
          <w:b/>
          <w:color w:val="auto"/>
          <w:lang w:eastAsia="ru-RU"/>
        </w:rPr>
        <w:t>:</w:t>
      </w:r>
      <w:r w:rsidR="005A23DE" w:rsidRPr="003511D7">
        <w:rPr>
          <w:rFonts w:eastAsia="Times New Roman"/>
          <w:color w:val="auto"/>
          <w:lang w:eastAsia="ru-RU"/>
        </w:rPr>
        <w:t xml:space="preserve"> </w:t>
      </w:r>
    </w:p>
    <w:p w:rsidR="005A23DE" w:rsidRPr="00747B2C" w:rsidRDefault="00747B2C" w:rsidP="00747B2C">
      <w:pPr>
        <w:tabs>
          <w:tab w:val="left" w:pos="0"/>
          <w:tab w:val="left" w:pos="1134"/>
        </w:tabs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r w:rsidR="005A23DE" w:rsidRPr="00747B2C">
        <w:rPr>
          <w:rFonts w:eastAsia="Times New Roman"/>
          <w:color w:val="auto"/>
          <w:lang w:eastAsia="ru-RU"/>
        </w:rPr>
        <w:t>Н</w:t>
      </w:r>
      <w:r>
        <w:rPr>
          <w:rFonts w:eastAsia="Times New Roman"/>
          <w:color w:val="auto"/>
          <w:lang w:eastAsia="ru-RU"/>
        </w:rPr>
        <w:t>ОД;</w:t>
      </w:r>
    </w:p>
    <w:p w:rsidR="005A23DE" w:rsidRPr="00747B2C" w:rsidRDefault="00747B2C" w:rsidP="00747B2C">
      <w:pPr>
        <w:tabs>
          <w:tab w:val="left" w:pos="0"/>
          <w:tab w:val="left" w:pos="1134"/>
        </w:tabs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-и</w:t>
      </w:r>
      <w:r w:rsidR="005A23DE" w:rsidRPr="00747B2C">
        <w:rPr>
          <w:rFonts w:eastAsia="Times New Roman"/>
          <w:color w:val="auto"/>
          <w:lang w:eastAsia="ru-RU"/>
        </w:rPr>
        <w:t>гры (сю</w:t>
      </w:r>
      <w:r w:rsidR="006F0187" w:rsidRPr="00747B2C">
        <w:rPr>
          <w:rFonts w:eastAsia="Times New Roman"/>
          <w:color w:val="auto"/>
          <w:lang w:eastAsia="ru-RU"/>
        </w:rPr>
        <w:t>жетно-ролевые,</w:t>
      </w:r>
      <w:r w:rsidR="005A23DE" w:rsidRPr="00747B2C">
        <w:rPr>
          <w:rFonts w:eastAsia="Times New Roman"/>
          <w:color w:val="auto"/>
          <w:lang w:eastAsia="ru-RU"/>
        </w:rPr>
        <w:t xml:space="preserve"> дидактические, подвижные</w:t>
      </w:r>
      <w:r>
        <w:rPr>
          <w:rFonts w:eastAsia="Times New Roman"/>
          <w:color w:val="auto"/>
          <w:lang w:eastAsia="ru-RU"/>
        </w:rPr>
        <w:t>);</w:t>
      </w:r>
    </w:p>
    <w:p w:rsidR="005A23DE" w:rsidRDefault="00747B2C" w:rsidP="00747B2C">
      <w:pPr>
        <w:tabs>
          <w:tab w:val="left" w:pos="0"/>
          <w:tab w:val="left" w:pos="1134"/>
        </w:tabs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-беседы;</w:t>
      </w:r>
    </w:p>
    <w:p w:rsidR="001E18C1" w:rsidRPr="00747B2C" w:rsidRDefault="001E18C1" w:rsidP="00747B2C">
      <w:pPr>
        <w:tabs>
          <w:tab w:val="left" w:pos="0"/>
          <w:tab w:val="left" w:pos="1134"/>
        </w:tabs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-экспериментирование;</w:t>
      </w:r>
    </w:p>
    <w:p w:rsidR="005A23DE" w:rsidRPr="00747B2C" w:rsidRDefault="00747B2C" w:rsidP="00747B2C">
      <w:pPr>
        <w:tabs>
          <w:tab w:val="left" w:pos="0"/>
          <w:tab w:val="left" w:pos="1134"/>
        </w:tabs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-р</w:t>
      </w:r>
      <w:r w:rsidR="005A23DE" w:rsidRPr="00747B2C">
        <w:rPr>
          <w:rFonts w:eastAsia="Times New Roman"/>
          <w:color w:val="auto"/>
          <w:lang w:eastAsia="ru-RU"/>
        </w:rPr>
        <w:t xml:space="preserve">ешение </w:t>
      </w:r>
      <w:r>
        <w:rPr>
          <w:rFonts w:eastAsia="Times New Roman"/>
          <w:color w:val="auto"/>
          <w:lang w:eastAsia="ru-RU"/>
        </w:rPr>
        <w:t>проблемных ситуаций;</w:t>
      </w:r>
    </w:p>
    <w:p w:rsidR="005A23DE" w:rsidRPr="00747B2C" w:rsidRDefault="00747B2C" w:rsidP="00747B2C">
      <w:pPr>
        <w:tabs>
          <w:tab w:val="left" w:pos="0"/>
          <w:tab w:val="left" w:pos="1134"/>
        </w:tabs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-п</w:t>
      </w:r>
      <w:r w:rsidR="005A23DE" w:rsidRPr="00747B2C">
        <w:rPr>
          <w:rFonts w:eastAsia="Times New Roman"/>
          <w:color w:val="auto"/>
          <w:lang w:eastAsia="ru-RU"/>
        </w:rPr>
        <w:t>родуктивн</w:t>
      </w:r>
      <w:r w:rsidR="006F0187" w:rsidRPr="00747B2C">
        <w:rPr>
          <w:rFonts w:eastAsia="Times New Roman"/>
          <w:color w:val="auto"/>
          <w:lang w:eastAsia="ru-RU"/>
        </w:rPr>
        <w:t>ая деятельность (изготовление солнечных часов</w:t>
      </w:r>
      <w:r>
        <w:rPr>
          <w:rFonts w:eastAsia="Times New Roman"/>
          <w:color w:val="auto"/>
          <w:lang w:eastAsia="ru-RU"/>
        </w:rPr>
        <w:t xml:space="preserve"> и т.д.</w:t>
      </w:r>
      <w:r w:rsidR="005A23DE" w:rsidRPr="00747B2C">
        <w:rPr>
          <w:rFonts w:eastAsia="Times New Roman"/>
          <w:color w:val="auto"/>
          <w:lang w:eastAsia="ru-RU"/>
        </w:rPr>
        <w:t>)</w:t>
      </w:r>
      <w:r>
        <w:rPr>
          <w:rFonts w:eastAsia="Times New Roman"/>
          <w:color w:val="auto"/>
          <w:lang w:eastAsia="ru-RU"/>
        </w:rPr>
        <w:t>;</w:t>
      </w:r>
    </w:p>
    <w:p w:rsidR="005A23DE" w:rsidRPr="00747B2C" w:rsidRDefault="00747B2C" w:rsidP="00747B2C">
      <w:pPr>
        <w:tabs>
          <w:tab w:val="left" w:pos="0"/>
          <w:tab w:val="left" w:pos="1134"/>
        </w:tabs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-ч</w:t>
      </w:r>
      <w:r w:rsidR="005A23DE" w:rsidRPr="00747B2C">
        <w:rPr>
          <w:rFonts w:eastAsia="Times New Roman"/>
          <w:color w:val="auto"/>
          <w:lang w:eastAsia="ru-RU"/>
        </w:rPr>
        <w:t>т</w:t>
      </w:r>
      <w:r>
        <w:rPr>
          <w:rFonts w:eastAsia="Times New Roman"/>
          <w:color w:val="auto"/>
          <w:lang w:eastAsia="ru-RU"/>
        </w:rPr>
        <w:t>ение художественной литературы;</w:t>
      </w:r>
    </w:p>
    <w:p w:rsidR="005A23DE" w:rsidRPr="00747B2C" w:rsidRDefault="00747B2C" w:rsidP="00747B2C">
      <w:pPr>
        <w:tabs>
          <w:tab w:val="left" w:pos="0"/>
          <w:tab w:val="left" w:pos="1134"/>
        </w:tabs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-отгадывание загадок;</w:t>
      </w:r>
    </w:p>
    <w:p w:rsidR="005A23DE" w:rsidRPr="00747B2C" w:rsidRDefault="00747B2C" w:rsidP="00747B2C">
      <w:pPr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-п</w:t>
      </w:r>
      <w:r w:rsidR="005A23DE" w:rsidRPr="00747B2C">
        <w:rPr>
          <w:rFonts w:eastAsia="Times New Roman"/>
          <w:color w:val="auto"/>
          <w:lang w:eastAsia="ru-RU"/>
        </w:rPr>
        <w:t>росмотр видеосюжетов, мультфильмов</w:t>
      </w:r>
      <w:r>
        <w:rPr>
          <w:rFonts w:eastAsia="Times New Roman"/>
          <w:color w:val="auto"/>
          <w:lang w:eastAsia="ru-RU"/>
        </w:rPr>
        <w:t>, презентаций;</w:t>
      </w:r>
    </w:p>
    <w:p w:rsidR="005A23DE" w:rsidRDefault="00747B2C" w:rsidP="00747B2C">
      <w:pPr>
        <w:shd w:val="clear" w:color="auto" w:fill="FFFFFF"/>
        <w:spacing w:before="45" w:line="315" w:lineRule="atLeast"/>
        <w:ind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-с</w:t>
      </w:r>
      <w:r w:rsidR="005A23DE" w:rsidRPr="003511D7">
        <w:rPr>
          <w:rFonts w:eastAsia="Times New Roman"/>
          <w:color w:val="auto"/>
          <w:lang w:eastAsia="ru-RU"/>
        </w:rPr>
        <w:t>ам</w:t>
      </w:r>
      <w:r w:rsidR="007C40C1">
        <w:rPr>
          <w:rFonts w:eastAsia="Times New Roman"/>
          <w:color w:val="auto"/>
          <w:lang w:eastAsia="ru-RU"/>
        </w:rPr>
        <w:t>остоятельная деятельность детей.</w:t>
      </w:r>
    </w:p>
    <w:p w:rsidR="007C40C1" w:rsidRPr="007C40C1" w:rsidRDefault="007C40C1" w:rsidP="00747B2C">
      <w:pPr>
        <w:shd w:val="clear" w:color="auto" w:fill="FFFFFF"/>
        <w:spacing w:before="45" w:line="315" w:lineRule="atLeast"/>
        <w:ind w:firstLine="0"/>
        <w:jc w:val="left"/>
        <w:rPr>
          <w:rFonts w:eastAsia="Times New Roman"/>
          <w:b/>
          <w:color w:val="auto"/>
          <w:lang w:eastAsia="ru-RU"/>
        </w:rPr>
      </w:pPr>
      <w:r w:rsidRPr="007C40C1">
        <w:rPr>
          <w:rFonts w:eastAsia="Times New Roman"/>
          <w:b/>
          <w:color w:val="auto"/>
          <w:lang w:eastAsia="ru-RU"/>
        </w:rPr>
        <w:t>Формы работы с родителями:</w:t>
      </w:r>
    </w:p>
    <w:p w:rsidR="005A23DE" w:rsidRPr="003511D7" w:rsidRDefault="00747B2C" w:rsidP="00747B2C">
      <w:pPr>
        <w:shd w:val="clear" w:color="auto" w:fill="FFFFFF"/>
        <w:spacing w:before="45" w:line="315" w:lineRule="atLeast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-а</w:t>
      </w:r>
      <w:r w:rsidR="005A23DE" w:rsidRPr="003511D7">
        <w:rPr>
          <w:rFonts w:eastAsia="Times New Roman"/>
          <w:color w:val="auto"/>
          <w:lang w:eastAsia="ru-RU"/>
        </w:rPr>
        <w:t>нкетирование</w:t>
      </w:r>
      <w:r>
        <w:rPr>
          <w:rFonts w:eastAsia="Times New Roman"/>
          <w:color w:val="auto"/>
          <w:lang w:eastAsia="ru-RU"/>
        </w:rPr>
        <w:t>;</w:t>
      </w:r>
    </w:p>
    <w:p w:rsidR="003B775B" w:rsidRPr="003511D7" w:rsidRDefault="00747B2C" w:rsidP="00747B2C">
      <w:pPr>
        <w:shd w:val="clear" w:color="auto" w:fill="FFFFFF"/>
        <w:spacing w:before="45" w:line="315" w:lineRule="atLeast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-к</w:t>
      </w:r>
      <w:r w:rsidR="005A23DE" w:rsidRPr="003511D7">
        <w:rPr>
          <w:rFonts w:eastAsia="Times New Roman"/>
          <w:color w:val="auto"/>
          <w:lang w:eastAsia="ru-RU"/>
        </w:rPr>
        <w:t>онсультирование.</w:t>
      </w:r>
      <w:bookmarkStart w:id="4" w:name="_Toc98072745"/>
    </w:p>
    <w:p w:rsidR="005A23DE" w:rsidRPr="003511D7" w:rsidRDefault="003B775B" w:rsidP="003511D7">
      <w:pPr>
        <w:shd w:val="clear" w:color="auto" w:fill="FFFFFF"/>
        <w:spacing w:before="45" w:line="315" w:lineRule="atLeast"/>
        <w:jc w:val="left"/>
        <w:rPr>
          <w:rFonts w:eastAsia="Times New Roman"/>
          <w:color w:val="auto"/>
          <w:lang w:eastAsia="ru-RU"/>
        </w:rPr>
      </w:pPr>
      <w:r w:rsidRPr="00747B2C">
        <w:rPr>
          <w:rFonts w:eastAsia="Times New Roman"/>
          <w:b/>
          <w:color w:val="auto"/>
          <w:lang w:eastAsia="ru-RU"/>
        </w:rPr>
        <w:t>5.</w:t>
      </w:r>
      <w:r w:rsidR="005A23DE" w:rsidRPr="003511D7">
        <w:rPr>
          <w:b/>
          <w:color w:val="auto"/>
        </w:rPr>
        <w:t>Участники проекта</w:t>
      </w:r>
      <w:bookmarkEnd w:id="4"/>
    </w:p>
    <w:p w:rsidR="005A23DE" w:rsidRPr="003511D7" w:rsidRDefault="005A23DE" w:rsidP="003511D7">
      <w:pPr>
        <w:jc w:val="left"/>
        <w:rPr>
          <w:color w:val="auto"/>
        </w:rPr>
      </w:pPr>
      <w:r w:rsidRPr="003511D7">
        <w:rPr>
          <w:color w:val="auto"/>
        </w:rPr>
        <w:t>Дети старшей группы</w:t>
      </w:r>
      <w:r w:rsidR="007C40C1">
        <w:rPr>
          <w:color w:val="auto"/>
        </w:rPr>
        <w:t xml:space="preserve"> (5-6 лет)</w:t>
      </w:r>
      <w:r w:rsidRPr="003511D7">
        <w:rPr>
          <w:color w:val="auto"/>
        </w:rPr>
        <w:t>.</w:t>
      </w:r>
    </w:p>
    <w:p w:rsidR="005A23DE" w:rsidRPr="003511D7" w:rsidRDefault="000C4A1F" w:rsidP="003511D7">
      <w:pPr>
        <w:jc w:val="left"/>
        <w:rPr>
          <w:color w:val="auto"/>
        </w:rPr>
      </w:pPr>
      <w:r>
        <w:rPr>
          <w:color w:val="auto"/>
        </w:rPr>
        <w:t>Воспитатель</w:t>
      </w:r>
      <w:r w:rsidR="005A23DE" w:rsidRPr="003511D7">
        <w:rPr>
          <w:color w:val="auto"/>
        </w:rPr>
        <w:t>.</w:t>
      </w:r>
    </w:p>
    <w:p w:rsidR="005A23DE" w:rsidRPr="003511D7" w:rsidRDefault="005A23DE" w:rsidP="003511D7">
      <w:pPr>
        <w:jc w:val="left"/>
        <w:rPr>
          <w:color w:val="auto"/>
        </w:rPr>
      </w:pPr>
      <w:r w:rsidRPr="003511D7">
        <w:rPr>
          <w:color w:val="auto"/>
        </w:rPr>
        <w:t>Родители</w:t>
      </w:r>
      <w:r w:rsidR="00950CDE">
        <w:rPr>
          <w:color w:val="auto"/>
        </w:rPr>
        <w:t xml:space="preserve"> (законные представители)</w:t>
      </w:r>
      <w:r w:rsidRPr="003511D7">
        <w:rPr>
          <w:color w:val="auto"/>
        </w:rPr>
        <w:t>.</w:t>
      </w:r>
    </w:p>
    <w:p w:rsidR="003B775B" w:rsidRPr="003511D7" w:rsidRDefault="003B775B" w:rsidP="003511D7">
      <w:pPr>
        <w:jc w:val="left"/>
        <w:outlineLvl w:val="0"/>
        <w:rPr>
          <w:b/>
          <w:color w:val="auto"/>
        </w:rPr>
      </w:pPr>
      <w:bookmarkStart w:id="5" w:name="_Toc113276851"/>
      <w:r w:rsidRPr="003511D7">
        <w:rPr>
          <w:b/>
          <w:color w:val="auto"/>
        </w:rPr>
        <w:t>6.</w:t>
      </w:r>
      <w:r w:rsidR="006A76B9" w:rsidRPr="003511D7">
        <w:rPr>
          <w:b/>
          <w:color w:val="auto"/>
        </w:rPr>
        <w:t>Ресурсы</w:t>
      </w:r>
      <w:bookmarkStart w:id="6" w:name="_Toc113276852"/>
      <w:bookmarkEnd w:id="5"/>
    </w:p>
    <w:p w:rsidR="00747B2C" w:rsidRDefault="003B775B" w:rsidP="00747B2C">
      <w:pPr>
        <w:jc w:val="left"/>
        <w:outlineLvl w:val="0"/>
        <w:rPr>
          <w:b/>
          <w:color w:val="auto"/>
        </w:rPr>
      </w:pPr>
      <w:r w:rsidRPr="003511D7">
        <w:rPr>
          <w:b/>
          <w:color w:val="auto"/>
        </w:rPr>
        <w:t>6.1.</w:t>
      </w:r>
      <w:r w:rsidR="006A76B9" w:rsidRPr="003511D7">
        <w:rPr>
          <w:b/>
          <w:color w:val="auto"/>
        </w:rPr>
        <w:t>Программно-методическое обеспечение</w:t>
      </w:r>
      <w:bookmarkEnd w:id="6"/>
      <w:r w:rsidR="000C4A1F">
        <w:rPr>
          <w:b/>
          <w:color w:val="auto"/>
        </w:rPr>
        <w:t>:</w:t>
      </w:r>
    </w:p>
    <w:p w:rsidR="00B667CA" w:rsidRDefault="00B667CA" w:rsidP="00B667CA">
      <w:r w:rsidRPr="00E47140">
        <w:t>-</w:t>
      </w:r>
      <w:proofErr w:type="spellStart"/>
      <w:r>
        <w:t>Волчкова</w:t>
      </w:r>
      <w:proofErr w:type="spellEnd"/>
      <w:r>
        <w:t xml:space="preserve"> В.Н. Конспекты занятий в старшей группе детского сада. Математика. </w:t>
      </w:r>
      <w:proofErr w:type="spellStart"/>
      <w:r>
        <w:t>Учебно</w:t>
      </w:r>
      <w:proofErr w:type="spellEnd"/>
      <w:r>
        <w:t xml:space="preserve"> – методическое пособие для воспитателей и методистов ДОУ. – Воронеж: ТЦ «Учитель», 2004. – 91с.;</w:t>
      </w:r>
    </w:p>
    <w:p w:rsidR="00B667CA" w:rsidRPr="00E47140" w:rsidRDefault="00B667CA" w:rsidP="00B667CA">
      <w:r>
        <w:t xml:space="preserve">-Колесникова Е.В. Математика для детей 6-7 лет: Методическое пособие к рабочей тетради (изд. 2 – е, доп. И </w:t>
      </w:r>
      <w:proofErr w:type="spellStart"/>
      <w:r>
        <w:t>перераб</w:t>
      </w:r>
      <w:proofErr w:type="spellEnd"/>
      <w:r>
        <w:t>.). – М.: ТЦ Сфера, 2006. – 88 с.;</w:t>
      </w:r>
    </w:p>
    <w:p w:rsidR="0087050E" w:rsidRPr="0087050E" w:rsidRDefault="00B667CA" w:rsidP="00B667CA">
      <w:pPr>
        <w:ind w:firstLine="0"/>
        <w:jc w:val="left"/>
        <w:outlineLvl w:val="0"/>
        <w:rPr>
          <w:color w:val="auto"/>
        </w:rPr>
      </w:pPr>
      <w:r>
        <w:rPr>
          <w:b/>
          <w:color w:val="auto"/>
        </w:rPr>
        <w:t xml:space="preserve">          </w:t>
      </w:r>
      <w:r w:rsidR="0087050E">
        <w:rPr>
          <w:b/>
          <w:color w:val="auto"/>
        </w:rPr>
        <w:t>-</w:t>
      </w:r>
      <w:proofErr w:type="spellStart"/>
      <w:r w:rsidR="0087050E">
        <w:rPr>
          <w:color w:val="auto"/>
        </w:rPr>
        <w:t>Метлина</w:t>
      </w:r>
      <w:proofErr w:type="spellEnd"/>
      <w:r w:rsidR="0087050E">
        <w:rPr>
          <w:color w:val="auto"/>
        </w:rPr>
        <w:t xml:space="preserve"> Л.С. Занятия по математике в детском саду: (Формирование у дошкольников элементарных </w:t>
      </w:r>
      <w:proofErr w:type="spellStart"/>
      <w:r w:rsidR="0087050E">
        <w:rPr>
          <w:color w:val="auto"/>
        </w:rPr>
        <w:t>матем</w:t>
      </w:r>
      <w:proofErr w:type="spellEnd"/>
      <w:r w:rsidR="0087050E">
        <w:rPr>
          <w:color w:val="auto"/>
        </w:rPr>
        <w:t>. Представлений). Пособие для воспитателя дет. сада. -  2 – е изд., доп. – М.: Просвещение, 1985 г. – 223с., ил.</w:t>
      </w:r>
      <w:r>
        <w:rPr>
          <w:color w:val="auto"/>
        </w:rPr>
        <w:t>;</w:t>
      </w:r>
    </w:p>
    <w:p w:rsidR="00747B2C" w:rsidRPr="00EC0EE0" w:rsidRDefault="00EC0EE0" w:rsidP="00747B2C">
      <w:pPr>
        <w:ind w:firstLine="0"/>
        <w:jc w:val="left"/>
        <w:outlineLvl w:val="0"/>
        <w:rPr>
          <w:color w:val="auto"/>
        </w:rPr>
      </w:pPr>
      <w:r>
        <w:rPr>
          <w:b/>
          <w:color w:val="auto"/>
        </w:rPr>
        <w:t xml:space="preserve">         </w:t>
      </w:r>
      <w:r w:rsidR="00747B2C">
        <w:rPr>
          <w:color w:val="auto"/>
        </w:rPr>
        <w:t xml:space="preserve"> </w:t>
      </w:r>
      <w:r w:rsidR="00747B2C" w:rsidRPr="00747B2C">
        <w:rPr>
          <w:color w:val="auto"/>
        </w:rPr>
        <w:t>-</w:t>
      </w:r>
      <w:r w:rsidR="003B775B" w:rsidRPr="00747B2C">
        <w:rPr>
          <w:color w:val="auto"/>
        </w:rPr>
        <w:t>Об утверждении федерального го</w:t>
      </w:r>
      <w:r w:rsidR="00747B2C" w:rsidRPr="00747B2C">
        <w:rPr>
          <w:color w:val="auto"/>
        </w:rPr>
        <w:t>сударственного образовательного</w:t>
      </w:r>
    </w:p>
    <w:p w:rsidR="003B775B" w:rsidRPr="00747B2C" w:rsidRDefault="003B775B" w:rsidP="00747B2C">
      <w:pPr>
        <w:ind w:firstLine="0"/>
        <w:jc w:val="left"/>
        <w:rPr>
          <w:color w:val="auto"/>
        </w:rPr>
      </w:pPr>
      <w:r w:rsidRPr="00747B2C">
        <w:rPr>
          <w:color w:val="auto"/>
        </w:rPr>
        <w:lastRenderedPageBreak/>
        <w:t>стандарта дошкольного образования: приказ Министерства образования и науки Российской Федерации от 17.10.2013 № 1155 (с изм. на 21.01.2019). URL: https://docs.cntd.ru/document/499057887</w:t>
      </w:r>
      <w:r w:rsidR="000C4A1F">
        <w:rPr>
          <w:color w:val="auto"/>
        </w:rPr>
        <w:t>;</w:t>
      </w:r>
    </w:p>
    <w:p w:rsidR="003B775B" w:rsidRDefault="00747B2C" w:rsidP="00747B2C">
      <w:pPr>
        <w:ind w:firstLine="0"/>
        <w:jc w:val="left"/>
        <w:rPr>
          <w:color w:val="auto"/>
        </w:rPr>
      </w:pPr>
      <w:r>
        <w:rPr>
          <w:color w:val="auto"/>
        </w:rPr>
        <w:t xml:space="preserve">          </w:t>
      </w:r>
      <w:r w:rsidRPr="00747B2C">
        <w:rPr>
          <w:color w:val="auto"/>
        </w:rPr>
        <w:t>-</w:t>
      </w:r>
      <w:r w:rsidR="003B775B" w:rsidRPr="00747B2C">
        <w:rPr>
          <w:color w:val="auto"/>
        </w:rPr>
        <w:t xml:space="preserve">Общеобразовательная программа дошкольного образования «От рождения до школы» (под редакцией Н. Е. </w:t>
      </w:r>
      <w:proofErr w:type="spellStart"/>
      <w:r w:rsidR="003B775B" w:rsidRPr="00747B2C">
        <w:rPr>
          <w:color w:val="auto"/>
        </w:rPr>
        <w:t>Вераксы</w:t>
      </w:r>
      <w:proofErr w:type="spellEnd"/>
      <w:r w:rsidR="003B775B" w:rsidRPr="00747B2C">
        <w:rPr>
          <w:color w:val="auto"/>
        </w:rPr>
        <w:t>, Т. С. Комаровой, М. А. Васильевой) 2015г.</w:t>
      </w:r>
      <w:r w:rsidR="000C4A1F">
        <w:rPr>
          <w:color w:val="auto"/>
        </w:rPr>
        <w:t>;</w:t>
      </w:r>
    </w:p>
    <w:p w:rsidR="00EC0EE0" w:rsidRPr="00747B2C" w:rsidRDefault="00EC0EE0" w:rsidP="00747B2C">
      <w:pPr>
        <w:ind w:firstLine="0"/>
        <w:jc w:val="left"/>
        <w:rPr>
          <w:color w:val="auto"/>
        </w:rPr>
      </w:pPr>
      <w:r>
        <w:rPr>
          <w:color w:val="auto"/>
        </w:rPr>
        <w:t xml:space="preserve">          -</w:t>
      </w:r>
      <w:proofErr w:type="spellStart"/>
      <w:r>
        <w:rPr>
          <w:color w:val="auto"/>
        </w:rPr>
        <w:t>Помораева</w:t>
      </w:r>
      <w:proofErr w:type="spellEnd"/>
      <w:r>
        <w:rPr>
          <w:color w:val="auto"/>
        </w:rPr>
        <w:t xml:space="preserve"> И.А., </w:t>
      </w:r>
      <w:proofErr w:type="spellStart"/>
      <w:r>
        <w:rPr>
          <w:color w:val="auto"/>
        </w:rPr>
        <w:t>Понизова</w:t>
      </w:r>
      <w:proofErr w:type="spellEnd"/>
      <w:r>
        <w:rPr>
          <w:color w:val="auto"/>
        </w:rPr>
        <w:t xml:space="preserve"> В.А. Занятия по формированию элементарных математических представлений в старшей группе детского сада.</w:t>
      </w:r>
      <w:r w:rsidR="00620C56">
        <w:rPr>
          <w:color w:val="auto"/>
        </w:rPr>
        <w:t xml:space="preserve"> Планы занятий. – М.: МОЗАИКА – СИНТЕЗ, 2009. – 80с.;</w:t>
      </w:r>
    </w:p>
    <w:p w:rsidR="00747B2C" w:rsidRDefault="00747B2C" w:rsidP="00747B2C">
      <w:pPr>
        <w:jc w:val="left"/>
        <w:rPr>
          <w:color w:val="auto"/>
        </w:rPr>
      </w:pPr>
      <w:r w:rsidRPr="00747B2C">
        <w:rPr>
          <w:color w:val="auto"/>
        </w:rPr>
        <w:t>-Рабочая программа дошкольного образования муниципального дошкольного образовательного учреждения детский сад «Солнышко» р.п. Посевная</w:t>
      </w:r>
      <w:r w:rsidR="00B667CA">
        <w:rPr>
          <w:color w:val="auto"/>
        </w:rPr>
        <w:t>;</w:t>
      </w:r>
    </w:p>
    <w:p w:rsidR="00B667CA" w:rsidRDefault="00B667CA" w:rsidP="00B667CA">
      <w:r>
        <w:t>-</w:t>
      </w:r>
      <w:proofErr w:type="spellStart"/>
      <w:r>
        <w:t>Рихтерман</w:t>
      </w:r>
      <w:proofErr w:type="spellEnd"/>
      <w:r>
        <w:t xml:space="preserve"> Т.Д. Формирование представлений о времени у детей дошкольного возраста: Пособие для воспитателей дет. сада. – М.: </w:t>
      </w:r>
      <w:proofErr w:type="spellStart"/>
      <w:r>
        <w:t>Просвящение</w:t>
      </w:r>
      <w:proofErr w:type="spellEnd"/>
      <w:r>
        <w:t>, 1982. – 48 с., ил.</w:t>
      </w:r>
    </w:p>
    <w:p w:rsidR="003B775B" w:rsidRPr="0010392B" w:rsidRDefault="003B775B" w:rsidP="0010392B">
      <w:pPr>
        <w:ind w:firstLine="0"/>
        <w:jc w:val="left"/>
        <w:rPr>
          <w:rFonts w:eastAsia="Times New Roman"/>
          <w:color w:val="auto"/>
          <w:lang w:eastAsia="ru-RU"/>
        </w:rPr>
      </w:pPr>
      <w:bookmarkStart w:id="7" w:name="_Toc98072748"/>
      <w:r w:rsidRPr="003511D7">
        <w:rPr>
          <w:b/>
          <w:color w:val="auto"/>
        </w:rPr>
        <w:t>Дидактическое обеспечение</w:t>
      </w:r>
      <w:bookmarkEnd w:id="7"/>
      <w:r w:rsidR="000C4A1F">
        <w:rPr>
          <w:b/>
          <w:color w:val="auto"/>
        </w:rPr>
        <w:t>:</w:t>
      </w:r>
    </w:p>
    <w:p w:rsidR="003B775B" w:rsidRPr="00747B2C" w:rsidRDefault="00747B2C" w:rsidP="00747B2C">
      <w:pPr>
        <w:ind w:firstLine="0"/>
        <w:jc w:val="left"/>
        <w:rPr>
          <w:color w:val="auto"/>
        </w:rPr>
      </w:pPr>
      <w:r>
        <w:rPr>
          <w:color w:val="auto"/>
        </w:rPr>
        <w:t>-</w:t>
      </w:r>
      <w:r w:rsidR="006F0187" w:rsidRPr="00747B2C">
        <w:rPr>
          <w:color w:val="auto"/>
        </w:rPr>
        <w:t>Картотека дидактических игр по математике</w:t>
      </w:r>
      <w:r w:rsidR="000C4A1F">
        <w:rPr>
          <w:color w:val="auto"/>
        </w:rPr>
        <w:t>;</w:t>
      </w:r>
    </w:p>
    <w:p w:rsidR="003B775B" w:rsidRDefault="00747B2C" w:rsidP="00747B2C">
      <w:pPr>
        <w:ind w:firstLine="0"/>
        <w:jc w:val="left"/>
        <w:rPr>
          <w:color w:val="auto"/>
        </w:rPr>
      </w:pPr>
      <w:r>
        <w:rPr>
          <w:color w:val="auto"/>
        </w:rPr>
        <w:t>-</w:t>
      </w:r>
      <w:r w:rsidR="003B775B" w:rsidRPr="00747B2C">
        <w:rPr>
          <w:color w:val="auto"/>
        </w:rPr>
        <w:t>К</w:t>
      </w:r>
      <w:r w:rsidR="00621D3D" w:rsidRPr="00747B2C">
        <w:rPr>
          <w:color w:val="auto"/>
        </w:rPr>
        <w:t>артотека сказок</w:t>
      </w:r>
      <w:r w:rsidR="000C4A1F">
        <w:rPr>
          <w:color w:val="auto"/>
        </w:rPr>
        <w:t xml:space="preserve"> и загадок</w:t>
      </w:r>
      <w:r w:rsidR="00621D3D" w:rsidRPr="00747B2C">
        <w:rPr>
          <w:color w:val="auto"/>
        </w:rPr>
        <w:t xml:space="preserve"> о времени</w:t>
      </w:r>
      <w:r w:rsidR="000C4A1F">
        <w:rPr>
          <w:color w:val="auto"/>
        </w:rPr>
        <w:t>;</w:t>
      </w:r>
    </w:p>
    <w:p w:rsidR="00621D3D" w:rsidRPr="00747B2C" w:rsidRDefault="00747B2C" w:rsidP="00747B2C">
      <w:pPr>
        <w:ind w:firstLine="0"/>
        <w:jc w:val="left"/>
        <w:rPr>
          <w:color w:val="auto"/>
        </w:rPr>
      </w:pPr>
      <w:r>
        <w:rPr>
          <w:color w:val="auto"/>
        </w:rPr>
        <w:t>-</w:t>
      </w:r>
      <w:r w:rsidR="00621D3D" w:rsidRPr="00747B2C">
        <w:rPr>
          <w:color w:val="auto"/>
        </w:rPr>
        <w:t>Серия картинок «Части суток»</w:t>
      </w:r>
      <w:r w:rsidR="000C4A1F">
        <w:rPr>
          <w:color w:val="auto"/>
        </w:rPr>
        <w:t>;</w:t>
      </w:r>
    </w:p>
    <w:p w:rsidR="003B775B" w:rsidRDefault="00747B2C" w:rsidP="00747B2C">
      <w:pPr>
        <w:ind w:firstLine="0"/>
        <w:jc w:val="left"/>
        <w:rPr>
          <w:color w:val="auto"/>
        </w:rPr>
      </w:pPr>
      <w:r>
        <w:rPr>
          <w:color w:val="auto"/>
        </w:rPr>
        <w:t>-</w:t>
      </w:r>
      <w:r w:rsidR="003B775B" w:rsidRPr="00747B2C">
        <w:rPr>
          <w:color w:val="auto"/>
        </w:rPr>
        <w:t>Подборк</w:t>
      </w:r>
      <w:r w:rsidR="00621D3D" w:rsidRPr="00747B2C">
        <w:rPr>
          <w:color w:val="auto"/>
        </w:rPr>
        <w:t>а мультфильмов о времени и часах</w:t>
      </w:r>
      <w:r w:rsidR="000C4A1F">
        <w:rPr>
          <w:color w:val="auto"/>
        </w:rPr>
        <w:t>;</w:t>
      </w:r>
    </w:p>
    <w:p w:rsidR="00E635A1" w:rsidRPr="00747B2C" w:rsidRDefault="00E635A1" w:rsidP="00747B2C">
      <w:pPr>
        <w:ind w:firstLine="0"/>
        <w:jc w:val="left"/>
        <w:rPr>
          <w:color w:val="auto"/>
        </w:rPr>
      </w:pPr>
      <w:r>
        <w:rPr>
          <w:color w:val="auto"/>
        </w:rPr>
        <w:t>-Подборка репродукций картин;</w:t>
      </w:r>
    </w:p>
    <w:p w:rsidR="000C4A1F" w:rsidRDefault="00747B2C" w:rsidP="00747B2C">
      <w:pPr>
        <w:ind w:firstLine="0"/>
        <w:jc w:val="left"/>
        <w:rPr>
          <w:color w:val="auto"/>
        </w:rPr>
      </w:pPr>
      <w:r>
        <w:rPr>
          <w:color w:val="auto"/>
        </w:rPr>
        <w:t>-</w:t>
      </w:r>
      <w:r w:rsidR="006F0187" w:rsidRPr="00747B2C">
        <w:rPr>
          <w:color w:val="auto"/>
        </w:rPr>
        <w:t>Папка передвижка</w:t>
      </w:r>
      <w:r w:rsidR="003B775B" w:rsidRPr="00747B2C">
        <w:rPr>
          <w:color w:val="auto"/>
        </w:rPr>
        <w:t xml:space="preserve"> </w:t>
      </w:r>
      <w:r w:rsidR="006F0187" w:rsidRPr="00747B2C">
        <w:rPr>
          <w:color w:val="auto"/>
        </w:rPr>
        <w:t>«Какие бывают часы?</w:t>
      </w:r>
      <w:r w:rsidR="000C4A1F">
        <w:rPr>
          <w:color w:val="auto"/>
        </w:rPr>
        <w:t>»;</w:t>
      </w:r>
    </w:p>
    <w:p w:rsidR="003B775B" w:rsidRPr="00747B2C" w:rsidRDefault="00747B2C" w:rsidP="00747B2C">
      <w:pPr>
        <w:ind w:firstLine="0"/>
        <w:jc w:val="left"/>
        <w:rPr>
          <w:color w:val="auto"/>
        </w:rPr>
      </w:pPr>
      <w:r>
        <w:rPr>
          <w:color w:val="auto"/>
        </w:rPr>
        <w:t>-</w:t>
      </w:r>
      <w:r w:rsidR="006F0187" w:rsidRPr="00747B2C">
        <w:rPr>
          <w:color w:val="auto"/>
        </w:rPr>
        <w:t>Презентация «</w:t>
      </w:r>
      <w:r w:rsidR="00621D3D" w:rsidRPr="00747B2C">
        <w:rPr>
          <w:color w:val="auto"/>
        </w:rPr>
        <w:t>Путешествие в прошлое часов</w:t>
      </w:r>
      <w:r w:rsidR="003B775B" w:rsidRPr="00747B2C">
        <w:rPr>
          <w:color w:val="auto"/>
        </w:rPr>
        <w:t>»</w:t>
      </w:r>
      <w:r w:rsidR="00D271C6">
        <w:rPr>
          <w:color w:val="auto"/>
        </w:rPr>
        <w:t>, «Цветочные часы</w:t>
      </w:r>
      <w:r w:rsidR="00621D3D" w:rsidRPr="00747B2C">
        <w:rPr>
          <w:color w:val="auto"/>
        </w:rPr>
        <w:t>».</w:t>
      </w:r>
    </w:p>
    <w:p w:rsidR="003B775B" w:rsidRPr="00747B2C" w:rsidRDefault="003511D7" w:rsidP="00747B2C">
      <w:pPr>
        <w:jc w:val="left"/>
        <w:outlineLvl w:val="1"/>
        <w:rPr>
          <w:b/>
          <w:color w:val="auto"/>
        </w:rPr>
      </w:pPr>
      <w:bookmarkStart w:id="8" w:name="_Toc98072749"/>
      <w:r w:rsidRPr="00747B2C">
        <w:rPr>
          <w:b/>
          <w:color w:val="auto"/>
        </w:rPr>
        <w:t>6.2.</w:t>
      </w:r>
      <w:r w:rsidR="003B775B" w:rsidRPr="00747B2C">
        <w:rPr>
          <w:b/>
          <w:color w:val="auto"/>
        </w:rPr>
        <w:t>Материально-техническое обеспечение</w:t>
      </w:r>
      <w:bookmarkEnd w:id="8"/>
    </w:p>
    <w:p w:rsidR="003B775B" w:rsidRPr="003511D7" w:rsidRDefault="003B775B" w:rsidP="003511D7">
      <w:pPr>
        <w:pStyle w:val="a4"/>
        <w:ind w:left="0"/>
        <w:jc w:val="left"/>
        <w:rPr>
          <w:color w:val="auto"/>
        </w:rPr>
      </w:pPr>
      <w:r w:rsidRPr="003511D7">
        <w:rPr>
          <w:color w:val="auto"/>
        </w:rPr>
        <w:t>Гру</w:t>
      </w:r>
      <w:r w:rsidR="00621D3D" w:rsidRPr="003511D7">
        <w:rPr>
          <w:color w:val="auto"/>
        </w:rPr>
        <w:t>пповая комната,</w:t>
      </w:r>
      <w:r w:rsidRPr="003511D7">
        <w:rPr>
          <w:color w:val="auto"/>
        </w:rPr>
        <w:t xml:space="preserve"> </w:t>
      </w:r>
      <w:r w:rsidR="00AF68E0">
        <w:rPr>
          <w:color w:val="auto"/>
        </w:rPr>
        <w:t>игровая</w:t>
      </w:r>
      <w:r w:rsidR="007C40C1">
        <w:rPr>
          <w:color w:val="auto"/>
        </w:rPr>
        <w:t xml:space="preserve"> площадка, ноутбук, проектор, </w:t>
      </w:r>
      <w:r w:rsidRPr="003511D7">
        <w:rPr>
          <w:color w:val="auto"/>
        </w:rPr>
        <w:t>наглядный и демонстрацион</w:t>
      </w:r>
      <w:r w:rsidR="007C40C1">
        <w:rPr>
          <w:color w:val="auto"/>
        </w:rPr>
        <w:t>ный материал</w:t>
      </w:r>
      <w:r w:rsidRPr="003511D7">
        <w:rPr>
          <w:color w:val="auto"/>
        </w:rPr>
        <w:t>.</w:t>
      </w:r>
    </w:p>
    <w:p w:rsidR="003B775B" w:rsidRPr="003511D7" w:rsidRDefault="003511D7" w:rsidP="003511D7">
      <w:pPr>
        <w:jc w:val="left"/>
        <w:outlineLvl w:val="1"/>
        <w:rPr>
          <w:b/>
          <w:color w:val="auto"/>
        </w:rPr>
      </w:pPr>
      <w:bookmarkStart w:id="9" w:name="_Toc98072750"/>
      <w:r w:rsidRPr="003511D7">
        <w:rPr>
          <w:b/>
          <w:color w:val="auto"/>
        </w:rPr>
        <w:t>6.3.</w:t>
      </w:r>
      <w:r w:rsidR="003B775B" w:rsidRPr="003511D7">
        <w:rPr>
          <w:b/>
          <w:color w:val="auto"/>
        </w:rPr>
        <w:t>Информационное обеспечение</w:t>
      </w:r>
      <w:bookmarkEnd w:id="9"/>
    </w:p>
    <w:p w:rsidR="003B775B" w:rsidRPr="003511D7" w:rsidRDefault="003B775B" w:rsidP="003511D7">
      <w:pPr>
        <w:pStyle w:val="a4"/>
        <w:ind w:left="0"/>
        <w:jc w:val="left"/>
        <w:rPr>
          <w:color w:val="auto"/>
        </w:rPr>
      </w:pPr>
      <w:r w:rsidRPr="003511D7">
        <w:rPr>
          <w:color w:val="auto"/>
        </w:rPr>
        <w:t>Интернет ресурсы, методическая литература.</w:t>
      </w:r>
    </w:p>
    <w:p w:rsidR="003B775B" w:rsidRPr="003511D7" w:rsidRDefault="003511D7" w:rsidP="003511D7">
      <w:pPr>
        <w:jc w:val="left"/>
        <w:outlineLvl w:val="1"/>
        <w:rPr>
          <w:b/>
          <w:color w:val="auto"/>
        </w:rPr>
      </w:pPr>
      <w:bookmarkStart w:id="10" w:name="_Toc98072751"/>
      <w:r w:rsidRPr="003511D7">
        <w:rPr>
          <w:b/>
          <w:color w:val="auto"/>
        </w:rPr>
        <w:t>6.4.</w:t>
      </w:r>
      <w:r w:rsidR="003B775B" w:rsidRPr="003511D7">
        <w:rPr>
          <w:b/>
          <w:color w:val="auto"/>
        </w:rPr>
        <w:t>Развивающая предметно-пространственная среда</w:t>
      </w:r>
      <w:bookmarkEnd w:id="10"/>
    </w:p>
    <w:p w:rsidR="003B775B" w:rsidRPr="00091EF0" w:rsidRDefault="003B775B" w:rsidP="00091EF0">
      <w:r w:rsidRPr="003511D7">
        <w:rPr>
          <w:rFonts w:eastAsia="Calibri"/>
          <w:color w:val="auto"/>
        </w:rPr>
        <w:t>В группе с</w:t>
      </w:r>
      <w:r w:rsidR="000C4A1F">
        <w:rPr>
          <w:rFonts w:eastAsia="Calibri"/>
          <w:color w:val="auto"/>
        </w:rPr>
        <w:t>оздан центр по формированию временных представлений детей</w:t>
      </w:r>
      <w:r w:rsidRPr="003511D7">
        <w:rPr>
          <w:rFonts w:eastAsia="Calibri"/>
          <w:color w:val="auto"/>
        </w:rPr>
        <w:t>. В котором представлены дидактические</w:t>
      </w:r>
      <w:r w:rsidR="00E635A1">
        <w:rPr>
          <w:rFonts w:eastAsia="Calibri"/>
          <w:color w:val="auto"/>
        </w:rPr>
        <w:t xml:space="preserve"> («</w:t>
      </w:r>
      <w:r w:rsidR="00091EF0">
        <w:rPr>
          <w:rFonts w:eastAsia="Calibri"/>
          <w:color w:val="auto"/>
        </w:rPr>
        <w:t>Где моё место?», «Что раньше, что потом?», «День и ночь», «Части суток», «Найди ошибку»)</w:t>
      </w:r>
      <w:r w:rsidRPr="003511D7">
        <w:rPr>
          <w:rFonts w:eastAsia="Calibri"/>
          <w:color w:val="auto"/>
        </w:rPr>
        <w:t xml:space="preserve">, настольно-печатные </w:t>
      </w:r>
      <w:r w:rsidR="00091EF0">
        <w:rPr>
          <w:rFonts w:eastAsia="Calibri"/>
          <w:color w:val="auto"/>
        </w:rPr>
        <w:t>(«Весёлые часы», «Времена года», «Режим дня») игры;</w:t>
      </w:r>
      <w:r w:rsidRPr="003511D7">
        <w:rPr>
          <w:rFonts w:eastAsia="Calibri"/>
          <w:color w:val="auto"/>
        </w:rPr>
        <w:t xml:space="preserve"> так же в центре находится художественная </w:t>
      </w:r>
      <w:r w:rsidR="00091EF0">
        <w:rPr>
          <w:rFonts w:eastAsia="Calibri"/>
          <w:color w:val="auto"/>
        </w:rPr>
        <w:t xml:space="preserve">(произведения С. Маршака, А. </w:t>
      </w:r>
      <w:proofErr w:type="spellStart"/>
      <w:r w:rsidR="00091EF0">
        <w:rPr>
          <w:rFonts w:eastAsia="Calibri"/>
          <w:color w:val="auto"/>
        </w:rPr>
        <w:t>Барто</w:t>
      </w:r>
      <w:proofErr w:type="spellEnd"/>
      <w:r w:rsidR="00091EF0">
        <w:rPr>
          <w:rFonts w:eastAsia="Calibri"/>
          <w:color w:val="auto"/>
        </w:rPr>
        <w:t xml:space="preserve">, </w:t>
      </w:r>
      <w:r w:rsidR="00091EF0">
        <w:t xml:space="preserve">И. </w:t>
      </w:r>
      <w:proofErr w:type="spellStart"/>
      <w:r w:rsidR="00091EF0">
        <w:t>Коботина</w:t>
      </w:r>
      <w:proofErr w:type="spellEnd"/>
      <w:r w:rsidR="00091EF0">
        <w:t>,</w:t>
      </w:r>
      <w:r w:rsidR="00091EF0" w:rsidRPr="007D599C">
        <w:t xml:space="preserve"> Н. Н</w:t>
      </w:r>
      <w:r w:rsidR="00091EF0">
        <w:t xml:space="preserve">осова, Э. Котляра, Г. </w:t>
      </w:r>
      <w:proofErr w:type="spellStart"/>
      <w:r w:rsidR="00091EF0" w:rsidRPr="007D599C">
        <w:t>Остер</w:t>
      </w:r>
      <w:r w:rsidR="00091EF0">
        <w:t>а</w:t>
      </w:r>
      <w:proofErr w:type="spellEnd"/>
      <w:r w:rsidR="00091EF0">
        <w:t xml:space="preserve">) </w:t>
      </w:r>
      <w:r w:rsidRPr="003511D7">
        <w:rPr>
          <w:rFonts w:eastAsia="Calibri"/>
          <w:color w:val="auto"/>
        </w:rPr>
        <w:t>и методическая литератур</w:t>
      </w:r>
      <w:r w:rsidR="00091EF0">
        <w:rPr>
          <w:rFonts w:eastAsia="Calibri"/>
          <w:color w:val="auto"/>
        </w:rPr>
        <w:t>а;</w:t>
      </w:r>
      <w:r w:rsidR="00621D3D" w:rsidRPr="003511D7">
        <w:rPr>
          <w:rFonts w:eastAsia="Calibri"/>
          <w:color w:val="auto"/>
        </w:rPr>
        <w:t xml:space="preserve"> </w:t>
      </w:r>
      <w:r w:rsidR="00091EF0">
        <w:rPr>
          <w:rFonts w:eastAsia="Calibri"/>
          <w:color w:val="auto"/>
        </w:rPr>
        <w:t xml:space="preserve">репродукции картин И. Шишкина, С. Чуйкова; </w:t>
      </w:r>
      <w:r w:rsidR="00621D3D" w:rsidRPr="003511D7">
        <w:rPr>
          <w:rFonts w:eastAsia="Calibri"/>
          <w:color w:val="auto"/>
        </w:rPr>
        <w:t>подборка мультфильмов</w:t>
      </w:r>
      <w:r w:rsidR="00091EF0">
        <w:rPr>
          <w:rFonts w:eastAsia="Calibri"/>
          <w:color w:val="auto"/>
        </w:rPr>
        <w:t>;</w:t>
      </w:r>
      <w:r w:rsidRPr="003511D7">
        <w:rPr>
          <w:rFonts w:eastAsia="Calibri"/>
          <w:color w:val="auto"/>
        </w:rPr>
        <w:t xml:space="preserve"> </w:t>
      </w:r>
      <w:r w:rsidR="00091EF0">
        <w:rPr>
          <w:rFonts w:eastAsia="Calibri"/>
          <w:color w:val="auto"/>
        </w:rPr>
        <w:t>картотека загадок;</w:t>
      </w:r>
      <w:r w:rsidR="00621D3D" w:rsidRPr="003511D7">
        <w:rPr>
          <w:rFonts w:eastAsia="Calibri"/>
          <w:color w:val="auto"/>
        </w:rPr>
        <w:t xml:space="preserve"> </w:t>
      </w:r>
      <w:r w:rsidRPr="003511D7">
        <w:rPr>
          <w:rFonts w:eastAsia="Calibri"/>
          <w:color w:val="auto"/>
        </w:rPr>
        <w:t>альбомы</w:t>
      </w:r>
      <w:r w:rsidR="00091EF0">
        <w:rPr>
          <w:rFonts w:eastAsia="Calibri"/>
          <w:color w:val="auto"/>
        </w:rPr>
        <w:t xml:space="preserve"> с иллюстрациями по данной теме; модели (частей суток, дней недели, времён года); приборы для определения времени детьми (песочные и механические часы, секундомер).</w:t>
      </w:r>
      <w:r w:rsidR="005F4181">
        <w:rPr>
          <w:rFonts w:eastAsia="Calibri"/>
          <w:color w:val="auto"/>
        </w:rPr>
        <w:t xml:space="preserve"> Детские календари.</w:t>
      </w:r>
    </w:p>
    <w:p w:rsidR="003B775B" w:rsidRPr="00091EF0" w:rsidRDefault="003511D7" w:rsidP="00091EF0">
      <w:pPr>
        <w:jc w:val="left"/>
        <w:outlineLvl w:val="0"/>
        <w:rPr>
          <w:b/>
          <w:color w:val="auto"/>
        </w:rPr>
      </w:pPr>
      <w:bookmarkStart w:id="11" w:name="_Toc98072752"/>
      <w:r w:rsidRPr="00091EF0">
        <w:rPr>
          <w:b/>
          <w:color w:val="auto"/>
        </w:rPr>
        <w:t>7.</w:t>
      </w:r>
      <w:r w:rsidR="003B775B" w:rsidRPr="00091EF0">
        <w:rPr>
          <w:b/>
          <w:color w:val="auto"/>
        </w:rPr>
        <w:t>Ожидаемые результаты</w:t>
      </w:r>
      <w:bookmarkEnd w:id="11"/>
    </w:p>
    <w:p w:rsidR="003B775B" w:rsidRPr="003511D7" w:rsidRDefault="003B775B" w:rsidP="003511D7">
      <w:pPr>
        <w:jc w:val="left"/>
        <w:rPr>
          <w:b/>
          <w:color w:val="auto"/>
        </w:rPr>
      </w:pPr>
      <w:r w:rsidRPr="003511D7">
        <w:rPr>
          <w:b/>
          <w:color w:val="auto"/>
        </w:rPr>
        <w:t>Для детей:</w:t>
      </w:r>
    </w:p>
    <w:p w:rsidR="00675919" w:rsidRPr="003511D7" w:rsidRDefault="003B775B" w:rsidP="003511D7">
      <w:pPr>
        <w:jc w:val="left"/>
        <w:rPr>
          <w:color w:val="auto"/>
        </w:rPr>
      </w:pPr>
      <w:r w:rsidRPr="003511D7">
        <w:rPr>
          <w:color w:val="auto"/>
        </w:rPr>
        <w:t>В результате работы над прое</w:t>
      </w:r>
      <w:r w:rsidR="00091EF0">
        <w:rPr>
          <w:color w:val="auto"/>
        </w:rPr>
        <w:t xml:space="preserve">ктом у детей </w:t>
      </w:r>
      <w:r w:rsidR="00EA236D" w:rsidRPr="003511D7">
        <w:rPr>
          <w:color w:val="auto"/>
        </w:rPr>
        <w:t>сформируются знания о времени: его текучести, периодичности, необратимости, последовательности всех дней недели, месяцев, времен года</w:t>
      </w:r>
      <w:r w:rsidR="00C41BE8">
        <w:rPr>
          <w:color w:val="auto"/>
        </w:rPr>
        <w:t xml:space="preserve">. </w:t>
      </w:r>
      <w:r w:rsidR="005F4181">
        <w:rPr>
          <w:color w:val="auto"/>
        </w:rPr>
        <w:t xml:space="preserve">Сформируются умения определять время с </w:t>
      </w:r>
      <w:r w:rsidR="005F4181">
        <w:rPr>
          <w:color w:val="auto"/>
        </w:rPr>
        <w:lastRenderedPageBreak/>
        <w:t xml:space="preserve">точностью до четверти часа и представления о календаре, как системе измерения времени. </w:t>
      </w:r>
      <w:r w:rsidR="00C41BE8">
        <w:rPr>
          <w:color w:val="auto"/>
        </w:rPr>
        <w:t xml:space="preserve">Дети научатся </w:t>
      </w:r>
      <w:r w:rsidR="00EA236D" w:rsidRPr="003511D7">
        <w:rPr>
          <w:color w:val="auto"/>
        </w:rPr>
        <w:t>беречь время и регулировать свою деятельно</w:t>
      </w:r>
      <w:r w:rsidR="00675919" w:rsidRPr="003511D7">
        <w:rPr>
          <w:color w:val="auto"/>
        </w:rPr>
        <w:t>сть в соответствии со временем и использовать в речи слова, обозначающие временные категории.  Сформируются навыки поисковой деятельности, мыслите</w:t>
      </w:r>
      <w:r w:rsidR="007D5568" w:rsidRPr="003511D7">
        <w:rPr>
          <w:color w:val="auto"/>
        </w:rPr>
        <w:t>льные операции, познавательный интерес к математике.</w:t>
      </w:r>
    </w:p>
    <w:p w:rsidR="007D5568" w:rsidRPr="003511D7" w:rsidRDefault="00675919" w:rsidP="003511D7">
      <w:pPr>
        <w:jc w:val="left"/>
        <w:rPr>
          <w:rFonts w:eastAsia="Times New Roman"/>
          <w:color w:val="auto"/>
          <w:lang w:eastAsia="ru-RU"/>
        </w:rPr>
      </w:pPr>
      <w:r w:rsidRPr="003511D7">
        <w:rPr>
          <w:color w:val="auto"/>
        </w:rPr>
        <w:t xml:space="preserve"> </w:t>
      </w:r>
      <w:r w:rsidR="003B775B" w:rsidRPr="003511D7">
        <w:rPr>
          <w:color w:val="auto"/>
        </w:rPr>
        <w:t xml:space="preserve">В процессе проекта воспитанники придут к выводу, </w:t>
      </w:r>
      <w:r w:rsidR="007D5568" w:rsidRPr="003511D7">
        <w:rPr>
          <w:rFonts w:eastAsia="Times New Roman"/>
          <w:color w:val="auto"/>
          <w:lang w:eastAsia="ru-RU"/>
        </w:rPr>
        <w:t>что</w:t>
      </w:r>
      <w:r w:rsidR="007D5568" w:rsidRPr="003511D7">
        <w:rPr>
          <w:color w:val="auto"/>
          <w:shd w:val="clear" w:color="auto" w:fill="FFFFFF"/>
        </w:rPr>
        <w:t xml:space="preserve"> нужно беречь время и учиться регулировать свою деятель</w:t>
      </w:r>
      <w:r w:rsidR="0001748B">
        <w:rPr>
          <w:color w:val="auto"/>
          <w:shd w:val="clear" w:color="auto" w:fill="FFFFFF"/>
        </w:rPr>
        <w:t>ность в соответствии с ним</w:t>
      </w:r>
      <w:r w:rsidR="007D5568" w:rsidRPr="003511D7">
        <w:rPr>
          <w:color w:val="auto"/>
          <w:shd w:val="clear" w:color="auto" w:fill="FFFFFF"/>
        </w:rPr>
        <w:t>.</w:t>
      </w:r>
    </w:p>
    <w:p w:rsidR="003B775B" w:rsidRDefault="003B775B" w:rsidP="003511D7">
      <w:pPr>
        <w:jc w:val="left"/>
        <w:rPr>
          <w:rFonts w:eastAsia="Times New Roman"/>
          <w:b/>
          <w:color w:val="auto"/>
          <w:lang w:eastAsia="ru-RU"/>
        </w:rPr>
      </w:pPr>
      <w:r w:rsidRPr="003511D7">
        <w:rPr>
          <w:rFonts w:eastAsia="Times New Roman"/>
          <w:b/>
          <w:color w:val="auto"/>
          <w:lang w:eastAsia="ru-RU"/>
        </w:rPr>
        <w:t>Для педагогов:</w:t>
      </w:r>
    </w:p>
    <w:p w:rsidR="003B775B" w:rsidRPr="003511D7" w:rsidRDefault="00C41BE8" w:rsidP="00C41BE8">
      <w:pPr>
        <w:ind w:firstLine="0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 xml:space="preserve">          </w:t>
      </w:r>
      <w:r w:rsidR="003B775B" w:rsidRPr="003511D7">
        <w:rPr>
          <w:rFonts w:eastAsia="Times New Roman"/>
          <w:color w:val="auto"/>
          <w:lang w:eastAsia="ru-RU"/>
        </w:rPr>
        <w:t>Повысится уровень профессиональной компетенции педагогов по данной теме.</w:t>
      </w:r>
    </w:p>
    <w:p w:rsidR="003B775B" w:rsidRPr="003511D7" w:rsidRDefault="003B775B" w:rsidP="003511D7">
      <w:pPr>
        <w:jc w:val="left"/>
        <w:rPr>
          <w:rFonts w:eastAsia="Times New Roman"/>
          <w:color w:val="auto"/>
          <w:lang w:eastAsia="ru-RU"/>
        </w:rPr>
      </w:pPr>
      <w:r w:rsidRPr="003511D7">
        <w:rPr>
          <w:rFonts w:eastAsia="Times New Roman"/>
          <w:color w:val="auto"/>
          <w:lang w:eastAsia="ru-RU"/>
        </w:rPr>
        <w:t>Пополнится развивающая предметно-пространственная среда в группе.</w:t>
      </w:r>
    </w:p>
    <w:p w:rsidR="003B775B" w:rsidRPr="003511D7" w:rsidRDefault="003B775B" w:rsidP="003511D7">
      <w:pPr>
        <w:jc w:val="left"/>
        <w:rPr>
          <w:rFonts w:eastAsia="Times New Roman"/>
          <w:b/>
          <w:color w:val="auto"/>
          <w:lang w:eastAsia="ru-RU"/>
        </w:rPr>
      </w:pPr>
      <w:r w:rsidRPr="003511D7">
        <w:rPr>
          <w:rFonts w:eastAsia="Times New Roman"/>
          <w:b/>
          <w:color w:val="auto"/>
          <w:lang w:eastAsia="ru-RU"/>
        </w:rPr>
        <w:t>Для родителей:</w:t>
      </w:r>
    </w:p>
    <w:p w:rsidR="003B775B" w:rsidRPr="003511D7" w:rsidRDefault="003B775B" w:rsidP="003511D7">
      <w:pPr>
        <w:jc w:val="left"/>
        <w:rPr>
          <w:rFonts w:eastAsia="Times New Roman"/>
          <w:color w:val="auto"/>
          <w:lang w:eastAsia="ru-RU"/>
        </w:rPr>
      </w:pPr>
      <w:r w:rsidRPr="003511D7">
        <w:rPr>
          <w:rFonts w:eastAsia="Times New Roman"/>
          <w:color w:val="auto"/>
          <w:lang w:eastAsia="ru-RU"/>
        </w:rPr>
        <w:t>Укрепятся партнёрские отношения родителей и педагогов в совместной организации жизни группы.</w:t>
      </w:r>
    </w:p>
    <w:p w:rsidR="003B775B" w:rsidRPr="003511D7" w:rsidRDefault="003B775B" w:rsidP="003511D7">
      <w:pPr>
        <w:tabs>
          <w:tab w:val="left" w:pos="1134"/>
        </w:tabs>
        <w:jc w:val="left"/>
        <w:rPr>
          <w:rFonts w:eastAsia="Calibri"/>
          <w:color w:val="auto"/>
          <w:shd w:val="clear" w:color="auto" w:fill="FFFFFF"/>
        </w:rPr>
      </w:pPr>
      <w:r w:rsidRPr="003511D7">
        <w:rPr>
          <w:rFonts w:eastAsia="Calibri"/>
          <w:color w:val="auto"/>
          <w:shd w:val="clear" w:color="auto" w:fill="FFFFFF"/>
        </w:rPr>
        <w:t>Родители (законные представители) станут полноправными участниками образовательного процесса, что позволит выработать единые требования к воспитанию детей в семье и детском саду.</w:t>
      </w:r>
    </w:p>
    <w:p w:rsidR="0001748B" w:rsidRDefault="003B775B" w:rsidP="0001748B">
      <w:pPr>
        <w:jc w:val="left"/>
        <w:rPr>
          <w:rFonts w:eastAsia="Calibri"/>
          <w:color w:val="auto"/>
        </w:rPr>
      </w:pPr>
      <w:r w:rsidRPr="003511D7">
        <w:rPr>
          <w:rFonts w:eastAsia="Times New Roman"/>
          <w:color w:val="auto"/>
        </w:rPr>
        <w:t>Особенно хотелось отметить, что совместная работа с семьями воспи</w:t>
      </w:r>
      <w:r w:rsidR="007D5568" w:rsidRPr="003511D7">
        <w:rPr>
          <w:rFonts w:eastAsia="Times New Roman"/>
          <w:color w:val="auto"/>
        </w:rPr>
        <w:t xml:space="preserve">танников по проектной деятельности </w:t>
      </w:r>
      <w:r w:rsidRPr="003511D7">
        <w:rPr>
          <w:rFonts w:eastAsia="Times New Roman"/>
          <w:color w:val="auto"/>
        </w:rPr>
        <w:t>дошкольников, помогает взрослым и детям стать ближе, учит прислушиваться друг к другу и понимать друг друга.</w:t>
      </w:r>
      <w:bookmarkStart w:id="12" w:name="_Toc113276857"/>
    </w:p>
    <w:p w:rsidR="00276E94" w:rsidRDefault="0001748B" w:rsidP="0001748B">
      <w:pPr>
        <w:jc w:val="left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           </w:t>
      </w:r>
    </w:p>
    <w:p w:rsidR="006A76B9" w:rsidRPr="0001748B" w:rsidRDefault="003511D7" w:rsidP="0001748B">
      <w:pPr>
        <w:jc w:val="left"/>
        <w:rPr>
          <w:rFonts w:eastAsia="Calibri"/>
          <w:color w:val="auto"/>
        </w:rPr>
      </w:pPr>
      <w:r w:rsidRPr="003511D7">
        <w:rPr>
          <w:b/>
          <w:color w:val="auto"/>
        </w:rPr>
        <w:t>8.</w:t>
      </w:r>
      <w:r w:rsidR="006A76B9" w:rsidRPr="003511D7">
        <w:rPr>
          <w:b/>
          <w:color w:val="auto"/>
        </w:rPr>
        <w:t>Критерии оценки эффективности проекта</w:t>
      </w:r>
      <w:bookmarkEnd w:id="12"/>
    </w:p>
    <w:p w:rsidR="006A76B9" w:rsidRPr="003511D7" w:rsidRDefault="006A76B9" w:rsidP="003511D7">
      <w:pPr>
        <w:pStyle w:val="a4"/>
        <w:jc w:val="left"/>
        <w:rPr>
          <w:color w:val="auto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2552"/>
        <w:gridCol w:w="2120"/>
      </w:tblGrid>
      <w:tr w:rsidR="003511D7" w:rsidRPr="003511D7" w:rsidTr="0001748B">
        <w:tc>
          <w:tcPr>
            <w:tcW w:w="1696" w:type="dxa"/>
          </w:tcPr>
          <w:p w:rsidR="006A76B9" w:rsidRPr="003511D7" w:rsidRDefault="006A76B9" w:rsidP="0001748B">
            <w:pPr>
              <w:ind w:firstLine="0"/>
              <w:jc w:val="left"/>
              <w:rPr>
                <w:bCs/>
                <w:iCs/>
                <w:color w:val="auto"/>
              </w:rPr>
            </w:pPr>
            <w:r w:rsidRPr="003511D7">
              <w:rPr>
                <w:bCs/>
                <w:iCs/>
                <w:color w:val="auto"/>
              </w:rPr>
              <w:t xml:space="preserve">Объекты </w:t>
            </w:r>
          </w:p>
          <w:p w:rsidR="006A76B9" w:rsidRPr="003511D7" w:rsidRDefault="006A76B9" w:rsidP="0001748B">
            <w:pPr>
              <w:ind w:firstLine="0"/>
              <w:jc w:val="left"/>
              <w:rPr>
                <w:bCs/>
                <w:iCs/>
                <w:color w:val="auto"/>
              </w:rPr>
            </w:pPr>
            <w:r w:rsidRPr="003511D7">
              <w:rPr>
                <w:bCs/>
                <w:iCs/>
                <w:color w:val="auto"/>
              </w:rPr>
              <w:t>оценивания</w:t>
            </w:r>
          </w:p>
        </w:tc>
        <w:tc>
          <w:tcPr>
            <w:tcW w:w="3544" w:type="dxa"/>
          </w:tcPr>
          <w:p w:rsidR="006A76B9" w:rsidRPr="003511D7" w:rsidRDefault="006A76B9" w:rsidP="0001748B">
            <w:pPr>
              <w:ind w:firstLine="0"/>
              <w:jc w:val="left"/>
              <w:rPr>
                <w:bCs/>
                <w:iCs/>
                <w:color w:val="auto"/>
              </w:rPr>
            </w:pPr>
            <w:r w:rsidRPr="003511D7">
              <w:rPr>
                <w:bCs/>
                <w:iCs/>
                <w:color w:val="auto"/>
              </w:rPr>
              <w:t>Критерии оценивания</w:t>
            </w:r>
          </w:p>
        </w:tc>
        <w:tc>
          <w:tcPr>
            <w:tcW w:w="2552" w:type="dxa"/>
          </w:tcPr>
          <w:p w:rsidR="006A76B9" w:rsidRPr="003511D7" w:rsidRDefault="006A76B9" w:rsidP="0001748B">
            <w:pPr>
              <w:ind w:firstLine="0"/>
              <w:jc w:val="left"/>
              <w:rPr>
                <w:bCs/>
                <w:iCs/>
                <w:color w:val="auto"/>
              </w:rPr>
            </w:pPr>
            <w:r w:rsidRPr="003511D7">
              <w:rPr>
                <w:rFonts w:eastAsia="Times New Roman"/>
                <w:bCs/>
                <w:iCs/>
                <w:color w:val="auto"/>
                <w:lang w:eastAsia="ru-RU"/>
              </w:rPr>
              <w:t>Формы и методы оценки</w:t>
            </w:r>
          </w:p>
        </w:tc>
        <w:tc>
          <w:tcPr>
            <w:tcW w:w="2120" w:type="dxa"/>
          </w:tcPr>
          <w:p w:rsidR="006A76B9" w:rsidRPr="003511D7" w:rsidRDefault="006A76B9" w:rsidP="0001748B">
            <w:pPr>
              <w:ind w:firstLine="0"/>
              <w:jc w:val="left"/>
              <w:rPr>
                <w:bCs/>
                <w:iCs/>
                <w:color w:val="auto"/>
              </w:rPr>
            </w:pPr>
            <w:r w:rsidRPr="003511D7">
              <w:rPr>
                <w:rFonts w:eastAsia="Times New Roman"/>
                <w:bCs/>
                <w:iCs/>
                <w:color w:val="auto"/>
                <w:lang w:eastAsia="ru-RU"/>
              </w:rPr>
              <w:t>Ответственные</w:t>
            </w:r>
          </w:p>
        </w:tc>
      </w:tr>
      <w:tr w:rsidR="003511D7" w:rsidRPr="003511D7" w:rsidTr="0001748B">
        <w:trPr>
          <w:trHeight w:val="3348"/>
        </w:trPr>
        <w:tc>
          <w:tcPr>
            <w:tcW w:w="1696" w:type="dxa"/>
            <w:vMerge w:val="restart"/>
          </w:tcPr>
          <w:p w:rsidR="00C20809" w:rsidRPr="003511D7" w:rsidRDefault="00C20809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t>Дети</w:t>
            </w:r>
          </w:p>
          <w:p w:rsidR="00C20809" w:rsidRPr="003511D7" w:rsidRDefault="00C20809" w:rsidP="003511D7">
            <w:pPr>
              <w:jc w:val="left"/>
              <w:rPr>
                <w:color w:val="auto"/>
              </w:rPr>
            </w:pPr>
          </w:p>
        </w:tc>
        <w:tc>
          <w:tcPr>
            <w:tcW w:w="3544" w:type="dxa"/>
          </w:tcPr>
          <w:p w:rsidR="00C20809" w:rsidRPr="003511D7" w:rsidRDefault="00C20809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t xml:space="preserve">Сформированность представлений детей о </w:t>
            </w:r>
          </w:p>
          <w:p w:rsidR="00C20809" w:rsidRPr="003511D7" w:rsidRDefault="00C20809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t xml:space="preserve">времени: его текучести, периодичности, необратимости, последовательности всех дней недели, месяцев, времен года. </w:t>
            </w:r>
          </w:p>
          <w:p w:rsidR="00C20809" w:rsidRPr="003511D7" w:rsidRDefault="00C20809" w:rsidP="003511D7">
            <w:pPr>
              <w:jc w:val="left"/>
              <w:rPr>
                <w:color w:val="auto"/>
              </w:rPr>
            </w:pPr>
          </w:p>
        </w:tc>
        <w:tc>
          <w:tcPr>
            <w:tcW w:w="2552" w:type="dxa"/>
          </w:tcPr>
          <w:p w:rsidR="00C20809" w:rsidRPr="003511D7" w:rsidRDefault="00C20809" w:rsidP="0001748B">
            <w:pPr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3511D7">
              <w:rPr>
                <w:rFonts w:eastAsia="Times New Roman"/>
                <w:color w:val="auto"/>
                <w:lang w:eastAsia="ru-RU"/>
              </w:rPr>
              <w:t>Анализ детской деятельности.</w:t>
            </w:r>
          </w:p>
          <w:p w:rsidR="00C20809" w:rsidRPr="003511D7" w:rsidRDefault="00C20809" w:rsidP="0001748B">
            <w:pPr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3511D7">
              <w:rPr>
                <w:rFonts w:eastAsia="Times New Roman"/>
                <w:color w:val="auto"/>
                <w:lang w:eastAsia="ru-RU"/>
              </w:rPr>
              <w:t xml:space="preserve">Беседы с детьми. </w:t>
            </w:r>
          </w:p>
          <w:p w:rsidR="00C20809" w:rsidRPr="003511D7" w:rsidRDefault="00C20809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rFonts w:eastAsia="Times New Roman"/>
                <w:color w:val="auto"/>
                <w:lang w:eastAsia="ru-RU"/>
              </w:rPr>
              <w:t>Игровые задания</w:t>
            </w:r>
            <w:r w:rsidR="0001748B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2120" w:type="dxa"/>
          </w:tcPr>
          <w:p w:rsidR="00C20809" w:rsidRPr="003511D7" w:rsidRDefault="0001748B" w:rsidP="0001748B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Воспитатель</w:t>
            </w:r>
          </w:p>
        </w:tc>
      </w:tr>
      <w:tr w:rsidR="003511D7" w:rsidRPr="003511D7" w:rsidTr="0001748B">
        <w:trPr>
          <w:trHeight w:val="2124"/>
        </w:trPr>
        <w:tc>
          <w:tcPr>
            <w:tcW w:w="1696" w:type="dxa"/>
            <w:vMerge/>
          </w:tcPr>
          <w:p w:rsidR="00C20809" w:rsidRPr="003511D7" w:rsidRDefault="00C20809" w:rsidP="003511D7">
            <w:pPr>
              <w:jc w:val="left"/>
              <w:rPr>
                <w:color w:val="auto"/>
              </w:rPr>
            </w:pPr>
          </w:p>
        </w:tc>
        <w:tc>
          <w:tcPr>
            <w:tcW w:w="3544" w:type="dxa"/>
          </w:tcPr>
          <w:p w:rsidR="00C20809" w:rsidRPr="003511D7" w:rsidRDefault="00C20809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t>Уважительное отношение детей друг к другу и ко взрослым, в том числе сотрудникам детского сада.</w:t>
            </w:r>
          </w:p>
        </w:tc>
        <w:tc>
          <w:tcPr>
            <w:tcW w:w="2552" w:type="dxa"/>
          </w:tcPr>
          <w:p w:rsidR="00C20809" w:rsidRPr="003511D7" w:rsidRDefault="00C20809" w:rsidP="0001748B">
            <w:pPr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3511D7">
              <w:rPr>
                <w:rFonts w:eastAsia="Times New Roman"/>
                <w:color w:val="auto"/>
                <w:lang w:eastAsia="ru-RU"/>
              </w:rPr>
              <w:t>Наблюдение за самостоятельной деятельностью детей.</w:t>
            </w:r>
          </w:p>
          <w:p w:rsidR="00C20809" w:rsidRPr="003511D7" w:rsidRDefault="00C20809" w:rsidP="0001748B">
            <w:pPr>
              <w:ind w:firstLine="0"/>
              <w:jc w:val="left"/>
              <w:rPr>
                <w:rFonts w:eastAsia="Times New Roman"/>
                <w:color w:val="auto"/>
                <w:lang w:eastAsia="ru-RU"/>
              </w:rPr>
            </w:pPr>
            <w:r w:rsidRPr="003511D7">
              <w:rPr>
                <w:rFonts w:eastAsia="Times New Roman"/>
                <w:color w:val="auto"/>
                <w:lang w:eastAsia="ru-RU"/>
              </w:rPr>
              <w:t>Сюжетно-ролевые игры.</w:t>
            </w:r>
          </w:p>
          <w:p w:rsidR="00C20809" w:rsidRPr="003511D7" w:rsidRDefault="00C20809" w:rsidP="003511D7">
            <w:pPr>
              <w:jc w:val="lef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2120" w:type="dxa"/>
          </w:tcPr>
          <w:p w:rsidR="00C20809" w:rsidRPr="003511D7" w:rsidRDefault="0001748B" w:rsidP="0001748B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Воспитатель</w:t>
            </w:r>
          </w:p>
        </w:tc>
      </w:tr>
      <w:tr w:rsidR="003511D7" w:rsidRPr="003511D7" w:rsidTr="0001748B">
        <w:tc>
          <w:tcPr>
            <w:tcW w:w="1696" w:type="dxa"/>
          </w:tcPr>
          <w:p w:rsidR="006A76B9" w:rsidRPr="003511D7" w:rsidRDefault="006A76B9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t>Родители</w:t>
            </w:r>
          </w:p>
          <w:p w:rsidR="006A76B9" w:rsidRPr="003511D7" w:rsidRDefault="006A76B9" w:rsidP="003511D7">
            <w:pPr>
              <w:jc w:val="left"/>
              <w:rPr>
                <w:color w:val="auto"/>
              </w:rPr>
            </w:pPr>
          </w:p>
        </w:tc>
        <w:tc>
          <w:tcPr>
            <w:tcW w:w="3544" w:type="dxa"/>
          </w:tcPr>
          <w:p w:rsidR="007D5568" w:rsidRPr="003511D7" w:rsidRDefault="007D5568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t xml:space="preserve">Уважительное отношение родителей к сотрудникам </w:t>
            </w:r>
            <w:r w:rsidRPr="003511D7">
              <w:rPr>
                <w:color w:val="auto"/>
              </w:rPr>
              <w:lastRenderedPageBreak/>
              <w:t>детского сада.</w:t>
            </w:r>
          </w:p>
          <w:p w:rsidR="006A76B9" w:rsidRPr="003511D7" w:rsidRDefault="007D5568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t>Заинтересованность в проекте.</w:t>
            </w:r>
          </w:p>
        </w:tc>
        <w:tc>
          <w:tcPr>
            <w:tcW w:w="2552" w:type="dxa"/>
          </w:tcPr>
          <w:p w:rsidR="007D5568" w:rsidRPr="003511D7" w:rsidRDefault="007D5568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lastRenderedPageBreak/>
              <w:t>Беседы.</w:t>
            </w:r>
          </w:p>
          <w:p w:rsidR="007D5568" w:rsidRPr="003511D7" w:rsidRDefault="007D5568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t xml:space="preserve">Консультации по </w:t>
            </w:r>
            <w:r w:rsidRPr="003511D7">
              <w:rPr>
                <w:color w:val="auto"/>
              </w:rPr>
              <w:lastRenderedPageBreak/>
              <w:t>теме проекта.</w:t>
            </w:r>
          </w:p>
          <w:p w:rsidR="007D5568" w:rsidRPr="003511D7" w:rsidRDefault="007D5568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t>Анкетирование родителей.</w:t>
            </w:r>
          </w:p>
          <w:p w:rsidR="006A76B9" w:rsidRPr="003511D7" w:rsidRDefault="006A76B9" w:rsidP="003511D7">
            <w:pPr>
              <w:jc w:val="left"/>
              <w:rPr>
                <w:color w:val="auto"/>
              </w:rPr>
            </w:pPr>
          </w:p>
        </w:tc>
        <w:tc>
          <w:tcPr>
            <w:tcW w:w="2120" w:type="dxa"/>
          </w:tcPr>
          <w:p w:rsidR="006A76B9" w:rsidRPr="003511D7" w:rsidRDefault="0001748B" w:rsidP="0001748B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Воспитатель</w:t>
            </w:r>
          </w:p>
        </w:tc>
      </w:tr>
      <w:tr w:rsidR="003511D7" w:rsidRPr="003511D7" w:rsidTr="0001748B">
        <w:tc>
          <w:tcPr>
            <w:tcW w:w="1696" w:type="dxa"/>
          </w:tcPr>
          <w:p w:rsidR="006A76B9" w:rsidRPr="003511D7" w:rsidRDefault="006A76B9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t>РППС</w:t>
            </w:r>
          </w:p>
          <w:p w:rsidR="006A76B9" w:rsidRPr="003511D7" w:rsidRDefault="006A76B9" w:rsidP="003511D7">
            <w:pPr>
              <w:jc w:val="left"/>
              <w:rPr>
                <w:color w:val="auto"/>
              </w:rPr>
            </w:pPr>
          </w:p>
        </w:tc>
        <w:tc>
          <w:tcPr>
            <w:tcW w:w="3544" w:type="dxa"/>
          </w:tcPr>
          <w:p w:rsidR="006A76B9" w:rsidRPr="003511D7" w:rsidRDefault="00C20809" w:rsidP="0001748B">
            <w:pPr>
              <w:ind w:firstLine="0"/>
              <w:jc w:val="left"/>
              <w:rPr>
                <w:color w:val="auto"/>
              </w:rPr>
            </w:pPr>
            <w:r w:rsidRPr="003511D7">
              <w:rPr>
                <w:color w:val="auto"/>
              </w:rPr>
              <w:t>Пополн</w:t>
            </w:r>
            <w:r w:rsidR="0001748B">
              <w:rPr>
                <w:color w:val="auto"/>
              </w:rPr>
              <w:t>ение центра по формированию временных представлений детей дошкольного возраста</w:t>
            </w:r>
            <w:r w:rsidRPr="003511D7">
              <w:rPr>
                <w:color w:val="auto"/>
              </w:rPr>
              <w:t>.</w:t>
            </w:r>
          </w:p>
        </w:tc>
        <w:tc>
          <w:tcPr>
            <w:tcW w:w="2552" w:type="dxa"/>
          </w:tcPr>
          <w:p w:rsidR="006A76B9" w:rsidRPr="003511D7" w:rsidRDefault="009817DF" w:rsidP="00B06001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Наблюдение за использованием детьми новых материалов в самостоятельной деятельности.</w:t>
            </w:r>
          </w:p>
        </w:tc>
        <w:tc>
          <w:tcPr>
            <w:tcW w:w="2120" w:type="dxa"/>
          </w:tcPr>
          <w:p w:rsidR="006A76B9" w:rsidRPr="003511D7" w:rsidRDefault="0001748B" w:rsidP="0001748B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Воспитатель</w:t>
            </w:r>
          </w:p>
        </w:tc>
      </w:tr>
    </w:tbl>
    <w:p w:rsidR="006A76B9" w:rsidRPr="003511D7" w:rsidRDefault="006A76B9" w:rsidP="003511D7">
      <w:pPr>
        <w:jc w:val="left"/>
        <w:rPr>
          <w:color w:val="auto"/>
        </w:rPr>
      </w:pPr>
    </w:p>
    <w:p w:rsidR="006A76B9" w:rsidRPr="003511D7" w:rsidRDefault="003511D7" w:rsidP="003511D7">
      <w:pPr>
        <w:ind w:left="709"/>
        <w:jc w:val="left"/>
        <w:outlineLvl w:val="0"/>
        <w:rPr>
          <w:b/>
          <w:color w:val="auto"/>
        </w:rPr>
      </w:pPr>
      <w:bookmarkStart w:id="13" w:name="_Toc113276858"/>
      <w:r w:rsidRPr="003511D7">
        <w:rPr>
          <w:b/>
          <w:color w:val="auto"/>
        </w:rPr>
        <w:t>9.</w:t>
      </w:r>
      <w:r w:rsidR="006A76B9" w:rsidRPr="003511D7">
        <w:rPr>
          <w:b/>
          <w:color w:val="auto"/>
        </w:rPr>
        <w:t>Перспективы дальнейшего развития проекта</w:t>
      </w:r>
      <w:bookmarkEnd w:id="13"/>
    </w:p>
    <w:p w:rsidR="001E18C1" w:rsidRDefault="003070BF" w:rsidP="001E18C1">
      <w:pPr>
        <w:shd w:val="clear" w:color="auto" w:fill="FFFFFF"/>
        <w:ind w:firstLine="0"/>
        <w:jc w:val="left"/>
        <w:rPr>
          <w:rFonts w:ascii="Arimo" w:eastAsia="Times New Roman" w:hAnsi="Arimo"/>
          <w:sz w:val="24"/>
          <w:szCs w:val="24"/>
          <w:lang w:eastAsia="ru-RU"/>
        </w:rPr>
      </w:pPr>
      <w:r w:rsidRPr="003070BF">
        <w:rPr>
          <w:rFonts w:eastAsia="Times New Roman"/>
          <w:lang w:eastAsia="ru-RU"/>
        </w:rPr>
        <w:t>В перспективе ставлю перед собой следующие задачи:</w:t>
      </w:r>
    </w:p>
    <w:p w:rsidR="001E18C1" w:rsidRDefault="001E18C1" w:rsidP="001E18C1">
      <w:pPr>
        <w:pStyle w:val="a4"/>
        <w:ind w:left="0" w:firstLine="0"/>
      </w:pPr>
      <w:r>
        <w:t>-п</w:t>
      </w:r>
      <w:r w:rsidRPr="000750D4">
        <w:t>родолжать работу с детьми и родителями по данной</w:t>
      </w:r>
      <w:r>
        <w:t xml:space="preserve"> теме в подготовительной группе;</w:t>
      </w:r>
    </w:p>
    <w:p w:rsidR="00552E29" w:rsidRPr="000750D4" w:rsidRDefault="00552E29" w:rsidP="001E18C1">
      <w:pPr>
        <w:pStyle w:val="a4"/>
        <w:ind w:left="0" w:firstLine="0"/>
      </w:pPr>
      <w:r>
        <w:t xml:space="preserve">-продолжать поиск эффективных средств для развития познавательной активности; </w:t>
      </w:r>
    </w:p>
    <w:p w:rsidR="003070BF" w:rsidRPr="003070BF" w:rsidRDefault="003070BF" w:rsidP="001E18C1">
      <w:pPr>
        <w:shd w:val="clear" w:color="auto" w:fill="FFFFFF"/>
        <w:spacing w:before="30" w:after="30"/>
        <w:ind w:firstLine="0"/>
        <w:jc w:val="left"/>
        <w:rPr>
          <w:rFonts w:ascii="Arimo" w:eastAsia="Times New Roman" w:hAnsi="Arimo" w:cs="Arial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-</w:t>
      </w:r>
      <w:r w:rsidRPr="003070BF">
        <w:rPr>
          <w:rFonts w:eastAsia="Times New Roman"/>
          <w:lang w:eastAsia="ru-RU"/>
        </w:rPr>
        <w:t>познакомить детей с многообразием дидактических игр по формированию представлений о времени</w:t>
      </w:r>
      <w:r>
        <w:rPr>
          <w:rFonts w:eastAsia="Times New Roman"/>
          <w:lang w:eastAsia="ru-RU"/>
        </w:rPr>
        <w:t>;</w:t>
      </w:r>
    </w:p>
    <w:p w:rsidR="003070BF" w:rsidRPr="003070BF" w:rsidRDefault="003070BF" w:rsidP="001E18C1">
      <w:pPr>
        <w:shd w:val="clear" w:color="auto" w:fill="FFFFFF"/>
        <w:spacing w:before="30" w:after="30"/>
        <w:ind w:firstLine="0"/>
        <w:jc w:val="left"/>
        <w:rPr>
          <w:rFonts w:ascii="Arimo" w:eastAsia="Times New Roman" w:hAnsi="Arimo" w:cs="Arial"/>
          <w:sz w:val="24"/>
          <w:szCs w:val="24"/>
          <w:lang w:eastAsia="ru-RU"/>
        </w:rPr>
      </w:pPr>
      <w:r>
        <w:rPr>
          <w:rFonts w:ascii="Arimo" w:eastAsia="Times New Roman" w:hAnsi="Arimo" w:cs="Arial"/>
          <w:sz w:val="24"/>
          <w:szCs w:val="24"/>
          <w:lang w:eastAsia="ru-RU"/>
        </w:rPr>
        <w:t>-</w:t>
      </w:r>
      <w:r w:rsidRPr="003070BF">
        <w:rPr>
          <w:rFonts w:eastAsia="Times New Roman"/>
          <w:lang w:eastAsia="ru-RU"/>
        </w:rPr>
        <w:t>принимать участие в различных конкурсах и выставках разного уровня.</w:t>
      </w:r>
    </w:p>
    <w:p w:rsidR="003070BF" w:rsidRPr="003070BF" w:rsidRDefault="003070BF" w:rsidP="003070BF">
      <w:pPr>
        <w:shd w:val="clear" w:color="auto" w:fill="FFFFFF"/>
        <w:ind w:firstLine="528"/>
        <w:jc w:val="left"/>
        <w:rPr>
          <w:rFonts w:ascii="Arimo" w:eastAsia="Times New Roman" w:hAnsi="Arimo"/>
          <w:sz w:val="24"/>
          <w:szCs w:val="24"/>
          <w:lang w:eastAsia="ru-RU"/>
        </w:rPr>
      </w:pPr>
      <w:r w:rsidRPr="003070BF">
        <w:rPr>
          <w:rFonts w:eastAsia="Times New Roman"/>
          <w:lang w:eastAsia="ru-RU"/>
        </w:rPr>
        <w:t>Нужно так организовать жизнь, чтобы она была содержательна, интересна и полезна для развития детей.</w:t>
      </w:r>
    </w:p>
    <w:p w:rsidR="003070BF" w:rsidRPr="003070BF" w:rsidRDefault="003070BF" w:rsidP="003070BF">
      <w:pPr>
        <w:shd w:val="clear" w:color="auto" w:fill="FFFFFF"/>
        <w:ind w:firstLine="528"/>
        <w:jc w:val="left"/>
        <w:rPr>
          <w:rFonts w:ascii="Arimo" w:eastAsia="Times New Roman" w:hAnsi="Arimo"/>
          <w:sz w:val="24"/>
          <w:szCs w:val="24"/>
          <w:lang w:eastAsia="ru-RU"/>
        </w:rPr>
      </w:pPr>
      <w:r w:rsidRPr="003070BF">
        <w:rPr>
          <w:rFonts w:eastAsia="Times New Roman"/>
          <w:lang w:eastAsia="ru-RU"/>
        </w:rPr>
        <w:t>У детей в процессе воспитания и обучения складывается привычка ценить время, не тратить его бесполезно. Я последовательно учу детей замечать время, соотносить со временем игры, занятия, повседневную жизнь, режимные моменты.</w:t>
      </w:r>
    </w:p>
    <w:p w:rsidR="006A76B9" w:rsidRPr="003511D7" w:rsidRDefault="006A76B9" w:rsidP="003511D7">
      <w:pPr>
        <w:pStyle w:val="a4"/>
        <w:ind w:left="1069"/>
        <w:jc w:val="left"/>
        <w:rPr>
          <w:color w:val="auto"/>
        </w:rPr>
      </w:pPr>
    </w:p>
    <w:p w:rsidR="006A76B9" w:rsidRDefault="006A76B9" w:rsidP="006A76B9">
      <w:pPr>
        <w:spacing w:after="160" w:line="259" w:lineRule="auto"/>
        <w:ind w:firstLine="0"/>
        <w:jc w:val="left"/>
      </w:pPr>
      <w:r>
        <w:br w:type="page"/>
      </w:r>
    </w:p>
    <w:p w:rsidR="006A76B9" w:rsidRDefault="006A76B9" w:rsidP="006A76B9">
      <w:pPr>
        <w:pStyle w:val="a4"/>
        <w:ind w:left="1069" w:firstLine="0"/>
        <w:sectPr w:rsidR="006A76B9" w:rsidSect="000C4A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:rsidR="006A76B9" w:rsidRDefault="006A76B9" w:rsidP="006A76B9">
      <w:pPr>
        <w:pStyle w:val="a4"/>
        <w:ind w:left="1069" w:firstLine="0"/>
      </w:pPr>
    </w:p>
    <w:p w:rsidR="006A76B9" w:rsidRDefault="003511D7" w:rsidP="003511D7">
      <w:pPr>
        <w:pStyle w:val="a4"/>
        <w:ind w:left="1069" w:firstLine="0"/>
        <w:outlineLvl w:val="0"/>
        <w:rPr>
          <w:b/>
        </w:rPr>
      </w:pPr>
      <w:r>
        <w:rPr>
          <w:b/>
        </w:rPr>
        <w:t>10.</w:t>
      </w:r>
      <w:r w:rsidR="006A76B9" w:rsidRPr="00643608">
        <w:rPr>
          <w:b/>
        </w:rPr>
        <w:t xml:space="preserve"> </w:t>
      </w:r>
      <w:bookmarkStart w:id="14" w:name="_Toc113276859"/>
      <w:r w:rsidR="006A76B9" w:rsidRPr="00643608">
        <w:rPr>
          <w:b/>
        </w:rPr>
        <w:t>План реализации проекта</w:t>
      </w:r>
      <w:bookmarkEnd w:id="14"/>
    </w:p>
    <w:p w:rsidR="006A76B9" w:rsidRPr="0024397E" w:rsidRDefault="006A76B9" w:rsidP="006A76B9">
      <w:pPr>
        <w:pStyle w:val="a4"/>
        <w:ind w:left="1069" w:firstLine="0"/>
        <w:jc w:val="center"/>
        <w:rPr>
          <w:b/>
          <w:i/>
        </w:rPr>
      </w:pPr>
    </w:p>
    <w:p w:rsidR="006A76B9" w:rsidRPr="0024397E" w:rsidRDefault="003511D7" w:rsidP="003511D7">
      <w:pPr>
        <w:ind w:left="1069" w:firstLine="0"/>
        <w:jc w:val="center"/>
        <w:outlineLvl w:val="1"/>
        <w:rPr>
          <w:b/>
          <w:i/>
        </w:rPr>
      </w:pPr>
      <w:bookmarkStart w:id="15" w:name="_Toc113276860"/>
      <w:r w:rsidRPr="0024397E">
        <w:rPr>
          <w:b/>
          <w:i/>
        </w:rPr>
        <w:t>10.1.</w:t>
      </w:r>
      <w:r w:rsidR="006A76B9" w:rsidRPr="0024397E">
        <w:rPr>
          <w:b/>
          <w:i/>
        </w:rPr>
        <w:t>Подготовительный этап</w:t>
      </w:r>
      <w:bookmarkEnd w:id="15"/>
    </w:p>
    <w:p w:rsidR="006A76B9" w:rsidRPr="0024397E" w:rsidRDefault="006A76B9" w:rsidP="006A76B9">
      <w:pPr>
        <w:pStyle w:val="a4"/>
        <w:ind w:left="1069" w:firstLine="0"/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1088"/>
        <w:gridCol w:w="6562"/>
        <w:gridCol w:w="3260"/>
        <w:gridCol w:w="3969"/>
      </w:tblGrid>
      <w:tr w:rsidR="006A76B9" w:rsidRPr="0024397E" w:rsidTr="00E702CA">
        <w:trPr>
          <w:trHeight w:val="386"/>
        </w:trPr>
        <w:tc>
          <w:tcPr>
            <w:tcW w:w="1088" w:type="dxa"/>
          </w:tcPr>
          <w:p w:rsidR="006A76B9" w:rsidRPr="0024397E" w:rsidRDefault="006A76B9" w:rsidP="000C4A1F">
            <w:pPr>
              <w:ind w:firstLine="0"/>
              <w:jc w:val="center"/>
            </w:pPr>
            <w:r w:rsidRPr="0024397E">
              <w:t>Дата</w:t>
            </w:r>
          </w:p>
        </w:tc>
        <w:tc>
          <w:tcPr>
            <w:tcW w:w="6562" w:type="dxa"/>
          </w:tcPr>
          <w:p w:rsidR="006A76B9" w:rsidRPr="0024397E" w:rsidRDefault="006A76B9" w:rsidP="000C4A1F">
            <w:pPr>
              <w:ind w:firstLine="0"/>
              <w:jc w:val="center"/>
            </w:pPr>
            <w:r w:rsidRPr="0024397E">
              <w:t>Мероприятия и тема</w:t>
            </w:r>
          </w:p>
        </w:tc>
        <w:tc>
          <w:tcPr>
            <w:tcW w:w="3260" w:type="dxa"/>
          </w:tcPr>
          <w:p w:rsidR="006A76B9" w:rsidRPr="0024397E" w:rsidRDefault="006A76B9" w:rsidP="000C4A1F">
            <w:pPr>
              <w:ind w:firstLine="0"/>
              <w:jc w:val="center"/>
            </w:pPr>
            <w:r w:rsidRPr="0024397E">
              <w:t>Используемые ресурсы</w:t>
            </w:r>
          </w:p>
        </w:tc>
        <w:tc>
          <w:tcPr>
            <w:tcW w:w="3969" w:type="dxa"/>
          </w:tcPr>
          <w:p w:rsidR="006A76B9" w:rsidRPr="0024397E" w:rsidRDefault="006A76B9" w:rsidP="000C4A1F">
            <w:pPr>
              <w:ind w:firstLine="0"/>
              <w:jc w:val="center"/>
            </w:pPr>
            <w:r w:rsidRPr="0024397E">
              <w:t>Ожидаемые результаты</w:t>
            </w:r>
          </w:p>
        </w:tc>
      </w:tr>
      <w:tr w:rsidR="006A76B9" w:rsidRPr="0024397E" w:rsidTr="00E702CA">
        <w:tc>
          <w:tcPr>
            <w:tcW w:w="1088" w:type="dxa"/>
          </w:tcPr>
          <w:p w:rsidR="006A76B9" w:rsidRPr="0024397E" w:rsidRDefault="001E18C1" w:rsidP="000C4A1F">
            <w:pPr>
              <w:ind w:firstLine="0"/>
            </w:pPr>
            <w:r w:rsidRPr="0024397E">
              <w:t>1-я неделя</w:t>
            </w:r>
          </w:p>
        </w:tc>
        <w:tc>
          <w:tcPr>
            <w:tcW w:w="6562" w:type="dxa"/>
          </w:tcPr>
          <w:p w:rsidR="006728A8" w:rsidRPr="0024397E" w:rsidRDefault="006728A8" w:rsidP="00E702CA">
            <w:pPr>
              <w:spacing w:before="100" w:after="100"/>
              <w:ind w:firstLine="0"/>
            </w:pPr>
            <w:r w:rsidRPr="0024397E">
              <w:t>1.Подбор и изучение лите</w:t>
            </w:r>
            <w:r w:rsidR="00E702CA" w:rsidRPr="0024397E">
              <w:t xml:space="preserve">ратуры (периодических изданий) </w:t>
            </w:r>
            <w:r w:rsidRPr="0024397E">
              <w:t>по вопросам проектной деятел</w:t>
            </w:r>
            <w:r w:rsidR="004C2970" w:rsidRPr="0024397E">
              <w:t>ьности.</w:t>
            </w:r>
          </w:p>
          <w:p w:rsidR="006728A8" w:rsidRPr="0024397E" w:rsidRDefault="006728A8" w:rsidP="00E702CA">
            <w:pPr>
              <w:spacing w:before="100" w:after="100"/>
              <w:ind w:firstLine="0"/>
            </w:pPr>
            <w:r w:rsidRPr="0024397E">
              <w:t>2.Сбор материала по теме проекта.</w:t>
            </w:r>
          </w:p>
          <w:p w:rsidR="006728A8" w:rsidRPr="0024397E" w:rsidRDefault="006728A8" w:rsidP="00E702CA">
            <w:pPr>
              <w:spacing w:before="100" w:after="100"/>
              <w:ind w:firstLine="0"/>
            </w:pPr>
            <w:r w:rsidRPr="0024397E">
              <w:t>3.Изучение передового педагогического опыта работы по развити</w:t>
            </w:r>
            <w:r w:rsidR="00E702CA" w:rsidRPr="0024397E">
              <w:t xml:space="preserve">ю представлений детей </w:t>
            </w:r>
            <w:r w:rsidRPr="0024397E">
              <w:t>о времени.</w:t>
            </w:r>
          </w:p>
          <w:p w:rsidR="006728A8" w:rsidRPr="0024397E" w:rsidRDefault="006728A8" w:rsidP="00E702CA">
            <w:pPr>
              <w:spacing w:before="100" w:after="100"/>
              <w:ind w:firstLine="0"/>
            </w:pPr>
            <w:r w:rsidRPr="0024397E">
              <w:t>4.Подбор методов педагогического мониторинга воспитанников, родителей (наблюдение за детьми, индивидуальные беседы с целью выяснения знаний по разделам программы).</w:t>
            </w:r>
          </w:p>
          <w:p w:rsidR="006A76B9" w:rsidRPr="0024397E" w:rsidRDefault="009B5FF6" w:rsidP="00E702CA">
            <w:pPr>
              <w:ind w:firstLine="0"/>
            </w:pPr>
            <w:r w:rsidRPr="0024397E">
              <w:t>5.</w:t>
            </w:r>
            <w:r w:rsidR="006728A8" w:rsidRPr="0024397E">
              <w:t>Подборка художественной литературы, демонстрационного материала по теме проекта.</w:t>
            </w:r>
          </w:p>
        </w:tc>
        <w:tc>
          <w:tcPr>
            <w:tcW w:w="3260" w:type="dxa"/>
          </w:tcPr>
          <w:p w:rsidR="00E702CA" w:rsidRPr="0024397E" w:rsidRDefault="00E702CA" w:rsidP="00E702CA">
            <w:pPr>
              <w:ind w:firstLine="0"/>
              <w:jc w:val="left"/>
            </w:pPr>
            <w:r w:rsidRPr="0024397E">
              <w:t>Интернет ресурсы.</w:t>
            </w:r>
          </w:p>
          <w:p w:rsidR="00E702CA" w:rsidRPr="0024397E" w:rsidRDefault="00E702CA" w:rsidP="00E702CA">
            <w:pPr>
              <w:ind w:firstLine="0"/>
              <w:jc w:val="left"/>
            </w:pPr>
            <w:r w:rsidRPr="0024397E">
              <w:t>Собственные и авторские разработки.</w:t>
            </w:r>
          </w:p>
          <w:p w:rsidR="006A76B9" w:rsidRPr="0024397E" w:rsidRDefault="00E702CA" w:rsidP="00E702CA">
            <w:pPr>
              <w:ind w:firstLine="0"/>
              <w:jc w:val="left"/>
            </w:pPr>
            <w:r w:rsidRPr="0024397E">
              <w:t>Методические пособия.</w:t>
            </w:r>
          </w:p>
        </w:tc>
        <w:tc>
          <w:tcPr>
            <w:tcW w:w="3969" w:type="dxa"/>
          </w:tcPr>
          <w:p w:rsidR="00E702CA" w:rsidRPr="0024397E" w:rsidRDefault="00E702CA" w:rsidP="000C4A1F">
            <w:pPr>
              <w:ind w:firstLine="0"/>
            </w:pPr>
            <w:r w:rsidRPr="0024397E">
              <w:t>Подготовка необходимых материалов. Приобщение родителей к деятельности детей в детском саду. Создание условий для совместного творчества родителей и детей.</w:t>
            </w:r>
          </w:p>
          <w:p w:rsidR="00E702CA" w:rsidRPr="0024397E" w:rsidRDefault="00E702CA" w:rsidP="000C4A1F">
            <w:pPr>
              <w:ind w:firstLine="0"/>
            </w:pPr>
          </w:p>
          <w:p w:rsidR="00E702CA" w:rsidRPr="0024397E" w:rsidRDefault="00E702CA" w:rsidP="000C4A1F">
            <w:pPr>
              <w:ind w:firstLine="0"/>
            </w:pPr>
          </w:p>
          <w:p w:rsidR="006A76B9" w:rsidRPr="0024397E" w:rsidRDefault="006A76B9" w:rsidP="000C4A1F">
            <w:pPr>
              <w:ind w:firstLine="0"/>
            </w:pPr>
          </w:p>
        </w:tc>
      </w:tr>
      <w:tr w:rsidR="006A76B9" w:rsidRPr="0024397E" w:rsidTr="00E702CA">
        <w:tc>
          <w:tcPr>
            <w:tcW w:w="1088" w:type="dxa"/>
          </w:tcPr>
          <w:p w:rsidR="006A76B9" w:rsidRPr="0024397E" w:rsidRDefault="001E18C1" w:rsidP="000C4A1F">
            <w:pPr>
              <w:ind w:firstLine="0"/>
            </w:pPr>
            <w:r w:rsidRPr="0024397E">
              <w:t>1-я неделя</w:t>
            </w:r>
          </w:p>
        </w:tc>
        <w:tc>
          <w:tcPr>
            <w:tcW w:w="6562" w:type="dxa"/>
          </w:tcPr>
          <w:p w:rsidR="006A76B9" w:rsidRPr="0024397E" w:rsidRDefault="00E702CA" w:rsidP="000C4A1F">
            <w:pPr>
              <w:ind w:firstLine="0"/>
            </w:pPr>
            <w:r w:rsidRPr="0024397E">
              <w:t>Анкетирование родителей «</w:t>
            </w:r>
            <w:r w:rsidR="009B5FF6" w:rsidRPr="0024397E">
              <w:t>Формирование временных представлений детей дошкольного возраста».</w:t>
            </w:r>
          </w:p>
        </w:tc>
        <w:tc>
          <w:tcPr>
            <w:tcW w:w="3260" w:type="dxa"/>
          </w:tcPr>
          <w:p w:rsidR="006A76B9" w:rsidRPr="0024397E" w:rsidRDefault="00E702CA" w:rsidP="000C4A1F">
            <w:pPr>
              <w:ind w:firstLine="0"/>
            </w:pPr>
            <w:r w:rsidRPr="0024397E">
              <w:t>Авторская разработка.</w:t>
            </w:r>
          </w:p>
        </w:tc>
        <w:tc>
          <w:tcPr>
            <w:tcW w:w="3969" w:type="dxa"/>
          </w:tcPr>
          <w:p w:rsidR="006A76B9" w:rsidRPr="0024397E" w:rsidRDefault="00E702CA" w:rsidP="000C4A1F">
            <w:pPr>
              <w:ind w:firstLine="0"/>
            </w:pPr>
            <w:r w:rsidRPr="0024397E">
              <w:rPr>
                <w:shd w:val="clear" w:color="auto" w:fill="FFFFFF"/>
              </w:rPr>
              <w:t xml:space="preserve">Выяснить у родителей уровень осведомленности о формировании временных представлений у детей </w:t>
            </w:r>
            <w:r w:rsidR="001A02B8" w:rsidRPr="0024397E">
              <w:rPr>
                <w:shd w:val="clear" w:color="auto" w:fill="FFFFFF"/>
              </w:rPr>
              <w:t xml:space="preserve">старшего </w:t>
            </w:r>
            <w:r w:rsidRPr="0024397E">
              <w:rPr>
                <w:shd w:val="clear" w:color="auto" w:fill="FFFFFF"/>
              </w:rPr>
              <w:t>дошкольного возраста.</w:t>
            </w:r>
          </w:p>
        </w:tc>
      </w:tr>
      <w:tr w:rsidR="006A76B9" w:rsidRPr="0024397E" w:rsidTr="00E702CA">
        <w:tc>
          <w:tcPr>
            <w:tcW w:w="1088" w:type="dxa"/>
          </w:tcPr>
          <w:p w:rsidR="006A76B9" w:rsidRPr="0024397E" w:rsidRDefault="001E18C1" w:rsidP="000C4A1F">
            <w:pPr>
              <w:ind w:firstLine="0"/>
            </w:pPr>
            <w:r w:rsidRPr="0024397E">
              <w:t>1-я неделя</w:t>
            </w:r>
          </w:p>
        </w:tc>
        <w:tc>
          <w:tcPr>
            <w:tcW w:w="6562" w:type="dxa"/>
          </w:tcPr>
          <w:p w:rsidR="006A76B9" w:rsidRPr="0024397E" w:rsidRDefault="009B5FF6" w:rsidP="000C4A1F">
            <w:pPr>
              <w:ind w:firstLine="0"/>
            </w:pPr>
            <w:r w:rsidRPr="0024397E">
              <w:t>Беседа с детьми «Всё о времени».</w:t>
            </w:r>
          </w:p>
        </w:tc>
        <w:tc>
          <w:tcPr>
            <w:tcW w:w="3260" w:type="dxa"/>
          </w:tcPr>
          <w:p w:rsidR="006A76B9" w:rsidRPr="0024397E" w:rsidRDefault="009817DF" w:rsidP="000C4A1F">
            <w:pPr>
              <w:ind w:firstLine="0"/>
            </w:pPr>
            <w:r w:rsidRPr="0024397E">
              <w:t>Самостоятельно разработанная беседа для детей.</w:t>
            </w:r>
          </w:p>
        </w:tc>
        <w:tc>
          <w:tcPr>
            <w:tcW w:w="3969" w:type="dxa"/>
          </w:tcPr>
          <w:p w:rsidR="006A76B9" w:rsidRPr="0024397E" w:rsidRDefault="009B5FF6" w:rsidP="000C4A1F">
            <w:pPr>
              <w:ind w:firstLine="0"/>
            </w:pPr>
            <w:r w:rsidRPr="0024397E">
              <w:t>Подвести детей к пониманию того, что нужно ценить время, не тратить его бесполезно.</w:t>
            </w:r>
          </w:p>
        </w:tc>
      </w:tr>
    </w:tbl>
    <w:p w:rsidR="006A76B9" w:rsidRDefault="006A76B9" w:rsidP="006A76B9">
      <w:pPr>
        <w:pStyle w:val="a4"/>
        <w:ind w:left="1069" w:firstLine="0"/>
        <w:rPr>
          <w:b/>
        </w:rPr>
      </w:pPr>
    </w:p>
    <w:p w:rsidR="006A76B9" w:rsidRPr="009F2781" w:rsidRDefault="003511D7" w:rsidP="003511D7">
      <w:pPr>
        <w:pStyle w:val="2"/>
        <w:ind w:left="1069" w:firstLin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16" w:name="_Toc113276861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10.2.</w:t>
      </w:r>
      <w:r w:rsidR="006A76B9" w:rsidRPr="009F27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Основной этап</w:t>
      </w:r>
      <w:bookmarkEnd w:id="16"/>
    </w:p>
    <w:p w:rsidR="006A76B9" w:rsidRPr="009F2781" w:rsidRDefault="006A76B9" w:rsidP="006A76B9">
      <w:pPr>
        <w:ind w:firstLine="0"/>
        <w:jc w:val="center"/>
        <w:rPr>
          <w:b/>
          <w:i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1026"/>
        <w:gridCol w:w="4638"/>
        <w:gridCol w:w="2160"/>
        <w:gridCol w:w="2401"/>
        <w:gridCol w:w="2042"/>
        <w:gridCol w:w="2612"/>
      </w:tblGrid>
      <w:tr w:rsidR="002574C4" w:rsidRPr="0024397E" w:rsidTr="000C4A1F">
        <w:tc>
          <w:tcPr>
            <w:tcW w:w="988" w:type="dxa"/>
          </w:tcPr>
          <w:p w:rsidR="006A76B9" w:rsidRPr="0024397E" w:rsidRDefault="006A76B9" w:rsidP="000C4A1F">
            <w:pPr>
              <w:ind w:firstLine="0"/>
              <w:jc w:val="center"/>
              <w:rPr>
                <w:u w:val="single"/>
              </w:rPr>
            </w:pPr>
            <w:r w:rsidRPr="0024397E">
              <w:t>Дата</w:t>
            </w:r>
          </w:p>
        </w:tc>
        <w:tc>
          <w:tcPr>
            <w:tcW w:w="4961" w:type="dxa"/>
          </w:tcPr>
          <w:p w:rsidR="006A76B9" w:rsidRPr="0024397E" w:rsidRDefault="006A76B9" w:rsidP="000C4A1F">
            <w:pPr>
              <w:ind w:firstLine="0"/>
              <w:jc w:val="center"/>
            </w:pPr>
            <w:r w:rsidRPr="0024397E">
              <w:t xml:space="preserve">Мероприятия </w:t>
            </w:r>
          </w:p>
          <w:p w:rsidR="006A76B9" w:rsidRPr="0024397E" w:rsidRDefault="006A76B9" w:rsidP="000C4A1F">
            <w:pPr>
              <w:ind w:firstLine="0"/>
              <w:jc w:val="center"/>
              <w:rPr>
                <w:u w:val="single"/>
              </w:rPr>
            </w:pPr>
          </w:p>
        </w:tc>
        <w:tc>
          <w:tcPr>
            <w:tcW w:w="2268" w:type="dxa"/>
          </w:tcPr>
          <w:p w:rsidR="006A76B9" w:rsidRPr="0024397E" w:rsidRDefault="006A76B9" w:rsidP="000C4A1F">
            <w:pPr>
              <w:ind w:firstLine="0"/>
              <w:jc w:val="center"/>
              <w:rPr>
                <w:u w:val="single"/>
              </w:rPr>
            </w:pPr>
            <w:r w:rsidRPr="0024397E">
              <w:t>Место в режиме дня</w:t>
            </w:r>
          </w:p>
        </w:tc>
        <w:tc>
          <w:tcPr>
            <w:tcW w:w="2410" w:type="dxa"/>
          </w:tcPr>
          <w:p w:rsidR="006A76B9" w:rsidRPr="0024397E" w:rsidRDefault="006A76B9" w:rsidP="000C4A1F">
            <w:pPr>
              <w:ind w:firstLine="0"/>
              <w:jc w:val="center"/>
              <w:rPr>
                <w:u w:val="single"/>
              </w:rPr>
            </w:pPr>
            <w:r w:rsidRPr="0024397E">
              <w:t>Участники образовательного процесса</w:t>
            </w:r>
          </w:p>
        </w:tc>
        <w:tc>
          <w:tcPr>
            <w:tcW w:w="1842" w:type="dxa"/>
          </w:tcPr>
          <w:p w:rsidR="006A76B9" w:rsidRPr="0024397E" w:rsidRDefault="006A76B9" w:rsidP="000C4A1F">
            <w:pPr>
              <w:ind w:firstLine="0"/>
              <w:jc w:val="center"/>
              <w:rPr>
                <w:u w:val="single"/>
              </w:rPr>
            </w:pPr>
            <w:r w:rsidRPr="0024397E">
              <w:t>Используемые ресурсы</w:t>
            </w:r>
          </w:p>
        </w:tc>
        <w:tc>
          <w:tcPr>
            <w:tcW w:w="2410" w:type="dxa"/>
          </w:tcPr>
          <w:p w:rsidR="006A76B9" w:rsidRPr="0024397E" w:rsidRDefault="006A76B9" w:rsidP="000C4A1F">
            <w:pPr>
              <w:ind w:firstLine="0"/>
              <w:jc w:val="center"/>
              <w:rPr>
                <w:u w:val="single"/>
              </w:rPr>
            </w:pPr>
            <w:r w:rsidRPr="0024397E">
              <w:t>Ожидаемые результаты</w:t>
            </w:r>
          </w:p>
        </w:tc>
      </w:tr>
      <w:tr w:rsidR="002574C4" w:rsidRPr="0024397E" w:rsidTr="000C4A1F">
        <w:tc>
          <w:tcPr>
            <w:tcW w:w="988" w:type="dxa"/>
          </w:tcPr>
          <w:p w:rsidR="006A76B9" w:rsidRPr="0024397E" w:rsidRDefault="006728A8" w:rsidP="000C4A1F">
            <w:pPr>
              <w:ind w:firstLine="0"/>
              <w:jc w:val="left"/>
            </w:pPr>
            <w:r w:rsidRPr="0024397E">
              <w:t>2-я неделя</w:t>
            </w:r>
          </w:p>
        </w:tc>
        <w:tc>
          <w:tcPr>
            <w:tcW w:w="4961" w:type="dxa"/>
          </w:tcPr>
          <w:p w:rsidR="006A76B9" w:rsidRPr="0024397E" w:rsidRDefault="009817DF" w:rsidP="000C4A1F">
            <w:pPr>
              <w:ind w:firstLine="0"/>
              <w:jc w:val="left"/>
            </w:pPr>
            <w:r w:rsidRPr="0024397E">
              <w:t>НОД «</w:t>
            </w:r>
            <w:r w:rsidR="00CA35A3" w:rsidRPr="0024397E">
              <w:t>Формирование представлений о частях и времени суток</w:t>
            </w:r>
            <w:r w:rsidRPr="0024397E">
              <w:t>».</w:t>
            </w:r>
          </w:p>
        </w:tc>
        <w:tc>
          <w:tcPr>
            <w:tcW w:w="2268" w:type="dxa"/>
          </w:tcPr>
          <w:p w:rsidR="006A76B9" w:rsidRPr="0024397E" w:rsidRDefault="009817DF" w:rsidP="000C4A1F">
            <w:pPr>
              <w:ind w:firstLine="0"/>
              <w:jc w:val="left"/>
            </w:pPr>
            <w:r w:rsidRPr="0024397E">
              <w:t>1-ая половина дня</w:t>
            </w:r>
          </w:p>
        </w:tc>
        <w:tc>
          <w:tcPr>
            <w:tcW w:w="2410" w:type="dxa"/>
          </w:tcPr>
          <w:p w:rsidR="006A76B9" w:rsidRPr="0024397E" w:rsidRDefault="009817DF" w:rsidP="000C4A1F">
            <w:pPr>
              <w:ind w:firstLine="0"/>
              <w:jc w:val="left"/>
            </w:pPr>
            <w:r w:rsidRPr="0024397E">
              <w:t>Дети</w:t>
            </w:r>
          </w:p>
          <w:p w:rsidR="009817DF" w:rsidRPr="0024397E" w:rsidRDefault="009817DF" w:rsidP="000C4A1F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6A76B9" w:rsidRPr="0024397E" w:rsidRDefault="009817DF" w:rsidP="000C4A1F">
            <w:pPr>
              <w:ind w:firstLine="0"/>
              <w:jc w:val="left"/>
            </w:pPr>
            <w:r w:rsidRPr="0024397E">
              <w:t>Авторская разработка.</w:t>
            </w:r>
          </w:p>
        </w:tc>
        <w:tc>
          <w:tcPr>
            <w:tcW w:w="2410" w:type="dxa"/>
          </w:tcPr>
          <w:p w:rsidR="006A76B9" w:rsidRPr="0024397E" w:rsidRDefault="009817DF" w:rsidP="000C4A1F">
            <w:pPr>
              <w:ind w:firstLine="0"/>
              <w:jc w:val="left"/>
            </w:pPr>
            <w:r w:rsidRPr="0024397E">
              <w:t>Д</w:t>
            </w:r>
            <w:r w:rsidR="002455EC" w:rsidRPr="0024397E">
              <w:t>ети знают названия</w:t>
            </w:r>
            <w:r w:rsidRPr="0024397E">
              <w:t xml:space="preserve"> </w:t>
            </w:r>
            <w:r w:rsidR="002455EC" w:rsidRPr="0024397E">
              <w:t>временных понятий</w:t>
            </w:r>
            <w:r w:rsidR="00CA35A3" w:rsidRPr="0024397E">
              <w:t>.</w:t>
            </w:r>
          </w:p>
          <w:p w:rsidR="00CA35A3" w:rsidRPr="0024397E" w:rsidRDefault="00CA35A3" w:rsidP="000C4A1F">
            <w:pPr>
              <w:ind w:firstLine="0"/>
              <w:jc w:val="left"/>
            </w:pPr>
          </w:p>
        </w:tc>
      </w:tr>
      <w:tr w:rsidR="002574C4" w:rsidRPr="0024397E" w:rsidTr="000C4A1F">
        <w:tc>
          <w:tcPr>
            <w:tcW w:w="988" w:type="dxa"/>
          </w:tcPr>
          <w:p w:rsidR="006A76B9" w:rsidRPr="0024397E" w:rsidRDefault="006728A8" w:rsidP="000C4A1F">
            <w:pPr>
              <w:ind w:firstLine="0"/>
              <w:jc w:val="left"/>
            </w:pPr>
            <w:r w:rsidRPr="0024397E">
              <w:t>2-я неделя</w:t>
            </w:r>
          </w:p>
        </w:tc>
        <w:tc>
          <w:tcPr>
            <w:tcW w:w="4961" w:type="dxa"/>
          </w:tcPr>
          <w:p w:rsidR="00CA35A3" w:rsidRPr="0024397E" w:rsidRDefault="00CA35A3" w:rsidP="00CA35A3">
            <w:pPr>
              <w:shd w:val="clear" w:color="auto" w:fill="FFFFFF"/>
              <w:ind w:firstLine="0"/>
              <w:jc w:val="left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>Просмотр мультфильмов «</w:t>
            </w:r>
            <w:proofErr w:type="spellStart"/>
            <w:r w:rsidRPr="0024397E">
              <w:rPr>
                <w:rFonts w:eastAsia="Times New Roman"/>
                <w:lang w:eastAsia="ru-RU"/>
              </w:rPr>
              <w:t>Фиксики</w:t>
            </w:r>
            <w:proofErr w:type="spellEnd"/>
            <w:r w:rsidRPr="0024397E">
              <w:rPr>
                <w:rFonts w:eastAsia="Times New Roman"/>
                <w:lang w:eastAsia="ru-RU"/>
              </w:rPr>
              <w:t>. Часы»,</w:t>
            </w:r>
          </w:p>
          <w:p w:rsidR="00CA35A3" w:rsidRPr="0024397E" w:rsidRDefault="00CA35A3" w:rsidP="00CA35A3">
            <w:pPr>
              <w:shd w:val="clear" w:color="auto" w:fill="FFFFFF"/>
              <w:ind w:firstLine="0"/>
              <w:jc w:val="left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>«</w:t>
            </w:r>
            <w:proofErr w:type="spellStart"/>
            <w:r w:rsidRPr="0024397E">
              <w:rPr>
                <w:rFonts w:eastAsia="Times New Roman"/>
                <w:lang w:eastAsia="ru-RU"/>
              </w:rPr>
              <w:t>Смешарики</w:t>
            </w:r>
            <w:proofErr w:type="spellEnd"/>
            <w:r w:rsidRPr="0024397E">
              <w:rPr>
                <w:rFonts w:eastAsia="Times New Roman"/>
                <w:lang w:eastAsia="ru-RU"/>
              </w:rPr>
              <w:t>. Живые часы».</w:t>
            </w:r>
          </w:p>
          <w:p w:rsidR="006A76B9" w:rsidRPr="0024397E" w:rsidRDefault="00CA35A3" w:rsidP="000C4A1F">
            <w:pPr>
              <w:ind w:firstLine="0"/>
              <w:jc w:val="left"/>
            </w:pPr>
            <w:r w:rsidRPr="0024397E">
              <w:t>Беседа о просмотренных мультфильмах.</w:t>
            </w:r>
          </w:p>
        </w:tc>
        <w:tc>
          <w:tcPr>
            <w:tcW w:w="2268" w:type="dxa"/>
          </w:tcPr>
          <w:p w:rsidR="006A76B9" w:rsidRPr="0024397E" w:rsidRDefault="009817DF" w:rsidP="000C4A1F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9817DF" w:rsidRPr="0024397E" w:rsidRDefault="009817DF" w:rsidP="009817DF">
            <w:pPr>
              <w:ind w:firstLine="0"/>
              <w:jc w:val="left"/>
            </w:pPr>
            <w:r w:rsidRPr="0024397E">
              <w:t>Дети</w:t>
            </w:r>
          </w:p>
          <w:p w:rsidR="006A76B9" w:rsidRPr="0024397E" w:rsidRDefault="009817DF" w:rsidP="009817DF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6A76B9" w:rsidRPr="0024397E" w:rsidRDefault="00CA35A3" w:rsidP="000C4A1F">
            <w:pPr>
              <w:ind w:firstLine="0"/>
              <w:jc w:val="left"/>
            </w:pPr>
            <w:r w:rsidRPr="0024397E">
              <w:t>Подборка мультфильмов.</w:t>
            </w:r>
          </w:p>
        </w:tc>
        <w:tc>
          <w:tcPr>
            <w:tcW w:w="2410" w:type="dxa"/>
          </w:tcPr>
          <w:p w:rsidR="006A76B9" w:rsidRPr="0024397E" w:rsidRDefault="00CA35A3" w:rsidP="000C4A1F">
            <w:pPr>
              <w:ind w:firstLine="0"/>
              <w:jc w:val="left"/>
            </w:pPr>
            <w:r w:rsidRPr="0024397E">
              <w:t>Расширение представлений о разнообразии часов.</w:t>
            </w:r>
          </w:p>
        </w:tc>
      </w:tr>
      <w:tr w:rsidR="002574C4" w:rsidRPr="0024397E" w:rsidTr="000C4A1F">
        <w:tc>
          <w:tcPr>
            <w:tcW w:w="988" w:type="dxa"/>
          </w:tcPr>
          <w:p w:rsidR="006A76B9" w:rsidRPr="0024397E" w:rsidRDefault="006728A8" w:rsidP="000C4A1F">
            <w:pPr>
              <w:ind w:firstLine="0"/>
              <w:jc w:val="left"/>
            </w:pPr>
            <w:r w:rsidRPr="0024397E">
              <w:t>2-я неделя</w:t>
            </w:r>
          </w:p>
        </w:tc>
        <w:tc>
          <w:tcPr>
            <w:tcW w:w="4961" w:type="dxa"/>
          </w:tcPr>
          <w:p w:rsidR="006A76B9" w:rsidRPr="0024397E" w:rsidRDefault="002455EC" w:rsidP="000C4A1F">
            <w:pPr>
              <w:ind w:firstLine="0"/>
              <w:jc w:val="left"/>
            </w:pPr>
            <w:r w:rsidRPr="0024397E">
              <w:t>Беседа по серии картинок «Части суток» и «Времена года».</w:t>
            </w:r>
          </w:p>
        </w:tc>
        <w:tc>
          <w:tcPr>
            <w:tcW w:w="2268" w:type="dxa"/>
          </w:tcPr>
          <w:p w:rsidR="006A76B9" w:rsidRPr="0024397E" w:rsidRDefault="002455EC" w:rsidP="000C4A1F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9817DF" w:rsidRPr="0024397E" w:rsidRDefault="009817DF" w:rsidP="009817DF">
            <w:pPr>
              <w:ind w:firstLine="0"/>
              <w:jc w:val="left"/>
            </w:pPr>
            <w:r w:rsidRPr="0024397E">
              <w:t>Дети</w:t>
            </w:r>
          </w:p>
          <w:p w:rsidR="006A76B9" w:rsidRPr="0024397E" w:rsidRDefault="009817DF" w:rsidP="009817DF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6A76B9" w:rsidRPr="0024397E" w:rsidRDefault="002455EC" w:rsidP="000C4A1F">
            <w:pPr>
              <w:ind w:firstLine="0"/>
              <w:jc w:val="left"/>
            </w:pPr>
            <w:r w:rsidRPr="0024397E">
              <w:t>Авторская разработка.</w:t>
            </w:r>
          </w:p>
        </w:tc>
        <w:tc>
          <w:tcPr>
            <w:tcW w:w="2410" w:type="dxa"/>
          </w:tcPr>
          <w:p w:rsidR="006A76B9" w:rsidRPr="0024397E" w:rsidRDefault="002455EC" w:rsidP="000C4A1F">
            <w:pPr>
              <w:ind w:firstLine="0"/>
              <w:jc w:val="left"/>
            </w:pPr>
            <w:r w:rsidRPr="0024397E">
              <w:t>Дети умеют называть последовательность частей суток и времён года.</w:t>
            </w:r>
          </w:p>
        </w:tc>
      </w:tr>
      <w:tr w:rsidR="002574C4" w:rsidRPr="0024397E" w:rsidTr="000C4A1F">
        <w:tc>
          <w:tcPr>
            <w:tcW w:w="988" w:type="dxa"/>
          </w:tcPr>
          <w:p w:rsidR="006A76B9" w:rsidRPr="0024397E" w:rsidRDefault="006728A8" w:rsidP="000C4A1F">
            <w:pPr>
              <w:ind w:firstLine="0"/>
              <w:jc w:val="left"/>
            </w:pPr>
            <w:r w:rsidRPr="0024397E">
              <w:t>2-я неделя</w:t>
            </w:r>
          </w:p>
        </w:tc>
        <w:tc>
          <w:tcPr>
            <w:tcW w:w="4961" w:type="dxa"/>
          </w:tcPr>
          <w:p w:rsidR="006A76B9" w:rsidRPr="0024397E" w:rsidRDefault="002455EC" w:rsidP="000C4A1F">
            <w:pPr>
              <w:ind w:firstLine="0"/>
              <w:jc w:val="left"/>
            </w:pPr>
            <w:r w:rsidRPr="0024397E">
              <w:t>Дидактическая игра «Что раньше, что потом?».</w:t>
            </w:r>
          </w:p>
        </w:tc>
        <w:tc>
          <w:tcPr>
            <w:tcW w:w="2268" w:type="dxa"/>
          </w:tcPr>
          <w:p w:rsidR="006A76B9" w:rsidRPr="0024397E" w:rsidRDefault="002455EC" w:rsidP="000C4A1F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9817DF" w:rsidRPr="0024397E" w:rsidRDefault="009817DF" w:rsidP="009817DF">
            <w:pPr>
              <w:ind w:firstLine="0"/>
              <w:jc w:val="left"/>
            </w:pPr>
            <w:r w:rsidRPr="0024397E">
              <w:t>Дети</w:t>
            </w:r>
          </w:p>
          <w:p w:rsidR="006A76B9" w:rsidRPr="0024397E" w:rsidRDefault="009817DF" w:rsidP="009817DF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6A76B9" w:rsidRPr="0024397E" w:rsidRDefault="002455EC" w:rsidP="000C4A1F">
            <w:pPr>
              <w:ind w:firstLine="0"/>
              <w:jc w:val="left"/>
            </w:pPr>
            <w:r w:rsidRPr="0024397E">
              <w:t>Картотека дидактических игр.</w:t>
            </w:r>
          </w:p>
        </w:tc>
        <w:tc>
          <w:tcPr>
            <w:tcW w:w="2410" w:type="dxa"/>
          </w:tcPr>
          <w:p w:rsidR="006A76B9" w:rsidRPr="0024397E" w:rsidRDefault="002455EC" w:rsidP="000C4A1F">
            <w:pPr>
              <w:ind w:firstLine="0"/>
              <w:jc w:val="left"/>
            </w:pPr>
            <w:r w:rsidRPr="0024397E">
              <w:t>Дети закрепили полученные знания о ча</w:t>
            </w:r>
            <w:r w:rsidR="00CF3A30" w:rsidRPr="0024397E">
              <w:t>стях суток</w:t>
            </w:r>
            <w:r w:rsidRPr="0024397E">
              <w:t xml:space="preserve"> и временах года.</w:t>
            </w:r>
          </w:p>
        </w:tc>
      </w:tr>
      <w:tr w:rsidR="002574C4" w:rsidRPr="0024397E" w:rsidTr="000C4A1F">
        <w:tc>
          <w:tcPr>
            <w:tcW w:w="988" w:type="dxa"/>
          </w:tcPr>
          <w:p w:rsidR="006A76B9" w:rsidRPr="0024397E" w:rsidRDefault="006728A8" w:rsidP="000C4A1F">
            <w:pPr>
              <w:ind w:firstLine="0"/>
              <w:jc w:val="left"/>
            </w:pPr>
            <w:r w:rsidRPr="0024397E">
              <w:t>2-я неделя</w:t>
            </w:r>
          </w:p>
        </w:tc>
        <w:tc>
          <w:tcPr>
            <w:tcW w:w="4961" w:type="dxa"/>
          </w:tcPr>
          <w:p w:rsidR="006A76B9" w:rsidRPr="0024397E" w:rsidRDefault="002455EC" w:rsidP="000C4A1F">
            <w:pPr>
              <w:ind w:firstLine="0"/>
              <w:jc w:val="left"/>
            </w:pPr>
            <w:r w:rsidRPr="0024397E">
              <w:t>НОД «Часы. Как узнать время?».</w:t>
            </w:r>
          </w:p>
        </w:tc>
        <w:tc>
          <w:tcPr>
            <w:tcW w:w="2268" w:type="dxa"/>
          </w:tcPr>
          <w:p w:rsidR="006A76B9" w:rsidRPr="0024397E" w:rsidRDefault="00CF3A30" w:rsidP="000C4A1F">
            <w:pPr>
              <w:ind w:firstLine="0"/>
              <w:jc w:val="left"/>
            </w:pPr>
            <w:r w:rsidRPr="0024397E">
              <w:t>1-ая половина</w:t>
            </w:r>
            <w:r w:rsidR="002455EC" w:rsidRPr="0024397E">
              <w:t xml:space="preserve"> дня</w:t>
            </w:r>
          </w:p>
        </w:tc>
        <w:tc>
          <w:tcPr>
            <w:tcW w:w="2410" w:type="dxa"/>
          </w:tcPr>
          <w:p w:rsidR="009817DF" w:rsidRPr="0024397E" w:rsidRDefault="009817DF" w:rsidP="009817DF">
            <w:pPr>
              <w:ind w:firstLine="0"/>
              <w:jc w:val="left"/>
            </w:pPr>
            <w:r w:rsidRPr="0024397E">
              <w:t>Дети</w:t>
            </w:r>
          </w:p>
          <w:p w:rsidR="006A76B9" w:rsidRPr="0024397E" w:rsidRDefault="009817DF" w:rsidP="009817DF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6A76B9" w:rsidRPr="0024397E" w:rsidRDefault="00CF3A30" w:rsidP="000C4A1F">
            <w:pPr>
              <w:ind w:firstLine="0"/>
              <w:jc w:val="left"/>
            </w:pPr>
            <w:r w:rsidRPr="0024397E">
              <w:t>Интернет ресурс.</w:t>
            </w:r>
          </w:p>
        </w:tc>
        <w:tc>
          <w:tcPr>
            <w:tcW w:w="2410" w:type="dxa"/>
          </w:tcPr>
          <w:p w:rsidR="006A76B9" w:rsidRPr="0024397E" w:rsidRDefault="00466000" w:rsidP="000C4A1F">
            <w:pPr>
              <w:ind w:firstLine="0"/>
              <w:jc w:val="left"/>
            </w:pPr>
            <w:r w:rsidRPr="0024397E">
              <w:rPr>
                <w:color w:val="auto"/>
              </w:rPr>
              <w:t>У детей формируются представления об определении времени по часам.</w:t>
            </w:r>
          </w:p>
        </w:tc>
      </w:tr>
      <w:tr w:rsidR="002574C4" w:rsidRPr="0024397E" w:rsidTr="000C4A1F">
        <w:tc>
          <w:tcPr>
            <w:tcW w:w="988" w:type="dxa"/>
          </w:tcPr>
          <w:p w:rsidR="006A76B9" w:rsidRPr="0024397E" w:rsidRDefault="006728A8" w:rsidP="000C4A1F">
            <w:pPr>
              <w:ind w:firstLine="0"/>
              <w:jc w:val="left"/>
            </w:pPr>
            <w:r w:rsidRPr="0024397E">
              <w:lastRenderedPageBreak/>
              <w:t>2-я неделя</w:t>
            </w:r>
          </w:p>
        </w:tc>
        <w:tc>
          <w:tcPr>
            <w:tcW w:w="4961" w:type="dxa"/>
          </w:tcPr>
          <w:p w:rsidR="006A76B9" w:rsidRPr="0024397E" w:rsidRDefault="00CF3A30" w:rsidP="000C4A1F">
            <w:pPr>
              <w:ind w:firstLine="0"/>
              <w:jc w:val="left"/>
            </w:pPr>
            <w:r w:rsidRPr="0024397E">
              <w:t>Дидактическая игра «Узнай который час?».</w:t>
            </w:r>
          </w:p>
        </w:tc>
        <w:tc>
          <w:tcPr>
            <w:tcW w:w="2268" w:type="dxa"/>
          </w:tcPr>
          <w:p w:rsidR="006A76B9" w:rsidRPr="0024397E" w:rsidRDefault="00CF3A30" w:rsidP="000C4A1F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9817DF" w:rsidRPr="0024397E" w:rsidRDefault="009817DF" w:rsidP="009817DF">
            <w:pPr>
              <w:ind w:firstLine="0"/>
              <w:jc w:val="left"/>
            </w:pPr>
            <w:r w:rsidRPr="0024397E">
              <w:t>Дети</w:t>
            </w:r>
          </w:p>
          <w:p w:rsidR="006A76B9" w:rsidRPr="0024397E" w:rsidRDefault="009817DF" w:rsidP="009817DF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6A76B9" w:rsidRPr="0024397E" w:rsidRDefault="00CF3A30" w:rsidP="000C4A1F">
            <w:pPr>
              <w:ind w:firstLine="0"/>
              <w:jc w:val="left"/>
            </w:pPr>
            <w:r w:rsidRPr="0024397E">
              <w:t>Картотека дидактических игр.</w:t>
            </w:r>
          </w:p>
        </w:tc>
        <w:tc>
          <w:tcPr>
            <w:tcW w:w="2410" w:type="dxa"/>
          </w:tcPr>
          <w:p w:rsidR="006A76B9" w:rsidRPr="0024397E" w:rsidRDefault="00CF3A30" w:rsidP="000C4A1F">
            <w:pPr>
              <w:ind w:firstLine="0"/>
              <w:jc w:val="left"/>
            </w:pPr>
            <w:r w:rsidRPr="0024397E">
              <w:t>Развивать представление детей о времени.</w:t>
            </w:r>
          </w:p>
        </w:tc>
      </w:tr>
      <w:tr w:rsidR="002574C4" w:rsidRPr="0024397E" w:rsidTr="000C4A1F">
        <w:tc>
          <w:tcPr>
            <w:tcW w:w="988" w:type="dxa"/>
          </w:tcPr>
          <w:p w:rsidR="006A76B9" w:rsidRPr="0024397E" w:rsidRDefault="006728A8" w:rsidP="000C4A1F">
            <w:pPr>
              <w:ind w:firstLine="0"/>
              <w:jc w:val="left"/>
            </w:pPr>
            <w:r w:rsidRPr="0024397E">
              <w:t>2-я неделя</w:t>
            </w:r>
          </w:p>
        </w:tc>
        <w:tc>
          <w:tcPr>
            <w:tcW w:w="4961" w:type="dxa"/>
          </w:tcPr>
          <w:p w:rsidR="006A76B9" w:rsidRPr="0024397E" w:rsidRDefault="00CF3A30" w:rsidP="000C4A1F">
            <w:pPr>
              <w:ind w:firstLine="0"/>
              <w:jc w:val="left"/>
            </w:pPr>
            <w:r w:rsidRPr="0024397E">
              <w:t>Обсуждение конструкции часов.</w:t>
            </w:r>
          </w:p>
        </w:tc>
        <w:tc>
          <w:tcPr>
            <w:tcW w:w="2268" w:type="dxa"/>
          </w:tcPr>
          <w:p w:rsidR="006A76B9" w:rsidRPr="0024397E" w:rsidRDefault="00CF3A30" w:rsidP="000C4A1F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9817DF" w:rsidRPr="0024397E" w:rsidRDefault="009817DF" w:rsidP="009817DF">
            <w:pPr>
              <w:ind w:firstLine="0"/>
              <w:jc w:val="left"/>
            </w:pPr>
            <w:r w:rsidRPr="0024397E">
              <w:t>Дети</w:t>
            </w:r>
          </w:p>
          <w:p w:rsidR="006A76B9" w:rsidRPr="0024397E" w:rsidRDefault="009817DF" w:rsidP="009817DF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6A76B9" w:rsidRPr="0024397E" w:rsidRDefault="00CF3A30" w:rsidP="000C4A1F">
            <w:pPr>
              <w:ind w:firstLine="0"/>
              <w:jc w:val="left"/>
            </w:pPr>
            <w:r w:rsidRPr="0024397E">
              <w:t>Интернет ресурс.</w:t>
            </w:r>
          </w:p>
        </w:tc>
        <w:tc>
          <w:tcPr>
            <w:tcW w:w="2410" w:type="dxa"/>
          </w:tcPr>
          <w:p w:rsidR="006A76B9" w:rsidRPr="0024397E" w:rsidRDefault="00CF3A30" w:rsidP="000C4A1F">
            <w:pPr>
              <w:ind w:firstLine="0"/>
              <w:jc w:val="left"/>
            </w:pPr>
            <w:r w:rsidRPr="0024397E">
              <w:t>Расширять знания детей о многообразии часов, их строении.</w:t>
            </w:r>
          </w:p>
        </w:tc>
      </w:tr>
      <w:tr w:rsidR="002574C4" w:rsidRPr="0024397E" w:rsidTr="000C4A1F">
        <w:tc>
          <w:tcPr>
            <w:tcW w:w="988" w:type="dxa"/>
          </w:tcPr>
          <w:p w:rsidR="006A76B9" w:rsidRPr="0024397E" w:rsidRDefault="006728A8" w:rsidP="000C4A1F">
            <w:pPr>
              <w:ind w:firstLine="0"/>
              <w:jc w:val="left"/>
            </w:pPr>
            <w:r w:rsidRPr="0024397E">
              <w:t>2-я неделя</w:t>
            </w:r>
          </w:p>
        </w:tc>
        <w:tc>
          <w:tcPr>
            <w:tcW w:w="4961" w:type="dxa"/>
          </w:tcPr>
          <w:p w:rsidR="006A76B9" w:rsidRPr="0024397E" w:rsidRDefault="00D759F3" w:rsidP="000C4A1F">
            <w:pPr>
              <w:ind w:firstLine="0"/>
              <w:jc w:val="left"/>
            </w:pPr>
            <w:r w:rsidRPr="0024397E">
              <w:t>Продуктивная деятельность</w:t>
            </w:r>
            <w:r w:rsidR="00CF3A30" w:rsidRPr="0024397E">
              <w:t xml:space="preserve"> «Изготовление солнечных часов».</w:t>
            </w:r>
          </w:p>
        </w:tc>
        <w:tc>
          <w:tcPr>
            <w:tcW w:w="2268" w:type="dxa"/>
          </w:tcPr>
          <w:p w:rsidR="006A76B9" w:rsidRPr="0024397E" w:rsidRDefault="00CF3A30" w:rsidP="000C4A1F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9817DF" w:rsidRPr="0024397E" w:rsidRDefault="009817DF" w:rsidP="009817DF">
            <w:pPr>
              <w:ind w:firstLine="0"/>
              <w:jc w:val="left"/>
            </w:pPr>
            <w:r w:rsidRPr="0024397E">
              <w:t>Дети</w:t>
            </w:r>
          </w:p>
          <w:p w:rsidR="006A76B9" w:rsidRPr="0024397E" w:rsidRDefault="009817DF" w:rsidP="009817DF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6A76B9" w:rsidRPr="0024397E" w:rsidRDefault="00D759F3" w:rsidP="000C4A1F">
            <w:pPr>
              <w:ind w:firstLine="0"/>
              <w:jc w:val="left"/>
            </w:pPr>
            <w:r w:rsidRPr="0024397E">
              <w:t>Авторская разработка.</w:t>
            </w:r>
          </w:p>
        </w:tc>
        <w:tc>
          <w:tcPr>
            <w:tcW w:w="2410" w:type="dxa"/>
          </w:tcPr>
          <w:p w:rsidR="006A76B9" w:rsidRPr="0024397E" w:rsidRDefault="00D759F3" w:rsidP="000C4A1F">
            <w:pPr>
              <w:ind w:firstLine="0"/>
              <w:jc w:val="left"/>
            </w:pPr>
            <w:r w:rsidRPr="0024397E">
              <w:t>Дети проявляют активность и самостоятельность в изготовлении солнечных часов.</w:t>
            </w:r>
          </w:p>
        </w:tc>
      </w:tr>
      <w:tr w:rsidR="002574C4" w:rsidRPr="0024397E" w:rsidTr="000C4A1F">
        <w:tc>
          <w:tcPr>
            <w:tcW w:w="988" w:type="dxa"/>
          </w:tcPr>
          <w:p w:rsidR="006A76B9" w:rsidRPr="0024397E" w:rsidRDefault="006728A8" w:rsidP="000C4A1F">
            <w:pPr>
              <w:ind w:firstLine="0"/>
              <w:jc w:val="left"/>
            </w:pPr>
            <w:r w:rsidRPr="0024397E">
              <w:t>2-я неделя</w:t>
            </w:r>
          </w:p>
        </w:tc>
        <w:tc>
          <w:tcPr>
            <w:tcW w:w="4961" w:type="dxa"/>
          </w:tcPr>
          <w:p w:rsidR="006A76B9" w:rsidRPr="0024397E" w:rsidRDefault="00D759F3" w:rsidP="000C4A1F">
            <w:pPr>
              <w:ind w:firstLine="0"/>
              <w:jc w:val="left"/>
            </w:pPr>
            <w:r w:rsidRPr="0024397E">
              <w:t>Дидактическая игра «Для чего нужен предмет?».</w:t>
            </w:r>
          </w:p>
        </w:tc>
        <w:tc>
          <w:tcPr>
            <w:tcW w:w="2268" w:type="dxa"/>
          </w:tcPr>
          <w:p w:rsidR="006A76B9" w:rsidRPr="0024397E" w:rsidRDefault="00D759F3" w:rsidP="000C4A1F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9817DF" w:rsidRPr="0024397E" w:rsidRDefault="009817DF" w:rsidP="009817DF">
            <w:pPr>
              <w:ind w:firstLine="0"/>
              <w:jc w:val="left"/>
            </w:pPr>
            <w:r w:rsidRPr="0024397E">
              <w:t>Дети</w:t>
            </w:r>
          </w:p>
          <w:p w:rsidR="006A76B9" w:rsidRPr="0024397E" w:rsidRDefault="009817DF" w:rsidP="009817DF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6A76B9" w:rsidRPr="0024397E" w:rsidRDefault="00D759F3" w:rsidP="000C4A1F">
            <w:pPr>
              <w:ind w:firstLine="0"/>
              <w:jc w:val="left"/>
            </w:pPr>
            <w:r w:rsidRPr="0024397E">
              <w:t>Картотека дидактических игр.</w:t>
            </w:r>
          </w:p>
        </w:tc>
        <w:tc>
          <w:tcPr>
            <w:tcW w:w="2410" w:type="dxa"/>
          </w:tcPr>
          <w:p w:rsidR="006A76B9" w:rsidRPr="0024397E" w:rsidRDefault="00D759F3" w:rsidP="00D759F3">
            <w:pPr>
              <w:ind w:firstLine="0"/>
              <w:jc w:val="left"/>
            </w:pPr>
            <w:r w:rsidRPr="0024397E">
              <w:t>Дети проявляют желание играть в математические игры.</w:t>
            </w:r>
          </w:p>
        </w:tc>
      </w:tr>
      <w:tr w:rsidR="002574C4" w:rsidRPr="0024397E" w:rsidTr="005942DD">
        <w:trPr>
          <w:trHeight w:val="924"/>
        </w:trPr>
        <w:tc>
          <w:tcPr>
            <w:tcW w:w="988" w:type="dxa"/>
          </w:tcPr>
          <w:p w:rsidR="005942DD" w:rsidRPr="0024397E" w:rsidRDefault="005942DD" w:rsidP="000C4A1F">
            <w:pPr>
              <w:ind w:firstLine="0"/>
              <w:jc w:val="left"/>
            </w:pPr>
            <w:r w:rsidRPr="0024397E">
              <w:t>3-я неделя</w:t>
            </w:r>
          </w:p>
        </w:tc>
        <w:tc>
          <w:tcPr>
            <w:tcW w:w="4961" w:type="dxa"/>
          </w:tcPr>
          <w:p w:rsidR="005942DD" w:rsidRPr="0024397E" w:rsidRDefault="005942DD" w:rsidP="005942DD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>НОД «Путешествие в прошлое часов».</w:t>
            </w:r>
          </w:p>
          <w:p w:rsidR="005942DD" w:rsidRPr="0024397E" w:rsidRDefault="005942DD" w:rsidP="000C4A1F">
            <w:pPr>
              <w:ind w:firstLine="0"/>
              <w:jc w:val="left"/>
            </w:pPr>
          </w:p>
        </w:tc>
        <w:tc>
          <w:tcPr>
            <w:tcW w:w="2268" w:type="dxa"/>
          </w:tcPr>
          <w:p w:rsidR="005942DD" w:rsidRPr="0024397E" w:rsidRDefault="005942DD" w:rsidP="000C4A1F">
            <w:pPr>
              <w:ind w:firstLine="0"/>
              <w:jc w:val="left"/>
            </w:pPr>
            <w:r w:rsidRPr="0024397E">
              <w:t>1-ая половина дня</w:t>
            </w:r>
          </w:p>
        </w:tc>
        <w:tc>
          <w:tcPr>
            <w:tcW w:w="2410" w:type="dxa"/>
          </w:tcPr>
          <w:p w:rsidR="005942DD" w:rsidRPr="0024397E" w:rsidRDefault="005942DD" w:rsidP="009817DF">
            <w:pPr>
              <w:ind w:firstLine="0"/>
              <w:jc w:val="left"/>
            </w:pPr>
            <w:r w:rsidRPr="0024397E">
              <w:t>Дети</w:t>
            </w:r>
          </w:p>
          <w:p w:rsidR="005942DD" w:rsidRPr="0024397E" w:rsidRDefault="005942DD" w:rsidP="009817DF">
            <w:pPr>
              <w:ind w:firstLine="0"/>
              <w:jc w:val="left"/>
            </w:pPr>
            <w:r w:rsidRPr="0024397E">
              <w:t>Воспитатель</w:t>
            </w:r>
          </w:p>
          <w:p w:rsidR="005942DD" w:rsidRPr="0024397E" w:rsidRDefault="005942DD" w:rsidP="009817DF">
            <w:pPr>
              <w:ind w:firstLine="0"/>
              <w:jc w:val="left"/>
            </w:pPr>
          </w:p>
          <w:p w:rsidR="005942DD" w:rsidRPr="0024397E" w:rsidRDefault="005942DD" w:rsidP="009817DF">
            <w:pPr>
              <w:ind w:firstLine="0"/>
              <w:jc w:val="left"/>
            </w:pPr>
          </w:p>
          <w:p w:rsidR="005942DD" w:rsidRPr="0024397E" w:rsidRDefault="005942DD" w:rsidP="009817DF">
            <w:pPr>
              <w:ind w:firstLine="0"/>
              <w:jc w:val="left"/>
            </w:pPr>
          </w:p>
          <w:p w:rsidR="005942DD" w:rsidRPr="0024397E" w:rsidRDefault="005942DD" w:rsidP="009817DF">
            <w:pPr>
              <w:ind w:firstLine="0"/>
              <w:jc w:val="left"/>
            </w:pPr>
          </w:p>
          <w:p w:rsidR="005942DD" w:rsidRPr="0024397E" w:rsidRDefault="005942DD" w:rsidP="009817DF">
            <w:pPr>
              <w:ind w:firstLine="0"/>
              <w:jc w:val="left"/>
            </w:pPr>
          </w:p>
        </w:tc>
        <w:tc>
          <w:tcPr>
            <w:tcW w:w="1842" w:type="dxa"/>
          </w:tcPr>
          <w:p w:rsidR="005942DD" w:rsidRPr="0024397E" w:rsidRDefault="002574C4" w:rsidP="000C4A1F">
            <w:pPr>
              <w:ind w:firstLine="0"/>
              <w:jc w:val="left"/>
            </w:pPr>
            <w:r w:rsidRPr="0024397E">
              <w:t>Интернет ресурс.</w:t>
            </w:r>
          </w:p>
        </w:tc>
        <w:tc>
          <w:tcPr>
            <w:tcW w:w="2410" w:type="dxa"/>
          </w:tcPr>
          <w:p w:rsidR="005942DD" w:rsidRPr="0024397E" w:rsidRDefault="005942DD" w:rsidP="000C4A1F">
            <w:pPr>
              <w:ind w:firstLine="0"/>
              <w:jc w:val="left"/>
            </w:pPr>
            <w:r w:rsidRPr="0024397E">
              <w:t>Дети получат представление об истории возникновения часов и их ролью в нашей жизни.</w:t>
            </w:r>
          </w:p>
        </w:tc>
      </w:tr>
      <w:tr w:rsidR="002574C4" w:rsidRPr="0024397E" w:rsidTr="00EE6A42">
        <w:trPr>
          <w:trHeight w:val="252"/>
        </w:trPr>
        <w:tc>
          <w:tcPr>
            <w:tcW w:w="988" w:type="dxa"/>
          </w:tcPr>
          <w:p w:rsidR="005942DD" w:rsidRPr="0024397E" w:rsidRDefault="00EE6A42" w:rsidP="00EE6A42">
            <w:pPr>
              <w:ind w:firstLine="0"/>
              <w:jc w:val="left"/>
            </w:pPr>
            <w:r w:rsidRPr="0024397E">
              <w:t>3-я неделя</w:t>
            </w:r>
          </w:p>
        </w:tc>
        <w:tc>
          <w:tcPr>
            <w:tcW w:w="4961" w:type="dxa"/>
          </w:tcPr>
          <w:p w:rsidR="005942DD" w:rsidRPr="0024397E" w:rsidRDefault="00EE6A42" w:rsidP="00EE6A42">
            <w:pPr>
              <w:shd w:val="clear" w:color="auto" w:fill="FFFFFF"/>
              <w:ind w:firstLine="0"/>
              <w:jc w:val="left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 xml:space="preserve">Чтение художественной литературы </w:t>
            </w:r>
            <w:r w:rsidR="007F2A39" w:rsidRPr="0024397E">
              <w:rPr>
                <w:rFonts w:eastAsia="Times New Roman"/>
                <w:lang w:eastAsia="ru-RU"/>
              </w:rPr>
              <w:t>Н. Носов «Бобик в гостях у Барбоса».</w:t>
            </w:r>
          </w:p>
          <w:p w:rsidR="007F2A39" w:rsidRPr="0024397E" w:rsidRDefault="007F2A39" w:rsidP="00EE6A42">
            <w:pPr>
              <w:shd w:val="clear" w:color="auto" w:fill="FFFFFF"/>
              <w:ind w:firstLine="0"/>
              <w:jc w:val="left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>Э. Котляр «Часы и часики».</w:t>
            </w:r>
          </w:p>
        </w:tc>
        <w:tc>
          <w:tcPr>
            <w:tcW w:w="2268" w:type="dxa"/>
          </w:tcPr>
          <w:p w:rsidR="005942DD" w:rsidRPr="0024397E" w:rsidRDefault="00674C9A" w:rsidP="00674C9A">
            <w:pPr>
              <w:ind w:firstLine="0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Дети</w:t>
            </w:r>
          </w:p>
          <w:p w:rsidR="005942DD" w:rsidRPr="0024397E" w:rsidRDefault="00EE6A42" w:rsidP="007F2A39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5942DD" w:rsidRPr="0024397E" w:rsidRDefault="002574C4" w:rsidP="000C4A1F">
            <w:pPr>
              <w:ind w:firstLine="0"/>
              <w:jc w:val="left"/>
            </w:pPr>
            <w:r w:rsidRPr="0024397E">
              <w:t>Картотека сказок и загадок о времени.</w:t>
            </w:r>
          </w:p>
        </w:tc>
        <w:tc>
          <w:tcPr>
            <w:tcW w:w="2410" w:type="dxa"/>
          </w:tcPr>
          <w:p w:rsidR="005942DD" w:rsidRPr="0024397E" w:rsidRDefault="00E178E3" w:rsidP="00E178E3">
            <w:pPr>
              <w:ind w:firstLine="0"/>
              <w:jc w:val="left"/>
            </w:pPr>
            <w:r w:rsidRPr="0024397E">
              <w:t>Умение пересказывать литературное произведение, выделяя важные моменты.</w:t>
            </w:r>
          </w:p>
        </w:tc>
      </w:tr>
      <w:tr w:rsidR="002574C4" w:rsidRPr="0024397E" w:rsidTr="00EE6A42">
        <w:trPr>
          <w:trHeight w:val="288"/>
        </w:trPr>
        <w:tc>
          <w:tcPr>
            <w:tcW w:w="988" w:type="dxa"/>
          </w:tcPr>
          <w:p w:rsidR="00EE6A42" w:rsidRPr="0024397E" w:rsidRDefault="00EE6A42" w:rsidP="00EE6A42">
            <w:pPr>
              <w:ind w:firstLine="0"/>
            </w:pPr>
            <w:r w:rsidRPr="0024397E">
              <w:lastRenderedPageBreak/>
              <w:t>3-я неделя</w:t>
            </w:r>
          </w:p>
        </w:tc>
        <w:tc>
          <w:tcPr>
            <w:tcW w:w="4961" w:type="dxa"/>
          </w:tcPr>
          <w:p w:rsidR="00EE6A42" w:rsidRPr="0024397E" w:rsidRDefault="00EE6A42" w:rsidP="00EE6A42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>Сюжетно – ролевая игра «Магазин часов».</w:t>
            </w:r>
          </w:p>
        </w:tc>
        <w:tc>
          <w:tcPr>
            <w:tcW w:w="2268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Дети</w:t>
            </w:r>
          </w:p>
          <w:p w:rsidR="00EE6A42" w:rsidRPr="0024397E" w:rsidRDefault="00EE6A42" w:rsidP="00EE6A42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EE6A42" w:rsidRPr="0024397E" w:rsidRDefault="002574C4" w:rsidP="000C4A1F">
            <w:pPr>
              <w:ind w:firstLine="0"/>
              <w:jc w:val="left"/>
            </w:pPr>
            <w:r w:rsidRPr="0024397E">
              <w:t>Картотека сюжетно – ролевых игр.</w:t>
            </w:r>
          </w:p>
        </w:tc>
        <w:tc>
          <w:tcPr>
            <w:tcW w:w="2410" w:type="dxa"/>
          </w:tcPr>
          <w:p w:rsidR="00EE6A42" w:rsidRPr="0024397E" w:rsidRDefault="00E178E3" w:rsidP="002574C4">
            <w:pPr>
              <w:ind w:firstLine="0"/>
              <w:jc w:val="left"/>
            </w:pPr>
            <w:r w:rsidRPr="0024397E">
              <w:t>Дети проявляют активность в планировании, организации и разыгрывании</w:t>
            </w:r>
            <w:r w:rsidR="002574C4" w:rsidRPr="0024397E">
              <w:t xml:space="preserve"> сюжетно – ролевой игры </w:t>
            </w:r>
            <w:r w:rsidRPr="0024397E">
              <w:t>сам</w:t>
            </w:r>
            <w:r w:rsidR="002574C4" w:rsidRPr="0024397E">
              <w:t>остоятельно и с участием воспитателя.</w:t>
            </w:r>
          </w:p>
        </w:tc>
      </w:tr>
      <w:tr w:rsidR="002574C4" w:rsidRPr="0024397E" w:rsidTr="00EE6A42">
        <w:trPr>
          <w:trHeight w:val="252"/>
        </w:trPr>
        <w:tc>
          <w:tcPr>
            <w:tcW w:w="988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3-я неделя</w:t>
            </w:r>
          </w:p>
        </w:tc>
        <w:tc>
          <w:tcPr>
            <w:tcW w:w="4961" w:type="dxa"/>
          </w:tcPr>
          <w:p w:rsidR="00EE6A42" w:rsidRPr="0024397E" w:rsidRDefault="00EE6A42" w:rsidP="00EE6A42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 xml:space="preserve">Беседа с последующим </w:t>
            </w:r>
            <w:r w:rsidR="005F4181" w:rsidRPr="0024397E">
              <w:rPr>
                <w:rFonts w:eastAsia="Times New Roman"/>
                <w:lang w:eastAsia="ru-RU"/>
              </w:rPr>
              <w:t>наблюдением «Цветочные часы</w:t>
            </w:r>
            <w:r w:rsidRPr="0024397E">
              <w:rPr>
                <w:rFonts w:eastAsia="Times New Roman"/>
                <w:lang w:eastAsia="ru-RU"/>
              </w:rPr>
              <w:t>».</w:t>
            </w:r>
          </w:p>
        </w:tc>
        <w:tc>
          <w:tcPr>
            <w:tcW w:w="2268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Дети</w:t>
            </w:r>
          </w:p>
          <w:p w:rsidR="00EE6A42" w:rsidRPr="0024397E" w:rsidRDefault="00EE6A42" w:rsidP="00EE6A42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EE6A42" w:rsidRPr="0024397E" w:rsidRDefault="002574C4" w:rsidP="000C4A1F">
            <w:pPr>
              <w:ind w:firstLine="0"/>
              <w:jc w:val="left"/>
            </w:pPr>
            <w:r w:rsidRPr="0024397E">
              <w:t>Собственная разработка.</w:t>
            </w:r>
          </w:p>
        </w:tc>
        <w:tc>
          <w:tcPr>
            <w:tcW w:w="2410" w:type="dxa"/>
          </w:tcPr>
          <w:p w:rsidR="00EE6A42" w:rsidRPr="0024397E" w:rsidRDefault="002574C4" w:rsidP="002574C4">
            <w:pPr>
              <w:ind w:firstLine="0"/>
              <w:jc w:val="left"/>
            </w:pPr>
            <w:r w:rsidRPr="0024397E">
              <w:t>Дети получат представление об интересных фактах из беседы.</w:t>
            </w:r>
          </w:p>
        </w:tc>
      </w:tr>
      <w:tr w:rsidR="002574C4" w:rsidRPr="0024397E" w:rsidTr="00EE6A42">
        <w:trPr>
          <w:trHeight w:val="324"/>
        </w:trPr>
        <w:tc>
          <w:tcPr>
            <w:tcW w:w="988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3-я неделя</w:t>
            </w:r>
          </w:p>
        </w:tc>
        <w:tc>
          <w:tcPr>
            <w:tcW w:w="4961" w:type="dxa"/>
          </w:tcPr>
          <w:p w:rsidR="00EE6A42" w:rsidRPr="0024397E" w:rsidRDefault="0090790F" w:rsidP="007F2A39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>Опыт «Часы и время».</w:t>
            </w:r>
          </w:p>
        </w:tc>
        <w:tc>
          <w:tcPr>
            <w:tcW w:w="2268" w:type="dxa"/>
          </w:tcPr>
          <w:p w:rsidR="00EE6A42" w:rsidRPr="0024397E" w:rsidRDefault="007F2A39" w:rsidP="007F2A39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Дети</w:t>
            </w:r>
          </w:p>
          <w:p w:rsidR="00EE6A42" w:rsidRPr="0024397E" w:rsidRDefault="00EE6A42" w:rsidP="00EE6A42">
            <w:pPr>
              <w:ind w:firstLine="0"/>
              <w:jc w:val="left"/>
            </w:pPr>
            <w:r w:rsidRPr="0024397E">
              <w:t>Воспитатель</w:t>
            </w:r>
          </w:p>
          <w:p w:rsidR="00EE6A42" w:rsidRPr="0024397E" w:rsidRDefault="00EE6A42" w:rsidP="009817DF">
            <w:pPr>
              <w:jc w:val="left"/>
            </w:pPr>
          </w:p>
        </w:tc>
        <w:tc>
          <w:tcPr>
            <w:tcW w:w="1842" w:type="dxa"/>
          </w:tcPr>
          <w:p w:rsidR="00EE6A42" w:rsidRPr="0024397E" w:rsidRDefault="0090790F" w:rsidP="000C4A1F">
            <w:pPr>
              <w:ind w:firstLine="0"/>
              <w:jc w:val="left"/>
            </w:pPr>
            <w:r w:rsidRPr="0024397E">
              <w:t>Картотека опытов.</w:t>
            </w:r>
          </w:p>
        </w:tc>
        <w:tc>
          <w:tcPr>
            <w:tcW w:w="2410" w:type="dxa"/>
          </w:tcPr>
          <w:p w:rsidR="00EE6A42" w:rsidRPr="0024397E" w:rsidRDefault="0090790F" w:rsidP="0090790F">
            <w:pPr>
              <w:ind w:firstLine="0"/>
              <w:jc w:val="left"/>
            </w:pPr>
            <w:r w:rsidRPr="0024397E">
              <w:t>Дети формулируют свою точку зрения, дают оценку своим действиям.</w:t>
            </w:r>
          </w:p>
        </w:tc>
      </w:tr>
      <w:tr w:rsidR="002574C4" w:rsidRPr="0024397E" w:rsidTr="00EE6A42">
        <w:trPr>
          <w:trHeight w:val="240"/>
        </w:trPr>
        <w:tc>
          <w:tcPr>
            <w:tcW w:w="988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3-я неделя</w:t>
            </w:r>
          </w:p>
        </w:tc>
        <w:tc>
          <w:tcPr>
            <w:tcW w:w="4961" w:type="dxa"/>
          </w:tcPr>
          <w:p w:rsidR="00EE6A42" w:rsidRPr="0024397E" w:rsidRDefault="007F2A39" w:rsidP="007F2A39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>НОД «В царстве часов».</w:t>
            </w:r>
          </w:p>
        </w:tc>
        <w:tc>
          <w:tcPr>
            <w:tcW w:w="2268" w:type="dxa"/>
          </w:tcPr>
          <w:p w:rsidR="00EE6A42" w:rsidRPr="0024397E" w:rsidRDefault="007F2A39" w:rsidP="007F2A39">
            <w:pPr>
              <w:ind w:firstLine="0"/>
              <w:jc w:val="left"/>
            </w:pPr>
            <w:r w:rsidRPr="0024397E">
              <w:t>1-ая половина дня</w:t>
            </w:r>
          </w:p>
        </w:tc>
        <w:tc>
          <w:tcPr>
            <w:tcW w:w="2410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Дети</w:t>
            </w:r>
          </w:p>
          <w:p w:rsidR="00EE6A42" w:rsidRPr="0024397E" w:rsidRDefault="00EE6A42" w:rsidP="00EE6A42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EE6A42" w:rsidRPr="0024397E" w:rsidRDefault="002574C4" w:rsidP="000C4A1F">
            <w:pPr>
              <w:ind w:firstLine="0"/>
              <w:jc w:val="left"/>
            </w:pPr>
            <w:r w:rsidRPr="0024397E">
              <w:t>Интернет ресурс.</w:t>
            </w:r>
          </w:p>
        </w:tc>
        <w:tc>
          <w:tcPr>
            <w:tcW w:w="2410" w:type="dxa"/>
          </w:tcPr>
          <w:p w:rsidR="00EE6A42" w:rsidRPr="0024397E" w:rsidRDefault="002574C4" w:rsidP="002574C4">
            <w:pPr>
              <w:ind w:firstLine="0"/>
              <w:jc w:val="left"/>
            </w:pPr>
            <w:r w:rsidRPr="0024397E">
              <w:t>У детей формируется представление о времени.</w:t>
            </w:r>
          </w:p>
        </w:tc>
      </w:tr>
      <w:tr w:rsidR="002574C4" w:rsidRPr="0024397E" w:rsidTr="00EE6A42">
        <w:trPr>
          <w:trHeight w:val="324"/>
        </w:trPr>
        <w:tc>
          <w:tcPr>
            <w:tcW w:w="988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3-я неделя</w:t>
            </w:r>
          </w:p>
        </w:tc>
        <w:tc>
          <w:tcPr>
            <w:tcW w:w="4961" w:type="dxa"/>
          </w:tcPr>
          <w:p w:rsidR="007F2A39" w:rsidRPr="0024397E" w:rsidRDefault="007F2A39" w:rsidP="007F2A39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>Чтение художественной литературы Г. Остер «38 попугаев. Завтра будет завтра».</w:t>
            </w:r>
          </w:p>
          <w:p w:rsidR="007F2A39" w:rsidRPr="0024397E" w:rsidRDefault="007F2A39" w:rsidP="007F2A39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 xml:space="preserve">И. </w:t>
            </w:r>
            <w:proofErr w:type="spellStart"/>
            <w:r w:rsidRPr="0024397E">
              <w:rPr>
                <w:rFonts w:eastAsia="Times New Roman"/>
                <w:lang w:eastAsia="ru-RU"/>
              </w:rPr>
              <w:t>Коботина</w:t>
            </w:r>
            <w:proofErr w:type="spellEnd"/>
            <w:r w:rsidRPr="0024397E">
              <w:rPr>
                <w:rFonts w:eastAsia="Times New Roman"/>
                <w:lang w:eastAsia="ru-RU"/>
              </w:rPr>
              <w:t xml:space="preserve"> «Рассказы о часах».</w:t>
            </w:r>
          </w:p>
        </w:tc>
        <w:tc>
          <w:tcPr>
            <w:tcW w:w="2268" w:type="dxa"/>
          </w:tcPr>
          <w:p w:rsidR="00EE6A42" w:rsidRPr="0024397E" w:rsidRDefault="007F2A39" w:rsidP="007F2A39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Дети</w:t>
            </w:r>
          </w:p>
          <w:p w:rsidR="00EE6A42" w:rsidRPr="0024397E" w:rsidRDefault="00EE6A42" w:rsidP="00EE6A42">
            <w:pPr>
              <w:ind w:firstLine="0"/>
              <w:jc w:val="left"/>
            </w:pPr>
            <w:r w:rsidRPr="0024397E">
              <w:t>Воспитатель</w:t>
            </w:r>
          </w:p>
          <w:p w:rsidR="00EE6A42" w:rsidRPr="0024397E" w:rsidRDefault="00EE6A42" w:rsidP="009817DF">
            <w:pPr>
              <w:jc w:val="left"/>
            </w:pPr>
          </w:p>
        </w:tc>
        <w:tc>
          <w:tcPr>
            <w:tcW w:w="1842" w:type="dxa"/>
          </w:tcPr>
          <w:p w:rsidR="00EE6A42" w:rsidRPr="0024397E" w:rsidRDefault="002574C4" w:rsidP="000C4A1F">
            <w:pPr>
              <w:ind w:firstLine="0"/>
              <w:jc w:val="left"/>
            </w:pPr>
            <w:r w:rsidRPr="0024397E">
              <w:t>Картотека сказок и загадок о времени.</w:t>
            </w:r>
          </w:p>
        </w:tc>
        <w:tc>
          <w:tcPr>
            <w:tcW w:w="2410" w:type="dxa"/>
          </w:tcPr>
          <w:p w:rsidR="00EE6A42" w:rsidRPr="0024397E" w:rsidRDefault="00E178E3" w:rsidP="00E178E3">
            <w:pPr>
              <w:ind w:firstLine="0"/>
              <w:jc w:val="left"/>
            </w:pPr>
            <w:r w:rsidRPr="0024397E">
              <w:t>Дети могут пересказать литературное произведение, выделяя важные моменты.</w:t>
            </w:r>
          </w:p>
        </w:tc>
      </w:tr>
      <w:tr w:rsidR="002574C4" w:rsidRPr="0024397E" w:rsidTr="00EE6A42">
        <w:trPr>
          <w:trHeight w:val="252"/>
        </w:trPr>
        <w:tc>
          <w:tcPr>
            <w:tcW w:w="988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 xml:space="preserve">3-я </w:t>
            </w:r>
            <w:r w:rsidRPr="0024397E">
              <w:lastRenderedPageBreak/>
              <w:t>неделя</w:t>
            </w:r>
          </w:p>
        </w:tc>
        <w:tc>
          <w:tcPr>
            <w:tcW w:w="4961" w:type="dxa"/>
          </w:tcPr>
          <w:p w:rsidR="007F2A39" w:rsidRPr="0024397E" w:rsidRDefault="007F2A39" w:rsidP="007F2A39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lastRenderedPageBreak/>
              <w:t xml:space="preserve">Беседы «Кремлевские куранты», </w:t>
            </w:r>
            <w:r w:rsidRPr="0024397E">
              <w:rPr>
                <w:rFonts w:eastAsia="Times New Roman"/>
                <w:lang w:eastAsia="ru-RU"/>
              </w:rPr>
              <w:lastRenderedPageBreak/>
              <w:t>«Измерение времени».</w:t>
            </w:r>
          </w:p>
          <w:p w:rsidR="00EE6A42" w:rsidRPr="0024397E" w:rsidRDefault="00EE6A42" w:rsidP="005942DD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</w:tcPr>
          <w:p w:rsidR="00EE6A42" w:rsidRPr="0024397E" w:rsidRDefault="007F2A39" w:rsidP="007F2A39">
            <w:pPr>
              <w:ind w:firstLine="0"/>
              <w:jc w:val="left"/>
            </w:pPr>
            <w:r w:rsidRPr="0024397E">
              <w:lastRenderedPageBreak/>
              <w:t xml:space="preserve">2-ая половина </w:t>
            </w:r>
            <w:r w:rsidRPr="0024397E">
              <w:lastRenderedPageBreak/>
              <w:t>дня</w:t>
            </w:r>
          </w:p>
        </w:tc>
        <w:tc>
          <w:tcPr>
            <w:tcW w:w="2410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lastRenderedPageBreak/>
              <w:t>Дети</w:t>
            </w:r>
          </w:p>
          <w:p w:rsidR="00EE6A42" w:rsidRPr="0024397E" w:rsidRDefault="00EE6A42" w:rsidP="00EE6A42">
            <w:pPr>
              <w:ind w:firstLine="0"/>
              <w:jc w:val="left"/>
            </w:pPr>
            <w:r w:rsidRPr="0024397E">
              <w:lastRenderedPageBreak/>
              <w:t>Воспитатель</w:t>
            </w:r>
          </w:p>
        </w:tc>
        <w:tc>
          <w:tcPr>
            <w:tcW w:w="1842" w:type="dxa"/>
          </w:tcPr>
          <w:p w:rsidR="00EE6A42" w:rsidRPr="0024397E" w:rsidRDefault="002574C4" w:rsidP="000C4A1F">
            <w:pPr>
              <w:ind w:firstLine="0"/>
              <w:jc w:val="left"/>
            </w:pPr>
            <w:r w:rsidRPr="0024397E">
              <w:lastRenderedPageBreak/>
              <w:t xml:space="preserve">Собственная </w:t>
            </w:r>
            <w:r w:rsidRPr="0024397E">
              <w:lastRenderedPageBreak/>
              <w:t>разработка.</w:t>
            </w:r>
          </w:p>
        </w:tc>
        <w:tc>
          <w:tcPr>
            <w:tcW w:w="2410" w:type="dxa"/>
          </w:tcPr>
          <w:p w:rsidR="00EE6A42" w:rsidRPr="0024397E" w:rsidRDefault="00E178E3" w:rsidP="00E178E3">
            <w:pPr>
              <w:ind w:firstLine="0"/>
              <w:jc w:val="left"/>
            </w:pPr>
            <w:r w:rsidRPr="0024397E">
              <w:lastRenderedPageBreak/>
              <w:t xml:space="preserve">Дети получат </w:t>
            </w:r>
            <w:r w:rsidRPr="0024397E">
              <w:lastRenderedPageBreak/>
              <w:t>представление об интересных фактах из беседы.</w:t>
            </w:r>
          </w:p>
        </w:tc>
      </w:tr>
      <w:tr w:rsidR="002574C4" w:rsidRPr="0024397E" w:rsidTr="00EE6A42">
        <w:trPr>
          <w:trHeight w:val="324"/>
        </w:trPr>
        <w:tc>
          <w:tcPr>
            <w:tcW w:w="988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lastRenderedPageBreak/>
              <w:t>3-я неделя</w:t>
            </w:r>
          </w:p>
        </w:tc>
        <w:tc>
          <w:tcPr>
            <w:tcW w:w="4961" w:type="dxa"/>
          </w:tcPr>
          <w:p w:rsidR="00EE6A42" w:rsidRPr="0024397E" w:rsidRDefault="00EE6A42" w:rsidP="00EE6A42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>Сюжетно – ролевая игра «Часовая мастерская».</w:t>
            </w:r>
          </w:p>
        </w:tc>
        <w:tc>
          <w:tcPr>
            <w:tcW w:w="2268" w:type="dxa"/>
          </w:tcPr>
          <w:p w:rsidR="00EE6A42" w:rsidRPr="0024397E" w:rsidRDefault="007F2A39" w:rsidP="007F2A39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Дети</w:t>
            </w:r>
          </w:p>
          <w:p w:rsidR="00EE6A42" w:rsidRPr="0024397E" w:rsidRDefault="00EE6A42" w:rsidP="00EE6A42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EE6A42" w:rsidRPr="0024397E" w:rsidRDefault="002574C4" w:rsidP="000C4A1F">
            <w:pPr>
              <w:ind w:firstLine="0"/>
              <w:jc w:val="left"/>
            </w:pPr>
            <w:r w:rsidRPr="0024397E">
              <w:t>Картотека сюжетно – ролевых игр.</w:t>
            </w:r>
          </w:p>
        </w:tc>
        <w:tc>
          <w:tcPr>
            <w:tcW w:w="2410" w:type="dxa"/>
          </w:tcPr>
          <w:p w:rsidR="00EE6A42" w:rsidRPr="0024397E" w:rsidRDefault="002574C4" w:rsidP="002574C4">
            <w:pPr>
              <w:ind w:firstLine="0"/>
              <w:jc w:val="left"/>
            </w:pPr>
            <w:r w:rsidRPr="0024397E">
              <w:t>Дети проявляют активность в планировании, организации и разыгрывании сюжетно – ролевой игры самостоятельно и с участием воспитателя.</w:t>
            </w:r>
          </w:p>
        </w:tc>
      </w:tr>
      <w:tr w:rsidR="002574C4" w:rsidRPr="0024397E" w:rsidTr="00EE6A42">
        <w:trPr>
          <w:trHeight w:val="204"/>
        </w:trPr>
        <w:tc>
          <w:tcPr>
            <w:tcW w:w="988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3-я неделя</w:t>
            </w:r>
          </w:p>
        </w:tc>
        <w:tc>
          <w:tcPr>
            <w:tcW w:w="4961" w:type="dxa"/>
          </w:tcPr>
          <w:p w:rsidR="007F2A39" w:rsidRPr="0024397E" w:rsidRDefault="007F2A39" w:rsidP="007F2A39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>Дидактическая игра «День и ночь», «Части суток».</w:t>
            </w:r>
          </w:p>
        </w:tc>
        <w:tc>
          <w:tcPr>
            <w:tcW w:w="2268" w:type="dxa"/>
          </w:tcPr>
          <w:p w:rsidR="00EE6A42" w:rsidRPr="0024397E" w:rsidRDefault="007F2A39" w:rsidP="007F2A39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Дети</w:t>
            </w:r>
          </w:p>
          <w:p w:rsidR="00EE6A42" w:rsidRPr="0024397E" w:rsidRDefault="00EE6A42" w:rsidP="00EE6A42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EE6A42" w:rsidRPr="0024397E" w:rsidRDefault="002574C4" w:rsidP="000C4A1F">
            <w:pPr>
              <w:ind w:firstLine="0"/>
              <w:jc w:val="left"/>
            </w:pPr>
            <w:r w:rsidRPr="0024397E">
              <w:t>Картотека дидактических игр.</w:t>
            </w:r>
          </w:p>
        </w:tc>
        <w:tc>
          <w:tcPr>
            <w:tcW w:w="2410" w:type="dxa"/>
          </w:tcPr>
          <w:p w:rsidR="00EE6A42" w:rsidRPr="0024397E" w:rsidRDefault="002574C4" w:rsidP="0090790F">
            <w:pPr>
              <w:ind w:firstLine="0"/>
              <w:jc w:val="left"/>
            </w:pPr>
            <w:r w:rsidRPr="0024397E">
              <w:t>Дети проявляют желание играть в математические игры.</w:t>
            </w:r>
          </w:p>
        </w:tc>
      </w:tr>
      <w:tr w:rsidR="002574C4" w:rsidRPr="0024397E" w:rsidTr="006728A8">
        <w:trPr>
          <w:trHeight w:val="648"/>
        </w:trPr>
        <w:tc>
          <w:tcPr>
            <w:tcW w:w="988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3-я неделя</w:t>
            </w:r>
          </w:p>
        </w:tc>
        <w:tc>
          <w:tcPr>
            <w:tcW w:w="4961" w:type="dxa"/>
          </w:tcPr>
          <w:p w:rsidR="00EE6A42" w:rsidRPr="0024397E" w:rsidRDefault="007F2A39" w:rsidP="007F2A39">
            <w:pPr>
              <w:shd w:val="clear" w:color="auto" w:fill="FFFFFF"/>
              <w:ind w:firstLine="0"/>
              <w:rPr>
                <w:rFonts w:eastAsia="Times New Roman"/>
                <w:lang w:eastAsia="ru-RU"/>
              </w:rPr>
            </w:pPr>
            <w:r w:rsidRPr="0024397E">
              <w:rPr>
                <w:rFonts w:eastAsia="Times New Roman"/>
                <w:lang w:eastAsia="ru-RU"/>
              </w:rPr>
              <w:t>Дидактическая игра «Найди ошибку», «Где моё место?»</w:t>
            </w:r>
          </w:p>
        </w:tc>
        <w:tc>
          <w:tcPr>
            <w:tcW w:w="2268" w:type="dxa"/>
          </w:tcPr>
          <w:p w:rsidR="00EE6A42" w:rsidRPr="0024397E" w:rsidRDefault="007F2A39" w:rsidP="007F2A39">
            <w:pPr>
              <w:ind w:firstLine="0"/>
              <w:jc w:val="left"/>
            </w:pPr>
            <w:r w:rsidRPr="0024397E">
              <w:t>2-ая половина дня</w:t>
            </w:r>
          </w:p>
        </w:tc>
        <w:tc>
          <w:tcPr>
            <w:tcW w:w="2410" w:type="dxa"/>
          </w:tcPr>
          <w:p w:rsidR="00EE6A42" w:rsidRPr="0024397E" w:rsidRDefault="00EE6A42" w:rsidP="00EE6A42">
            <w:pPr>
              <w:ind w:firstLine="0"/>
              <w:jc w:val="left"/>
            </w:pPr>
            <w:r w:rsidRPr="0024397E">
              <w:t>Дети</w:t>
            </w:r>
          </w:p>
          <w:p w:rsidR="00EE6A42" w:rsidRPr="0024397E" w:rsidRDefault="00EE6A42" w:rsidP="00EE6A42">
            <w:pPr>
              <w:ind w:firstLine="0"/>
              <w:jc w:val="left"/>
            </w:pPr>
            <w:r w:rsidRPr="0024397E">
              <w:t>Воспитатель</w:t>
            </w:r>
          </w:p>
        </w:tc>
        <w:tc>
          <w:tcPr>
            <w:tcW w:w="1842" w:type="dxa"/>
          </w:tcPr>
          <w:p w:rsidR="00EE6A42" w:rsidRPr="0024397E" w:rsidRDefault="002574C4" w:rsidP="000C4A1F">
            <w:pPr>
              <w:ind w:firstLine="0"/>
              <w:jc w:val="left"/>
            </w:pPr>
            <w:r w:rsidRPr="0024397E">
              <w:t>Картотека дидактических игр.</w:t>
            </w:r>
          </w:p>
        </w:tc>
        <w:tc>
          <w:tcPr>
            <w:tcW w:w="2410" w:type="dxa"/>
          </w:tcPr>
          <w:p w:rsidR="00EE6A42" w:rsidRPr="0024397E" w:rsidRDefault="002574C4" w:rsidP="0090790F">
            <w:pPr>
              <w:ind w:firstLine="0"/>
              <w:jc w:val="left"/>
            </w:pPr>
            <w:r w:rsidRPr="0024397E">
              <w:t>Дети проявляют желание играть в математические игры.</w:t>
            </w:r>
          </w:p>
        </w:tc>
      </w:tr>
    </w:tbl>
    <w:p w:rsidR="006A76B9" w:rsidRPr="0024397E" w:rsidRDefault="006A76B9" w:rsidP="006A76B9">
      <w:pPr>
        <w:pStyle w:val="a4"/>
        <w:ind w:left="1069" w:firstLine="0"/>
        <w:rPr>
          <w:b/>
        </w:rPr>
      </w:pPr>
    </w:p>
    <w:p w:rsidR="006A76B9" w:rsidRPr="0024397E" w:rsidRDefault="003511D7" w:rsidP="003511D7">
      <w:pPr>
        <w:pStyle w:val="2"/>
        <w:ind w:left="1069" w:firstLine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17" w:name="_Toc113276862"/>
      <w:r w:rsidRPr="0024397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10.3.</w:t>
      </w:r>
      <w:r w:rsidR="006A76B9" w:rsidRPr="0024397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Заключительный этап</w:t>
      </w:r>
      <w:bookmarkEnd w:id="17"/>
    </w:p>
    <w:p w:rsidR="006A76B9" w:rsidRPr="0024397E" w:rsidRDefault="006A76B9" w:rsidP="006A76B9">
      <w:pPr>
        <w:ind w:firstLine="0"/>
        <w:jc w:val="center"/>
        <w:rPr>
          <w:b/>
          <w:i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1082"/>
        <w:gridCol w:w="5695"/>
        <w:gridCol w:w="2329"/>
        <w:gridCol w:w="2541"/>
        <w:gridCol w:w="3232"/>
      </w:tblGrid>
      <w:tr w:rsidR="006A76B9" w:rsidRPr="0024397E" w:rsidTr="00CB2DA3">
        <w:tc>
          <w:tcPr>
            <w:tcW w:w="1085" w:type="dxa"/>
          </w:tcPr>
          <w:p w:rsidR="006A76B9" w:rsidRPr="0024397E" w:rsidRDefault="006A76B9" w:rsidP="000C4A1F">
            <w:pPr>
              <w:ind w:firstLine="0"/>
              <w:jc w:val="center"/>
            </w:pPr>
            <w:r w:rsidRPr="0024397E">
              <w:t>Дата</w:t>
            </w:r>
          </w:p>
        </w:tc>
        <w:tc>
          <w:tcPr>
            <w:tcW w:w="5856" w:type="dxa"/>
          </w:tcPr>
          <w:p w:rsidR="006A76B9" w:rsidRPr="0024397E" w:rsidRDefault="006A76B9" w:rsidP="000C4A1F">
            <w:pPr>
              <w:ind w:firstLine="0"/>
              <w:jc w:val="center"/>
            </w:pPr>
            <w:r w:rsidRPr="0024397E">
              <w:t xml:space="preserve">Итоговые мероприятия </w:t>
            </w:r>
          </w:p>
        </w:tc>
        <w:tc>
          <w:tcPr>
            <w:tcW w:w="2126" w:type="dxa"/>
          </w:tcPr>
          <w:p w:rsidR="006A76B9" w:rsidRPr="0024397E" w:rsidRDefault="006A76B9" w:rsidP="000C4A1F">
            <w:pPr>
              <w:ind w:firstLine="0"/>
              <w:jc w:val="center"/>
            </w:pPr>
            <w:r w:rsidRPr="0024397E">
              <w:t>Участники образовательного процесса</w:t>
            </w:r>
          </w:p>
        </w:tc>
        <w:tc>
          <w:tcPr>
            <w:tcW w:w="2552" w:type="dxa"/>
          </w:tcPr>
          <w:p w:rsidR="006A76B9" w:rsidRPr="0024397E" w:rsidRDefault="006A76B9" w:rsidP="000C4A1F">
            <w:pPr>
              <w:ind w:firstLine="0"/>
              <w:jc w:val="center"/>
            </w:pPr>
            <w:r w:rsidRPr="0024397E">
              <w:t>Используемые ресурсы</w:t>
            </w:r>
          </w:p>
        </w:tc>
        <w:tc>
          <w:tcPr>
            <w:tcW w:w="3260" w:type="dxa"/>
          </w:tcPr>
          <w:p w:rsidR="006A76B9" w:rsidRPr="0024397E" w:rsidRDefault="006A76B9" w:rsidP="000C4A1F">
            <w:pPr>
              <w:ind w:firstLine="0"/>
              <w:jc w:val="center"/>
            </w:pPr>
            <w:r w:rsidRPr="0024397E">
              <w:t>Ожидаемые результаты</w:t>
            </w:r>
          </w:p>
        </w:tc>
      </w:tr>
      <w:tr w:rsidR="006A76B9" w:rsidRPr="0024397E" w:rsidTr="00CB2DA3">
        <w:tc>
          <w:tcPr>
            <w:tcW w:w="1085" w:type="dxa"/>
          </w:tcPr>
          <w:p w:rsidR="006A76B9" w:rsidRPr="0024397E" w:rsidRDefault="00CB2DA3" w:rsidP="000C4A1F">
            <w:pPr>
              <w:ind w:firstLine="0"/>
            </w:pPr>
            <w:r w:rsidRPr="0024397E">
              <w:t xml:space="preserve">4-ая </w:t>
            </w:r>
            <w:r w:rsidRPr="0024397E">
              <w:lastRenderedPageBreak/>
              <w:t>неделя</w:t>
            </w:r>
          </w:p>
        </w:tc>
        <w:tc>
          <w:tcPr>
            <w:tcW w:w="5856" w:type="dxa"/>
          </w:tcPr>
          <w:p w:rsidR="006A76B9" w:rsidRPr="0024397E" w:rsidRDefault="00CB2DA3" w:rsidP="000C4A1F">
            <w:pPr>
              <w:ind w:firstLine="0"/>
            </w:pPr>
            <w:r w:rsidRPr="0024397E">
              <w:lastRenderedPageBreak/>
              <w:t>Математическая прогулка.</w:t>
            </w:r>
          </w:p>
        </w:tc>
        <w:tc>
          <w:tcPr>
            <w:tcW w:w="2126" w:type="dxa"/>
          </w:tcPr>
          <w:p w:rsidR="006A76B9" w:rsidRPr="0024397E" w:rsidRDefault="00CB2DA3" w:rsidP="000C4A1F">
            <w:pPr>
              <w:ind w:firstLine="0"/>
            </w:pPr>
            <w:r w:rsidRPr="0024397E">
              <w:t>Дети</w:t>
            </w:r>
          </w:p>
          <w:p w:rsidR="00CB2DA3" w:rsidRPr="0024397E" w:rsidRDefault="00CB2DA3" w:rsidP="000C4A1F">
            <w:pPr>
              <w:ind w:firstLine="0"/>
            </w:pPr>
            <w:r w:rsidRPr="0024397E">
              <w:lastRenderedPageBreak/>
              <w:t>Воспитатель</w:t>
            </w:r>
          </w:p>
        </w:tc>
        <w:tc>
          <w:tcPr>
            <w:tcW w:w="2552" w:type="dxa"/>
          </w:tcPr>
          <w:p w:rsidR="006A76B9" w:rsidRPr="0024397E" w:rsidRDefault="00CB2DA3" w:rsidP="000C4A1F">
            <w:pPr>
              <w:ind w:firstLine="0"/>
            </w:pPr>
            <w:r w:rsidRPr="0024397E">
              <w:lastRenderedPageBreak/>
              <w:t xml:space="preserve">Собственная </w:t>
            </w:r>
            <w:r w:rsidRPr="0024397E">
              <w:lastRenderedPageBreak/>
              <w:t>разработка.</w:t>
            </w:r>
          </w:p>
          <w:p w:rsidR="00E178E3" w:rsidRPr="0024397E" w:rsidRDefault="00E178E3" w:rsidP="000C4A1F">
            <w:pPr>
              <w:ind w:firstLine="0"/>
            </w:pPr>
            <w:r w:rsidRPr="0024397E">
              <w:t>Детская игровая площадка.</w:t>
            </w:r>
          </w:p>
        </w:tc>
        <w:tc>
          <w:tcPr>
            <w:tcW w:w="3260" w:type="dxa"/>
          </w:tcPr>
          <w:p w:rsidR="006A76B9" w:rsidRPr="0024397E" w:rsidRDefault="00CB2DA3" w:rsidP="000C4A1F">
            <w:pPr>
              <w:ind w:firstLine="0"/>
            </w:pPr>
            <w:r w:rsidRPr="0024397E">
              <w:lastRenderedPageBreak/>
              <w:t xml:space="preserve">Дети умеют определять </w:t>
            </w:r>
            <w:r w:rsidRPr="0024397E">
              <w:lastRenderedPageBreak/>
              <w:t>время, имеют представление о временных понятиях, называют последователь</w:t>
            </w:r>
            <w:r w:rsidR="00466000" w:rsidRPr="0024397E">
              <w:t>ность частей суток, дней недели, месяцев.</w:t>
            </w:r>
          </w:p>
        </w:tc>
      </w:tr>
      <w:tr w:rsidR="006A76B9" w:rsidRPr="0024397E" w:rsidTr="00CB2DA3">
        <w:tc>
          <w:tcPr>
            <w:tcW w:w="1085" w:type="dxa"/>
          </w:tcPr>
          <w:p w:rsidR="006A76B9" w:rsidRPr="0024397E" w:rsidRDefault="00CB2DA3" w:rsidP="000C4A1F">
            <w:pPr>
              <w:ind w:firstLine="0"/>
            </w:pPr>
            <w:r w:rsidRPr="0024397E">
              <w:lastRenderedPageBreak/>
              <w:t>4-ая неделя</w:t>
            </w:r>
          </w:p>
        </w:tc>
        <w:tc>
          <w:tcPr>
            <w:tcW w:w="5856" w:type="dxa"/>
          </w:tcPr>
          <w:p w:rsidR="006A76B9" w:rsidRPr="0024397E" w:rsidRDefault="00CB2DA3" w:rsidP="000C4A1F">
            <w:pPr>
              <w:ind w:firstLine="0"/>
            </w:pPr>
            <w:r w:rsidRPr="0024397E">
              <w:t>Создание мини – музея часов «Удивительный мир часов».</w:t>
            </w:r>
          </w:p>
        </w:tc>
        <w:tc>
          <w:tcPr>
            <w:tcW w:w="2126" w:type="dxa"/>
          </w:tcPr>
          <w:p w:rsidR="006A76B9" w:rsidRPr="0024397E" w:rsidRDefault="00CB2DA3" w:rsidP="000C4A1F">
            <w:pPr>
              <w:ind w:firstLine="0"/>
            </w:pPr>
            <w:r w:rsidRPr="0024397E">
              <w:t xml:space="preserve">Дети </w:t>
            </w:r>
          </w:p>
          <w:p w:rsidR="00CB2DA3" w:rsidRPr="0024397E" w:rsidRDefault="00CB2DA3" w:rsidP="000C4A1F">
            <w:pPr>
              <w:ind w:firstLine="0"/>
            </w:pPr>
            <w:r w:rsidRPr="0024397E">
              <w:t>Родители</w:t>
            </w:r>
            <w:r w:rsidR="00DE0191" w:rsidRPr="0024397E">
              <w:t xml:space="preserve"> (законные представители)</w:t>
            </w:r>
          </w:p>
          <w:p w:rsidR="00CB2DA3" w:rsidRPr="0024397E" w:rsidRDefault="00CB2DA3" w:rsidP="000C4A1F">
            <w:pPr>
              <w:ind w:firstLine="0"/>
            </w:pPr>
            <w:r w:rsidRPr="0024397E">
              <w:t>Воспитатель</w:t>
            </w:r>
          </w:p>
        </w:tc>
        <w:tc>
          <w:tcPr>
            <w:tcW w:w="2552" w:type="dxa"/>
          </w:tcPr>
          <w:p w:rsidR="006A76B9" w:rsidRPr="0024397E" w:rsidRDefault="00E178E3" w:rsidP="000C4A1F">
            <w:pPr>
              <w:ind w:firstLine="0"/>
            </w:pPr>
            <w:r w:rsidRPr="0024397E">
              <w:t>Ресурсы, предоставленные участниками проекта.</w:t>
            </w:r>
          </w:p>
        </w:tc>
        <w:tc>
          <w:tcPr>
            <w:tcW w:w="3260" w:type="dxa"/>
          </w:tcPr>
          <w:p w:rsidR="006A76B9" w:rsidRPr="0024397E" w:rsidRDefault="00E178E3" w:rsidP="000C4A1F">
            <w:pPr>
              <w:ind w:firstLine="0"/>
            </w:pPr>
            <w:r w:rsidRPr="0024397E">
              <w:t>Активное сотрудничество с родителями (законными представителями).</w:t>
            </w:r>
          </w:p>
        </w:tc>
      </w:tr>
    </w:tbl>
    <w:p w:rsidR="006A76B9" w:rsidRDefault="006A76B9" w:rsidP="006A76B9">
      <w:pPr>
        <w:pStyle w:val="a4"/>
        <w:ind w:left="1069" w:firstLine="0"/>
        <w:rPr>
          <w:b/>
        </w:rPr>
      </w:pPr>
    </w:p>
    <w:p w:rsidR="006A76B9" w:rsidRDefault="006A76B9" w:rsidP="006A76B9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6A76B9" w:rsidRPr="009F2781" w:rsidRDefault="006A76B9" w:rsidP="006A76B9">
      <w:pPr>
        <w:ind w:firstLine="0"/>
        <w:rPr>
          <w:b/>
        </w:rPr>
        <w:sectPr w:rsidR="006A76B9" w:rsidRPr="009F2781" w:rsidSect="000C4A1F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81"/>
        </w:sectPr>
      </w:pPr>
    </w:p>
    <w:p w:rsidR="006A76B9" w:rsidRDefault="003511D7" w:rsidP="003511D7">
      <w:pPr>
        <w:pStyle w:val="a4"/>
        <w:ind w:left="1069" w:firstLine="0"/>
        <w:outlineLvl w:val="0"/>
        <w:rPr>
          <w:b/>
        </w:rPr>
      </w:pPr>
      <w:r>
        <w:rPr>
          <w:b/>
        </w:rPr>
        <w:lastRenderedPageBreak/>
        <w:t>11.</w:t>
      </w:r>
      <w:r w:rsidR="006A76B9">
        <w:rPr>
          <w:b/>
        </w:rPr>
        <w:t xml:space="preserve"> </w:t>
      </w:r>
      <w:bookmarkStart w:id="18" w:name="_Toc113276863"/>
      <w:r w:rsidR="006A76B9">
        <w:rPr>
          <w:b/>
        </w:rPr>
        <w:t>Информационные источники</w:t>
      </w:r>
      <w:bookmarkEnd w:id="18"/>
    </w:p>
    <w:p w:rsidR="0090790F" w:rsidRDefault="0090790F" w:rsidP="003511D7">
      <w:pPr>
        <w:pStyle w:val="a4"/>
        <w:ind w:left="1069" w:firstLine="0"/>
        <w:outlineLvl w:val="0"/>
        <w:rPr>
          <w:b/>
        </w:rPr>
      </w:pPr>
      <w:r>
        <w:rPr>
          <w:b/>
        </w:rPr>
        <w:t>Методическая литература:</w:t>
      </w:r>
    </w:p>
    <w:p w:rsidR="0087050E" w:rsidRPr="0087050E" w:rsidRDefault="0087050E" w:rsidP="0087050E">
      <w:pPr>
        <w:outlineLvl w:val="0"/>
      </w:pPr>
      <w:r>
        <w:rPr>
          <w:b/>
        </w:rPr>
        <w:t>-</w:t>
      </w:r>
      <w:proofErr w:type="spellStart"/>
      <w:r>
        <w:t>Агавелян</w:t>
      </w:r>
      <w:proofErr w:type="spellEnd"/>
      <w:r>
        <w:t xml:space="preserve"> М.Г., Данилова Е.Ю., Чечулина О.Г. Взаимодействие педагогов с родителями. – М.: ТЦ Сфера, 2009. – 128с. </w:t>
      </w:r>
    </w:p>
    <w:p w:rsidR="00082561" w:rsidRPr="00082561" w:rsidRDefault="00082561" w:rsidP="00082561">
      <w:pPr>
        <w:outlineLvl w:val="0"/>
      </w:pPr>
      <w:r>
        <w:rPr>
          <w:b/>
        </w:rPr>
        <w:t>-</w:t>
      </w:r>
      <w:r>
        <w:t>Игры и упражнения по развитию умственных способностей у детей дошкольного возраста: Кн. для воспитателя дет. сада /</w:t>
      </w:r>
      <w:r w:rsidR="00EC0EE0">
        <w:t xml:space="preserve">Л.А. </w:t>
      </w:r>
      <w:proofErr w:type="spellStart"/>
      <w:r w:rsidR="00EC0EE0">
        <w:t>Венгер</w:t>
      </w:r>
      <w:proofErr w:type="spellEnd"/>
      <w:r w:rsidR="00EC0EE0">
        <w:t xml:space="preserve">, О.М. Дьяченко, Р.И. Говорова, Л.И. </w:t>
      </w:r>
      <w:proofErr w:type="spellStart"/>
      <w:r w:rsidR="00EC0EE0">
        <w:t>Цеханская</w:t>
      </w:r>
      <w:proofErr w:type="spellEnd"/>
      <w:r w:rsidR="00EC0EE0">
        <w:t xml:space="preserve">; Сост. Л.А. </w:t>
      </w:r>
      <w:proofErr w:type="spellStart"/>
      <w:r w:rsidR="00EC0EE0">
        <w:t>Венгер</w:t>
      </w:r>
      <w:proofErr w:type="spellEnd"/>
      <w:r w:rsidR="00EC0EE0">
        <w:t>, О.М. Дьяченко. – М.: Просвещение, 1989. – 127 с.: ил.;</w:t>
      </w:r>
    </w:p>
    <w:p w:rsidR="00082561" w:rsidRDefault="00082561" w:rsidP="00082561">
      <w:pPr>
        <w:outlineLvl w:val="0"/>
      </w:pPr>
      <w:r>
        <w:rPr>
          <w:b/>
        </w:rPr>
        <w:t>-</w:t>
      </w:r>
      <w:r>
        <w:t>Колесникова Е.В. Математика для детей. Методическое пособие. – М.: ТЦ Сфера, 2006. – 88с.</w:t>
      </w:r>
      <w:r w:rsidR="00EC0EE0">
        <w:t>;</w:t>
      </w:r>
    </w:p>
    <w:p w:rsidR="0087050E" w:rsidRPr="00082561" w:rsidRDefault="0087050E" w:rsidP="00082561">
      <w:pPr>
        <w:outlineLvl w:val="0"/>
      </w:pPr>
      <w:r>
        <w:rPr>
          <w:color w:val="auto"/>
        </w:rPr>
        <w:t>-</w:t>
      </w:r>
      <w:proofErr w:type="spellStart"/>
      <w:r>
        <w:rPr>
          <w:color w:val="auto"/>
        </w:rPr>
        <w:t>Метлина</w:t>
      </w:r>
      <w:proofErr w:type="spellEnd"/>
      <w:r>
        <w:rPr>
          <w:color w:val="auto"/>
        </w:rPr>
        <w:t xml:space="preserve"> Л.С. Занятия по математике в детском саду: (Формирование у дошкольников элементарных </w:t>
      </w:r>
      <w:proofErr w:type="spellStart"/>
      <w:r>
        <w:rPr>
          <w:color w:val="auto"/>
        </w:rPr>
        <w:t>матем</w:t>
      </w:r>
      <w:proofErr w:type="spellEnd"/>
      <w:r>
        <w:rPr>
          <w:color w:val="auto"/>
        </w:rPr>
        <w:t>. Представлений). Пособие для воспитателя дет. сада. -  2 – е изд., доп. – М.: Просвещение, 1985 г. – 223с., ил.;</w:t>
      </w:r>
    </w:p>
    <w:p w:rsidR="0090790F" w:rsidRDefault="0090790F" w:rsidP="0090790F">
      <w:pPr>
        <w:jc w:val="left"/>
        <w:rPr>
          <w:color w:val="auto"/>
          <w:shd w:val="clear" w:color="auto" w:fill="FFFFFF"/>
        </w:rPr>
      </w:pPr>
      <w:r w:rsidRPr="00747B2C">
        <w:rPr>
          <w:color w:val="auto"/>
          <w:shd w:val="clear" w:color="auto" w:fill="FFFFFF"/>
        </w:rPr>
        <w:t xml:space="preserve">-Перова, М.Н. Дидактические игры и упражнения по математике для работы с детьми дошкольного и младшего школьного возраста/ </w:t>
      </w:r>
      <w:proofErr w:type="spellStart"/>
      <w:proofErr w:type="gramStart"/>
      <w:r w:rsidRPr="00747B2C">
        <w:rPr>
          <w:color w:val="auto"/>
          <w:shd w:val="clear" w:color="auto" w:fill="FFFFFF"/>
        </w:rPr>
        <w:t>М.Н.Перов</w:t>
      </w:r>
      <w:r>
        <w:rPr>
          <w:color w:val="auto"/>
          <w:shd w:val="clear" w:color="auto" w:fill="FFFFFF"/>
        </w:rPr>
        <w:t>а.-</w:t>
      </w:r>
      <w:proofErr w:type="gramEnd"/>
      <w:r>
        <w:rPr>
          <w:color w:val="auto"/>
          <w:shd w:val="clear" w:color="auto" w:fill="FFFFFF"/>
        </w:rPr>
        <w:t>М.:Просвещение</w:t>
      </w:r>
      <w:proofErr w:type="spellEnd"/>
      <w:r>
        <w:rPr>
          <w:color w:val="auto"/>
          <w:shd w:val="clear" w:color="auto" w:fill="FFFFFF"/>
        </w:rPr>
        <w:t>, 1996.-143с.;</w:t>
      </w:r>
    </w:p>
    <w:p w:rsidR="0087050E" w:rsidRPr="00747B2C" w:rsidRDefault="0087050E" w:rsidP="0090790F">
      <w:pPr>
        <w:jc w:val="lef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</w:t>
      </w:r>
      <w:proofErr w:type="spellStart"/>
      <w:r>
        <w:rPr>
          <w:color w:val="auto"/>
        </w:rPr>
        <w:t>Помораева</w:t>
      </w:r>
      <w:proofErr w:type="spellEnd"/>
      <w:r>
        <w:rPr>
          <w:color w:val="auto"/>
        </w:rPr>
        <w:t xml:space="preserve"> И.А., </w:t>
      </w:r>
      <w:proofErr w:type="spellStart"/>
      <w:r>
        <w:rPr>
          <w:color w:val="auto"/>
        </w:rPr>
        <w:t>Понизова</w:t>
      </w:r>
      <w:proofErr w:type="spellEnd"/>
      <w:r>
        <w:rPr>
          <w:color w:val="auto"/>
        </w:rPr>
        <w:t xml:space="preserve"> В.А. Занятия по формированию элементарных математических представлений в старшей группе детского сада. Планы занятий. – М.: МОЗАИКА – СИНТЕЗ, 2009. – 80с.;</w:t>
      </w:r>
    </w:p>
    <w:p w:rsidR="0090790F" w:rsidRDefault="0090790F" w:rsidP="0090790F">
      <w:pPr>
        <w:shd w:val="clear" w:color="auto" w:fill="FFFFFF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proofErr w:type="spellStart"/>
      <w:r w:rsidRPr="003511D7">
        <w:rPr>
          <w:rFonts w:eastAsia="Times New Roman"/>
          <w:color w:val="auto"/>
          <w:lang w:eastAsia="ru-RU"/>
        </w:rPr>
        <w:t>Рихтерман</w:t>
      </w:r>
      <w:proofErr w:type="spellEnd"/>
      <w:r w:rsidRPr="003511D7">
        <w:rPr>
          <w:rFonts w:eastAsia="Times New Roman"/>
          <w:color w:val="auto"/>
          <w:lang w:eastAsia="ru-RU"/>
        </w:rPr>
        <w:t xml:space="preserve">, Т.Д. Формирование временных представлений у </w:t>
      </w:r>
      <w:r w:rsidR="00082561">
        <w:rPr>
          <w:rFonts w:eastAsia="Times New Roman"/>
          <w:color w:val="auto"/>
          <w:lang w:eastAsia="ru-RU"/>
        </w:rPr>
        <w:t xml:space="preserve">детей дошкольного возраста: Пособие для воспитателей дет. сада. – М.: </w:t>
      </w:r>
      <w:proofErr w:type="spellStart"/>
      <w:r w:rsidR="00082561">
        <w:rPr>
          <w:rFonts w:eastAsia="Times New Roman"/>
          <w:color w:val="auto"/>
          <w:lang w:eastAsia="ru-RU"/>
        </w:rPr>
        <w:t>Просвящение</w:t>
      </w:r>
      <w:proofErr w:type="spellEnd"/>
      <w:r w:rsidR="00082561">
        <w:rPr>
          <w:rFonts w:eastAsia="Times New Roman"/>
          <w:color w:val="auto"/>
          <w:lang w:eastAsia="ru-RU"/>
        </w:rPr>
        <w:t>, 1982. – 48 с., ил.</w:t>
      </w:r>
      <w:r w:rsidR="00EC0EE0">
        <w:rPr>
          <w:rFonts w:eastAsia="Times New Roman"/>
          <w:color w:val="auto"/>
          <w:lang w:eastAsia="ru-RU"/>
        </w:rPr>
        <w:t>;</w:t>
      </w:r>
    </w:p>
    <w:p w:rsidR="0090790F" w:rsidRDefault="0090790F" w:rsidP="0090790F">
      <w:pPr>
        <w:shd w:val="clear" w:color="auto" w:fill="FFFFFF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proofErr w:type="spellStart"/>
      <w:proofErr w:type="gramStart"/>
      <w:r w:rsidRPr="003511D7">
        <w:rPr>
          <w:rFonts w:eastAsia="Times New Roman"/>
          <w:color w:val="auto"/>
          <w:lang w:eastAsia="ru-RU"/>
        </w:rPr>
        <w:t>Рихтерман</w:t>
      </w:r>
      <w:proofErr w:type="spellEnd"/>
      <w:r w:rsidRPr="003511D7">
        <w:rPr>
          <w:rFonts w:eastAsia="Times New Roman"/>
          <w:color w:val="auto"/>
          <w:lang w:eastAsia="ru-RU"/>
        </w:rPr>
        <w:t>.-</w:t>
      </w:r>
      <w:proofErr w:type="gramEnd"/>
      <w:r w:rsidRPr="003511D7">
        <w:rPr>
          <w:rFonts w:eastAsia="Times New Roman"/>
          <w:color w:val="auto"/>
          <w:lang w:eastAsia="ru-RU"/>
        </w:rPr>
        <w:t xml:space="preserve"> М.: Просвещение,</w:t>
      </w:r>
      <w:r>
        <w:rPr>
          <w:rFonts w:eastAsia="Times New Roman"/>
          <w:color w:val="auto"/>
          <w:lang w:eastAsia="ru-RU"/>
        </w:rPr>
        <w:t xml:space="preserve"> 1982.-216с.. </w:t>
      </w:r>
      <w:r w:rsidRPr="003511D7">
        <w:rPr>
          <w:rFonts w:eastAsia="Times New Roman"/>
          <w:color w:val="auto"/>
          <w:lang w:eastAsia="ru-RU"/>
        </w:rPr>
        <w:t>Русские народные загадки: Для чтения родителями детям. - М.: Фламинго, 2008. - 16 с.: ил.</w:t>
      </w:r>
      <w:r>
        <w:rPr>
          <w:rFonts w:eastAsia="Times New Roman"/>
          <w:color w:val="auto"/>
          <w:lang w:eastAsia="ru-RU"/>
        </w:rPr>
        <w:t xml:space="preserve"> - (Зимой и летом одним цветом);</w:t>
      </w:r>
    </w:p>
    <w:p w:rsidR="00082561" w:rsidRDefault="00082561" w:rsidP="0090790F">
      <w:pPr>
        <w:shd w:val="clear" w:color="auto" w:fill="FFFFFF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-Столяр А.А. Давайте поиграем. Математические игры для детей 5-6 лет. Москва «Просвещение» 1991;</w:t>
      </w:r>
    </w:p>
    <w:p w:rsidR="0090790F" w:rsidRDefault="0090790F" w:rsidP="0090790F">
      <w:pPr>
        <w:shd w:val="clear" w:color="auto" w:fill="FFFFFF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proofErr w:type="spellStart"/>
      <w:r w:rsidRPr="003511D7">
        <w:rPr>
          <w:rFonts w:eastAsia="Times New Roman"/>
          <w:color w:val="auto"/>
          <w:lang w:eastAsia="ru-RU"/>
        </w:rPr>
        <w:t>Таранова</w:t>
      </w:r>
      <w:proofErr w:type="spellEnd"/>
      <w:r w:rsidRPr="003511D7">
        <w:rPr>
          <w:rFonts w:eastAsia="Times New Roman"/>
          <w:color w:val="auto"/>
          <w:lang w:eastAsia="ru-RU"/>
        </w:rPr>
        <w:t>, Л. «Время и часы» серия «Первые уроки»</w:t>
      </w:r>
      <w:r>
        <w:rPr>
          <w:rFonts w:eastAsia="Times New Roman"/>
          <w:color w:val="auto"/>
          <w:lang w:eastAsia="ru-RU"/>
        </w:rPr>
        <w:t xml:space="preserve"> </w:t>
      </w:r>
      <w:r w:rsidRPr="003511D7">
        <w:rPr>
          <w:rFonts w:eastAsia="Times New Roman"/>
          <w:color w:val="auto"/>
          <w:lang w:eastAsia="ru-RU"/>
        </w:rPr>
        <w:t>/</w:t>
      </w:r>
      <w:r>
        <w:rPr>
          <w:rFonts w:eastAsia="Times New Roman"/>
          <w:color w:val="auto"/>
          <w:lang w:eastAsia="ru-RU"/>
        </w:rPr>
        <w:t xml:space="preserve"> </w:t>
      </w:r>
      <w:proofErr w:type="spellStart"/>
      <w:proofErr w:type="gramStart"/>
      <w:r w:rsidRPr="003511D7">
        <w:rPr>
          <w:rFonts w:eastAsia="Times New Roman"/>
          <w:color w:val="auto"/>
          <w:lang w:eastAsia="ru-RU"/>
        </w:rPr>
        <w:t>Л.Таранова</w:t>
      </w:r>
      <w:proofErr w:type="spellEnd"/>
      <w:r w:rsidRPr="003511D7">
        <w:rPr>
          <w:rFonts w:eastAsia="Times New Roman"/>
          <w:color w:val="auto"/>
          <w:lang w:eastAsia="ru-RU"/>
        </w:rPr>
        <w:t>.-</w:t>
      </w:r>
      <w:proofErr w:type="gramEnd"/>
      <w:r w:rsidRPr="003511D7">
        <w:rPr>
          <w:rFonts w:eastAsia="Times New Roman"/>
          <w:color w:val="auto"/>
          <w:lang w:eastAsia="ru-RU"/>
        </w:rPr>
        <w:t xml:space="preserve"> М.: Стрекоза, 2007.</w:t>
      </w:r>
      <w:r>
        <w:rPr>
          <w:rFonts w:eastAsia="Times New Roman"/>
          <w:color w:val="auto"/>
          <w:lang w:eastAsia="ru-RU"/>
        </w:rPr>
        <w:t xml:space="preserve">- 24 с.; </w:t>
      </w:r>
    </w:p>
    <w:p w:rsidR="0090790F" w:rsidRDefault="0090790F" w:rsidP="0090790F">
      <w:pPr>
        <w:shd w:val="clear" w:color="auto" w:fill="FFFFFF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r w:rsidRPr="003511D7">
        <w:rPr>
          <w:rFonts w:eastAsia="Times New Roman"/>
          <w:color w:val="auto"/>
          <w:lang w:eastAsia="ru-RU"/>
        </w:rPr>
        <w:t xml:space="preserve">Толковый словарь математических терминов / под ред. </w:t>
      </w:r>
      <w:proofErr w:type="spellStart"/>
      <w:r w:rsidRPr="003511D7">
        <w:rPr>
          <w:rFonts w:eastAsia="Times New Roman"/>
          <w:color w:val="auto"/>
          <w:lang w:eastAsia="ru-RU"/>
        </w:rPr>
        <w:t>В.А.Диткина</w:t>
      </w:r>
      <w:proofErr w:type="spellEnd"/>
      <w:r w:rsidRPr="003511D7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 xml:space="preserve"> </w:t>
      </w:r>
      <w:r w:rsidRPr="003511D7">
        <w:rPr>
          <w:rFonts w:eastAsia="Times New Roman"/>
          <w:color w:val="auto"/>
          <w:lang w:eastAsia="ru-RU"/>
        </w:rPr>
        <w:t>-</w:t>
      </w:r>
      <w:r>
        <w:rPr>
          <w:rFonts w:eastAsia="Times New Roman"/>
          <w:color w:val="auto"/>
          <w:lang w:eastAsia="ru-RU"/>
        </w:rPr>
        <w:t xml:space="preserve"> М.: Просвещение, 1965. -539 с.;</w:t>
      </w:r>
    </w:p>
    <w:p w:rsidR="0090790F" w:rsidRPr="003511D7" w:rsidRDefault="0090790F" w:rsidP="0090790F">
      <w:pPr>
        <w:shd w:val="clear" w:color="auto" w:fill="FFFFFF"/>
        <w:jc w:val="lef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r w:rsidRPr="003511D7">
        <w:rPr>
          <w:rFonts w:eastAsia="Times New Roman"/>
          <w:color w:val="auto"/>
          <w:lang w:eastAsia="ru-RU"/>
        </w:rPr>
        <w:t>Толковый словарь великого русского языка. Т.1.</w:t>
      </w:r>
      <w:r>
        <w:rPr>
          <w:rFonts w:eastAsia="Times New Roman"/>
          <w:color w:val="auto"/>
          <w:lang w:eastAsia="ru-RU"/>
        </w:rPr>
        <w:t xml:space="preserve"> </w:t>
      </w:r>
      <w:r w:rsidRPr="003511D7">
        <w:rPr>
          <w:rFonts w:eastAsia="Times New Roman"/>
          <w:color w:val="auto"/>
          <w:lang w:eastAsia="ru-RU"/>
        </w:rPr>
        <w:t xml:space="preserve">/ </w:t>
      </w:r>
      <w:proofErr w:type="spellStart"/>
      <w:r w:rsidRPr="003511D7">
        <w:rPr>
          <w:rFonts w:eastAsia="Times New Roman"/>
          <w:color w:val="auto"/>
          <w:lang w:eastAsia="ru-RU"/>
        </w:rPr>
        <w:t>В.Даль</w:t>
      </w:r>
      <w:proofErr w:type="spellEnd"/>
      <w:r w:rsidRPr="003511D7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 xml:space="preserve"> </w:t>
      </w:r>
      <w:r w:rsidRPr="003511D7">
        <w:rPr>
          <w:rFonts w:eastAsia="Times New Roman"/>
          <w:color w:val="auto"/>
          <w:lang w:eastAsia="ru-RU"/>
        </w:rPr>
        <w:t xml:space="preserve">- </w:t>
      </w:r>
      <w:r w:rsidR="00EC0EE0">
        <w:rPr>
          <w:rFonts w:eastAsia="Times New Roman"/>
          <w:color w:val="auto"/>
          <w:lang w:eastAsia="ru-RU"/>
        </w:rPr>
        <w:t>М.: русский язык, 1978. - 699 с..</w:t>
      </w:r>
    </w:p>
    <w:p w:rsidR="0090790F" w:rsidRPr="00643608" w:rsidRDefault="0090790F" w:rsidP="003511D7">
      <w:pPr>
        <w:pStyle w:val="a4"/>
        <w:ind w:left="1069" w:firstLine="0"/>
        <w:outlineLvl w:val="0"/>
        <w:rPr>
          <w:b/>
        </w:rPr>
      </w:pPr>
      <w:r>
        <w:rPr>
          <w:b/>
        </w:rPr>
        <w:t>Интернет ресурсы:</w:t>
      </w:r>
    </w:p>
    <w:p w:rsidR="0090790F" w:rsidRDefault="0090790F" w:rsidP="0090790F">
      <w:pPr>
        <w:pStyle w:val="a4"/>
      </w:pPr>
      <w:r>
        <w:t xml:space="preserve">-Образовательная социальная сеть </w:t>
      </w:r>
      <w:proofErr w:type="spellStart"/>
      <w:r>
        <w:rPr>
          <w:lang w:val="en-US"/>
        </w:rPr>
        <w:t>nsportal</w:t>
      </w:r>
      <w:proofErr w:type="spellEnd"/>
      <w:r w:rsidRPr="00267DBF">
        <w:t>.</w:t>
      </w:r>
      <w:r>
        <w:rPr>
          <w:lang w:val="en-US"/>
        </w:rPr>
        <w:t>ru</w:t>
      </w:r>
    </w:p>
    <w:p w:rsidR="0090790F" w:rsidRPr="00267DBF" w:rsidRDefault="0090790F" w:rsidP="0090790F">
      <w:pPr>
        <w:pStyle w:val="a4"/>
      </w:pPr>
      <w:r>
        <w:t xml:space="preserve">-Образовательный портал </w:t>
      </w:r>
      <w:proofErr w:type="spellStart"/>
      <w:r>
        <w:rPr>
          <w:lang w:val="en-US"/>
        </w:rPr>
        <w:t>infourok</w:t>
      </w:r>
      <w:proofErr w:type="spellEnd"/>
      <w:r w:rsidRPr="0090790F">
        <w:t>.</w:t>
      </w:r>
      <w:r>
        <w:rPr>
          <w:lang w:val="en-US"/>
        </w:rPr>
        <w:t>ru</w:t>
      </w:r>
    </w:p>
    <w:p w:rsidR="000D7B2F" w:rsidRDefault="000D7B2F" w:rsidP="0090790F">
      <w:pPr>
        <w:ind w:firstLine="0"/>
      </w:pPr>
      <w:bookmarkStart w:id="19" w:name="_GoBack"/>
      <w:bookmarkEnd w:id="19"/>
    </w:p>
    <w:sectPr w:rsidR="000D7B2F" w:rsidSect="000C4A1F"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80" w:rsidRDefault="00367C80">
      <w:r>
        <w:separator/>
      </w:r>
    </w:p>
  </w:endnote>
  <w:endnote w:type="continuationSeparator" w:id="0">
    <w:p w:rsidR="00367C80" w:rsidRDefault="0036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7E" w:rsidRDefault="002439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178597"/>
      <w:docPartObj>
        <w:docPartGallery w:val="Page Numbers (Bottom of Page)"/>
        <w:docPartUnique/>
      </w:docPartObj>
    </w:sdtPr>
    <w:sdtEndPr/>
    <w:sdtContent>
      <w:p w:rsidR="00082561" w:rsidRDefault="00927BF1">
        <w:pPr>
          <w:pStyle w:val="a5"/>
          <w:jc w:val="right"/>
        </w:pPr>
        <w:r>
          <w:fldChar w:fldCharType="begin"/>
        </w:r>
        <w:r w:rsidR="00082561">
          <w:instrText>PAGE   \* MERGEFORMAT</w:instrText>
        </w:r>
        <w:r>
          <w:fldChar w:fldCharType="separate"/>
        </w:r>
        <w:r w:rsidR="00B667CA">
          <w:rPr>
            <w:noProof/>
          </w:rPr>
          <w:t>14</w:t>
        </w:r>
        <w:r>
          <w:fldChar w:fldCharType="end"/>
        </w:r>
      </w:p>
    </w:sdtContent>
  </w:sdt>
  <w:p w:rsidR="00082561" w:rsidRDefault="000825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7E" w:rsidRDefault="002439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80" w:rsidRDefault="00367C80">
      <w:r>
        <w:separator/>
      </w:r>
    </w:p>
  </w:footnote>
  <w:footnote w:type="continuationSeparator" w:id="0">
    <w:p w:rsidR="00367C80" w:rsidRDefault="0036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7E" w:rsidRDefault="0024397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7E" w:rsidRDefault="0024397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7E" w:rsidRDefault="0024397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185"/>
    <w:multiLevelType w:val="hybridMultilevel"/>
    <w:tmpl w:val="DB2E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5FE"/>
    <w:multiLevelType w:val="hybridMultilevel"/>
    <w:tmpl w:val="121C240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18A7DDB"/>
    <w:multiLevelType w:val="multilevel"/>
    <w:tmpl w:val="34D2D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17606940"/>
    <w:multiLevelType w:val="hybridMultilevel"/>
    <w:tmpl w:val="35A68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B34230"/>
    <w:multiLevelType w:val="hybridMultilevel"/>
    <w:tmpl w:val="EFF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C3F19"/>
    <w:multiLevelType w:val="multilevel"/>
    <w:tmpl w:val="B260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21A43"/>
    <w:multiLevelType w:val="multilevel"/>
    <w:tmpl w:val="5CF47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D0E4B"/>
    <w:multiLevelType w:val="multilevel"/>
    <w:tmpl w:val="1D70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9321C3"/>
    <w:multiLevelType w:val="hybridMultilevel"/>
    <w:tmpl w:val="E29ADF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C9408B"/>
    <w:multiLevelType w:val="hybridMultilevel"/>
    <w:tmpl w:val="0B8A1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255CC"/>
    <w:multiLevelType w:val="multilevel"/>
    <w:tmpl w:val="865C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211736"/>
    <w:multiLevelType w:val="hybridMultilevel"/>
    <w:tmpl w:val="4FE6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B2F"/>
    <w:rsid w:val="0001748B"/>
    <w:rsid w:val="00033E48"/>
    <w:rsid w:val="00057BB7"/>
    <w:rsid w:val="00074ECB"/>
    <w:rsid w:val="000755A6"/>
    <w:rsid w:val="00082561"/>
    <w:rsid w:val="00091EF0"/>
    <w:rsid w:val="000C4A1F"/>
    <w:rsid w:val="000C6CC1"/>
    <w:rsid w:val="000D7B2F"/>
    <w:rsid w:val="0010392B"/>
    <w:rsid w:val="00157A80"/>
    <w:rsid w:val="001A02B8"/>
    <w:rsid w:val="001B2D9C"/>
    <w:rsid w:val="001E18C1"/>
    <w:rsid w:val="0024397E"/>
    <w:rsid w:val="002455EC"/>
    <w:rsid w:val="002574C4"/>
    <w:rsid w:val="00276E94"/>
    <w:rsid w:val="002A5FC4"/>
    <w:rsid w:val="002D359B"/>
    <w:rsid w:val="00303C3C"/>
    <w:rsid w:val="003070BF"/>
    <w:rsid w:val="003511D7"/>
    <w:rsid w:val="00367C80"/>
    <w:rsid w:val="003948E7"/>
    <w:rsid w:val="003B50F9"/>
    <w:rsid w:val="003B775B"/>
    <w:rsid w:val="003C5099"/>
    <w:rsid w:val="00466000"/>
    <w:rsid w:val="004B0420"/>
    <w:rsid w:val="004C2970"/>
    <w:rsid w:val="005268E9"/>
    <w:rsid w:val="00552E29"/>
    <w:rsid w:val="005942DD"/>
    <w:rsid w:val="005A23DE"/>
    <w:rsid w:val="005A6298"/>
    <w:rsid w:val="005E7976"/>
    <w:rsid w:val="005F4181"/>
    <w:rsid w:val="0060741F"/>
    <w:rsid w:val="00620C56"/>
    <w:rsid w:val="00621D3D"/>
    <w:rsid w:val="00650035"/>
    <w:rsid w:val="00656FA0"/>
    <w:rsid w:val="006728A8"/>
    <w:rsid w:val="00674C9A"/>
    <w:rsid w:val="00675919"/>
    <w:rsid w:val="006A76B9"/>
    <w:rsid w:val="006C79DB"/>
    <w:rsid w:val="006F0187"/>
    <w:rsid w:val="00747B2C"/>
    <w:rsid w:val="007C40C1"/>
    <w:rsid w:val="007D5568"/>
    <w:rsid w:val="007F2A39"/>
    <w:rsid w:val="00805E3B"/>
    <w:rsid w:val="008425CF"/>
    <w:rsid w:val="0087050E"/>
    <w:rsid w:val="008827F4"/>
    <w:rsid w:val="008F0D93"/>
    <w:rsid w:val="0090790F"/>
    <w:rsid w:val="00927BF1"/>
    <w:rsid w:val="00950CDE"/>
    <w:rsid w:val="00957ECF"/>
    <w:rsid w:val="009817DF"/>
    <w:rsid w:val="00994D67"/>
    <w:rsid w:val="009B5FF6"/>
    <w:rsid w:val="00A74FA8"/>
    <w:rsid w:val="00AE2091"/>
    <w:rsid w:val="00AF1286"/>
    <w:rsid w:val="00AF68E0"/>
    <w:rsid w:val="00B03AD6"/>
    <w:rsid w:val="00B06001"/>
    <w:rsid w:val="00B667CA"/>
    <w:rsid w:val="00C20809"/>
    <w:rsid w:val="00C41BE8"/>
    <w:rsid w:val="00CA35A3"/>
    <w:rsid w:val="00CB2DA3"/>
    <w:rsid w:val="00CF3A30"/>
    <w:rsid w:val="00D271C6"/>
    <w:rsid w:val="00D759F3"/>
    <w:rsid w:val="00DE0191"/>
    <w:rsid w:val="00E00285"/>
    <w:rsid w:val="00E178E3"/>
    <w:rsid w:val="00E36871"/>
    <w:rsid w:val="00E635A1"/>
    <w:rsid w:val="00E63AAA"/>
    <w:rsid w:val="00E64A8A"/>
    <w:rsid w:val="00E702CA"/>
    <w:rsid w:val="00EA236D"/>
    <w:rsid w:val="00EC0EE0"/>
    <w:rsid w:val="00EC1DD4"/>
    <w:rsid w:val="00EE6A42"/>
    <w:rsid w:val="00F350E9"/>
    <w:rsid w:val="00F42C5E"/>
    <w:rsid w:val="00F66D6E"/>
    <w:rsid w:val="00F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D74C5-A650-4248-8280-9F0A38CC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B9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7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7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6A76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76B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A76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6B9"/>
    <w:rPr>
      <w:rFonts w:ascii="Times New Roman" w:hAnsi="Times New Roman" w:cs="Times New Roman"/>
      <w:color w:val="000000"/>
      <w:sz w:val="28"/>
      <w:szCs w:val="28"/>
    </w:rPr>
  </w:style>
  <w:style w:type="table" w:styleId="a7">
    <w:name w:val="Table Grid"/>
    <w:basedOn w:val="a1"/>
    <w:uiPriority w:val="59"/>
    <w:rsid w:val="006A76B9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76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6A76B9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A76B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76B9"/>
    <w:pPr>
      <w:spacing w:after="100"/>
      <w:ind w:left="280"/>
    </w:pPr>
  </w:style>
  <w:style w:type="character" w:styleId="a9">
    <w:name w:val="Hyperlink"/>
    <w:basedOn w:val="a0"/>
    <w:uiPriority w:val="99"/>
    <w:unhideWhenUsed/>
    <w:rsid w:val="006A76B9"/>
    <w:rPr>
      <w:color w:val="0563C1" w:themeColor="hyperlink"/>
      <w:u w:val="single"/>
    </w:rPr>
  </w:style>
  <w:style w:type="character" w:customStyle="1" w:styleId="c11">
    <w:name w:val="c11"/>
    <w:basedOn w:val="a0"/>
    <w:rsid w:val="003511D7"/>
  </w:style>
  <w:style w:type="paragraph" w:customStyle="1" w:styleId="c5">
    <w:name w:val="c5"/>
    <w:basedOn w:val="a"/>
    <w:rsid w:val="003070BF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3070BF"/>
  </w:style>
  <w:style w:type="paragraph" w:styleId="aa">
    <w:name w:val="Balloon Text"/>
    <w:basedOn w:val="a"/>
    <w:link w:val="ab"/>
    <w:uiPriority w:val="99"/>
    <w:semiHidden/>
    <w:unhideWhenUsed/>
    <w:rsid w:val="004C29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970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2439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4397E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15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2023-03-20T02:35:00Z</dcterms:created>
  <dcterms:modified xsi:type="dcterms:W3CDTF">2024-10-11T01:50:00Z</dcterms:modified>
</cp:coreProperties>
</file>