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2A" w:rsidRDefault="0030452A" w:rsidP="003045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452A">
        <w:rPr>
          <w:rFonts w:ascii="Times New Roman" w:hAnsi="Times New Roman" w:cs="Times New Roman"/>
          <w:b/>
          <w:sz w:val="28"/>
          <w:szCs w:val="28"/>
        </w:rPr>
        <w:t>Полипредметность</w:t>
      </w:r>
      <w:proofErr w:type="spellEnd"/>
      <w:r w:rsidRPr="003045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преподавании общеобразовательных дисциплин в колледже искусств </w:t>
      </w:r>
    </w:p>
    <w:p w:rsidR="0030452A" w:rsidRPr="0030452A" w:rsidRDefault="0030452A" w:rsidP="0030452A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примере учебной дисциплины </w:t>
      </w:r>
      <w:r w:rsidRPr="0030452A">
        <w:rPr>
          <w:rFonts w:ascii="Times New Roman" w:hAnsi="Times New Roman" w:cs="Times New Roman"/>
          <w:b/>
          <w:sz w:val="28"/>
          <w:szCs w:val="28"/>
        </w:rPr>
        <w:t>«Литература»)</w:t>
      </w:r>
    </w:p>
    <w:p w:rsidR="007E7BD7" w:rsidRPr="00087709" w:rsidRDefault="00971364" w:rsidP="00D800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09">
        <w:rPr>
          <w:rFonts w:ascii="Times New Roman" w:hAnsi="Times New Roman" w:cs="Times New Roman"/>
          <w:sz w:val="28"/>
          <w:szCs w:val="28"/>
        </w:rPr>
        <w:t>Преподавание О</w:t>
      </w:r>
      <w:r w:rsidR="00C30195" w:rsidRPr="00087709">
        <w:rPr>
          <w:rFonts w:ascii="Times New Roman" w:hAnsi="Times New Roman" w:cs="Times New Roman"/>
          <w:sz w:val="28"/>
          <w:szCs w:val="28"/>
        </w:rPr>
        <w:t>бщеобразовательных, общих гуманитарных и соц</w:t>
      </w:r>
      <w:r w:rsidR="00C30195" w:rsidRPr="00087709">
        <w:rPr>
          <w:rFonts w:ascii="Times New Roman" w:hAnsi="Times New Roman" w:cs="Times New Roman"/>
          <w:sz w:val="28"/>
          <w:szCs w:val="28"/>
        </w:rPr>
        <w:t>и</w:t>
      </w:r>
      <w:r w:rsidR="00C30195" w:rsidRPr="00087709">
        <w:rPr>
          <w:rFonts w:ascii="Times New Roman" w:hAnsi="Times New Roman" w:cs="Times New Roman"/>
          <w:sz w:val="28"/>
          <w:szCs w:val="28"/>
        </w:rPr>
        <w:t>аль</w:t>
      </w:r>
      <w:r w:rsidR="00276C55" w:rsidRPr="00087709">
        <w:rPr>
          <w:rFonts w:ascii="Times New Roman" w:hAnsi="Times New Roman" w:cs="Times New Roman"/>
          <w:sz w:val="28"/>
          <w:szCs w:val="28"/>
        </w:rPr>
        <w:t>но-экономических дисциплин</w:t>
      </w:r>
      <w:r w:rsidR="00653986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</w:rPr>
        <w:t>в учебном заведении творческого н</w:t>
      </w:r>
      <w:r w:rsidRPr="00087709">
        <w:rPr>
          <w:rFonts w:ascii="Times New Roman" w:hAnsi="Times New Roman" w:cs="Times New Roman"/>
          <w:sz w:val="28"/>
          <w:szCs w:val="28"/>
        </w:rPr>
        <w:t>а</w:t>
      </w:r>
      <w:r w:rsidRPr="00087709">
        <w:rPr>
          <w:rFonts w:ascii="Times New Roman" w:hAnsi="Times New Roman" w:cs="Times New Roman"/>
          <w:sz w:val="28"/>
          <w:szCs w:val="28"/>
        </w:rPr>
        <w:t xml:space="preserve">правления всегда </w:t>
      </w:r>
      <w:r w:rsidR="00691C54" w:rsidRPr="00087709">
        <w:rPr>
          <w:rFonts w:ascii="Times New Roman" w:hAnsi="Times New Roman" w:cs="Times New Roman"/>
          <w:sz w:val="28"/>
          <w:szCs w:val="28"/>
        </w:rPr>
        <w:t>представля</w:t>
      </w:r>
      <w:r w:rsidR="007E7BD7" w:rsidRPr="00087709">
        <w:rPr>
          <w:rFonts w:ascii="Times New Roman" w:hAnsi="Times New Roman" w:cs="Times New Roman"/>
          <w:sz w:val="28"/>
          <w:szCs w:val="28"/>
        </w:rPr>
        <w:t>ло</w:t>
      </w:r>
      <w:r w:rsidR="00691C54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</w:rPr>
        <w:t>больш</w:t>
      </w:r>
      <w:r w:rsidR="00691C54" w:rsidRPr="00087709">
        <w:rPr>
          <w:rFonts w:ascii="Times New Roman" w:hAnsi="Times New Roman" w:cs="Times New Roman"/>
          <w:sz w:val="28"/>
          <w:szCs w:val="28"/>
        </w:rPr>
        <w:t>ую</w:t>
      </w:r>
      <w:r w:rsidRPr="00087709">
        <w:rPr>
          <w:rFonts w:ascii="Times New Roman" w:hAnsi="Times New Roman" w:cs="Times New Roman"/>
          <w:sz w:val="28"/>
          <w:szCs w:val="28"/>
        </w:rPr>
        <w:t xml:space="preserve"> сложность: </w:t>
      </w:r>
      <w:r w:rsidR="00AD47AA" w:rsidRPr="00087709">
        <w:rPr>
          <w:rFonts w:ascii="Times New Roman" w:hAnsi="Times New Roman" w:cs="Times New Roman"/>
          <w:sz w:val="28"/>
          <w:szCs w:val="28"/>
        </w:rPr>
        <w:t xml:space="preserve">почти круглосуточная </w:t>
      </w:r>
      <w:r w:rsidRPr="00087709">
        <w:rPr>
          <w:rFonts w:ascii="Times New Roman" w:hAnsi="Times New Roman" w:cs="Times New Roman"/>
          <w:sz w:val="28"/>
          <w:szCs w:val="28"/>
        </w:rPr>
        <w:t xml:space="preserve">занятость студентов </w:t>
      </w:r>
      <w:r w:rsidR="00D80034" w:rsidRPr="00087709">
        <w:rPr>
          <w:rFonts w:ascii="Times New Roman" w:hAnsi="Times New Roman" w:cs="Times New Roman"/>
          <w:sz w:val="28"/>
          <w:szCs w:val="28"/>
        </w:rPr>
        <w:t>затрудняет процесс реализации</w:t>
      </w:r>
      <w:r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691C54" w:rsidRPr="00087709">
        <w:rPr>
          <w:rFonts w:ascii="Times New Roman" w:hAnsi="Times New Roman" w:cs="Times New Roman"/>
          <w:sz w:val="28"/>
          <w:szCs w:val="28"/>
        </w:rPr>
        <w:t>программны</w:t>
      </w:r>
      <w:r w:rsidR="00D80034" w:rsidRPr="00087709">
        <w:rPr>
          <w:rFonts w:ascii="Times New Roman" w:hAnsi="Times New Roman" w:cs="Times New Roman"/>
          <w:sz w:val="28"/>
          <w:szCs w:val="28"/>
        </w:rPr>
        <w:t xml:space="preserve">х </w:t>
      </w:r>
      <w:r w:rsidR="00691C54" w:rsidRPr="00087709">
        <w:rPr>
          <w:rFonts w:ascii="Times New Roman" w:hAnsi="Times New Roman" w:cs="Times New Roman"/>
          <w:sz w:val="28"/>
          <w:szCs w:val="28"/>
        </w:rPr>
        <w:t>треб</w:t>
      </w:r>
      <w:r w:rsidR="00691C54" w:rsidRPr="00087709">
        <w:rPr>
          <w:rFonts w:ascii="Times New Roman" w:hAnsi="Times New Roman" w:cs="Times New Roman"/>
          <w:sz w:val="28"/>
          <w:szCs w:val="28"/>
        </w:rPr>
        <w:t>о</w:t>
      </w:r>
      <w:r w:rsidR="00691C54" w:rsidRPr="00087709">
        <w:rPr>
          <w:rFonts w:ascii="Times New Roman" w:hAnsi="Times New Roman" w:cs="Times New Roman"/>
          <w:sz w:val="28"/>
          <w:szCs w:val="28"/>
        </w:rPr>
        <w:t>вани</w:t>
      </w:r>
      <w:r w:rsidR="00286B16" w:rsidRPr="00087709">
        <w:rPr>
          <w:rFonts w:ascii="Times New Roman" w:hAnsi="Times New Roman" w:cs="Times New Roman"/>
          <w:sz w:val="28"/>
          <w:szCs w:val="28"/>
        </w:rPr>
        <w:t>й ФГОС СОО.</w:t>
      </w:r>
      <w:r w:rsidR="00D80034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7E7BD7" w:rsidRPr="00087709">
        <w:rPr>
          <w:rFonts w:ascii="Times New Roman" w:hAnsi="Times New Roman" w:cs="Times New Roman"/>
          <w:sz w:val="28"/>
          <w:szCs w:val="28"/>
        </w:rPr>
        <w:t xml:space="preserve">Хотя значение </w:t>
      </w:r>
      <w:r w:rsidR="00653986" w:rsidRPr="00087709">
        <w:rPr>
          <w:rFonts w:ascii="Times New Roman" w:hAnsi="Times New Roman" w:cs="Times New Roman"/>
          <w:sz w:val="28"/>
          <w:szCs w:val="28"/>
        </w:rPr>
        <w:t>общеобра</w:t>
      </w:r>
      <w:r w:rsidR="00276C55" w:rsidRPr="00087709">
        <w:rPr>
          <w:rFonts w:ascii="Times New Roman" w:hAnsi="Times New Roman" w:cs="Times New Roman"/>
          <w:sz w:val="28"/>
          <w:szCs w:val="28"/>
        </w:rPr>
        <w:t>з</w:t>
      </w:r>
      <w:r w:rsidR="00653986" w:rsidRPr="00087709">
        <w:rPr>
          <w:rFonts w:ascii="Times New Roman" w:hAnsi="Times New Roman" w:cs="Times New Roman"/>
          <w:sz w:val="28"/>
          <w:szCs w:val="28"/>
        </w:rPr>
        <w:t xml:space="preserve">овательных дисциплин </w:t>
      </w:r>
      <w:r w:rsidR="00223B97" w:rsidRPr="00087709">
        <w:rPr>
          <w:rFonts w:ascii="Times New Roman" w:hAnsi="Times New Roman" w:cs="Times New Roman"/>
          <w:sz w:val="28"/>
          <w:szCs w:val="28"/>
        </w:rPr>
        <w:t>нельзя</w:t>
      </w:r>
      <w:r w:rsidR="007E7BD7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DC0468" w:rsidRPr="00087709">
        <w:rPr>
          <w:rFonts w:ascii="Times New Roman" w:hAnsi="Times New Roman" w:cs="Times New Roman"/>
          <w:sz w:val="28"/>
          <w:szCs w:val="28"/>
        </w:rPr>
        <w:t>недооценивать</w:t>
      </w:r>
      <w:r w:rsidR="007E7BD7" w:rsidRPr="00087709">
        <w:rPr>
          <w:rFonts w:ascii="Times New Roman" w:hAnsi="Times New Roman" w:cs="Times New Roman"/>
          <w:sz w:val="28"/>
          <w:szCs w:val="28"/>
        </w:rPr>
        <w:t xml:space="preserve">: </w:t>
      </w:r>
      <w:r w:rsidR="00276C55" w:rsidRPr="00087709">
        <w:rPr>
          <w:rFonts w:ascii="Times New Roman" w:hAnsi="Times New Roman" w:cs="Times New Roman"/>
          <w:sz w:val="28"/>
          <w:szCs w:val="28"/>
        </w:rPr>
        <w:t xml:space="preserve">они </w:t>
      </w:r>
      <w:r w:rsidR="00D80034" w:rsidRPr="00087709">
        <w:rPr>
          <w:rFonts w:ascii="Times New Roman" w:hAnsi="Times New Roman" w:cs="Times New Roman"/>
          <w:sz w:val="28"/>
          <w:szCs w:val="28"/>
        </w:rPr>
        <w:t xml:space="preserve">– необходимый компонент подготовки специалиста: </w:t>
      </w:r>
      <w:r w:rsidR="00223B97" w:rsidRPr="00087709">
        <w:rPr>
          <w:rFonts w:ascii="Times New Roman" w:hAnsi="Times New Roman" w:cs="Times New Roman"/>
          <w:sz w:val="28"/>
          <w:szCs w:val="28"/>
        </w:rPr>
        <w:t>закладыва</w:t>
      </w:r>
      <w:r w:rsidR="00653986" w:rsidRPr="00087709">
        <w:rPr>
          <w:rFonts w:ascii="Times New Roman" w:hAnsi="Times New Roman" w:cs="Times New Roman"/>
          <w:sz w:val="28"/>
          <w:szCs w:val="28"/>
        </w:rPr>
        <w:t>я</w:t>
      </w:r>
      <w:r w:rsidR="00223B97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7E7BD7" w:rsidRPr="00087709">
        <w:rPr>
          <w:rFonts w:ascii="Times New Roman" w:hAnsi="Times New Roman" w:cs="Times New Roman"/>
          <w:sz w:val="28"/>
          <w:szCs w:val="28"/>
        </w:rPr>
        <w:t xml:space="preserve">фундамент </w:t>
      </w:r>
      <w:r w:rsidR="00223B97" w:rsidRPr="00087709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7E7BD7" w:rsidRPr="00087709">
        <w:rPr>
          <w:rFonts w:ascii="Times New Roman" w:hAnsi="Times New Roman" w:cs="Times New Roman"/>
          <w:sz w:val="28"/>
          <w:szCs w:val="28"/>
        </w:rPr>
        <w:t>личности</w:t>
      </w:r>
      <w:r w:rsidR="00653986" w:rsidRPr="00087709">
        <w:rPr>
          <w:rFonts w:ascii="Times New Roman" w:hAnsi="Times New Roman" w:cs="Times New Roman"/>
          <w:sz w:val="28"/>
          <w:szCs w:val="28"/>
        </w:rPr>
        <w:t xml:space="preserve">, </w:t>
      </w:r>
      <w:r w:rsidR="00D80034" w:rsidRPr="00087709">
        <w:rPr>
          <w:rFonts w:ascii="Times New Roman" w:hAnsi="Times New Roman" w:cs="Times New Roman"/>
          <w:sz w:val="28"/>
          <w:szCs w:val="28"/>
        </w:rPr>
        <w:t xml:space="preserve">дисциплины ООД и ОГСЭ циклов </w:t>
      </w:r>
      <w:r w:rsidR="007E7BD7" w:rsidRPr="00087709">
        <w:rPr>
          <w:rFonts w:ascii="Times New Roman" w:hAnsi="Times New Roman" w:cs="Times New Roman"/>
          <w:sz w:val="28"/>
          <w:szCs w:val="28"/>
        </w:rPr>
        <w:t>дают базов</w:t>
      </w:r>
      <w:r w:rsidR="00D80034" w:rsidRPr="00087709">
        <w:rPr>
          <w:rFonts w:ascii="Times New Roman" w:hAnsi="Times New Roman" w:cs="Times New Roman"/>
          <w:sz w:val="28"/>
          <w:szCs w:val="28"/>
        </w:rPr>
        <w:t>ые</w:t>
      </w:r>
      <w:r w:rsidR="007E7BD7" w:rsidRPr="0008770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D80034" w:rsidRPr="00087709">
        <w:rPr>
          <w:rFonts w:ascii="Times New Roman" w:hAnsi="Times New Roman" w:cs="Times New Roman"/>
          <w:sz w:val="28"/>
          <w:szCs w:val="28"/>
        </w:rPr>
        <w:t>я</w:t>
      </w:r>
      <w:r w:rsidR="007E7BD7" w:rsidRPr="00087709">
        <w:rPr>
          <w:rFonts w:ascii="Times New Roman" w:hAnsi="Times New Roman" w:cs="Times New Roman"/>
          <w:sz w:val="28"/>
          <w:szCs w:val="28"/>
        </w:rPr>
        <w:t xml:space="preserve">, формируют  кругозор, наделяют </w:t>
      </w:r>
      <w:r w:rsidR="00D80034" w:rsidRPr="00087709">
        <w:rPr>
          <w:rFonts w:ascii="Times New Roman" w:hAnsi="Times New Roman" w:cs="Times New Roman"/>
          <w:sz w:val="28"/>
          <w:szCs w:val="28"/>
        </w:rPr>
        <w:t>обучающ</w:t>
      </w:r>
      <w:r w:rsidR="00D80034" w:rsidRPr="00087709">
        <w:rPr>
          <w:rFonts w:ascii="Times New Roman" w:hAnsi="Times New Roman" w:cs="Times New Roman"/>
          <w:sz w:val="28"/>
          <w:szCs w:val="28"/>
        </w:rPr>
        <w:t>е</w:t>
      </w:r>
      <w:r w:rsidR="00D80034" w:rsidRPr="00087709">
        <w:rPr>
          <w:rFonts w:ascii="Times New Roman" w:hAnsi="Times New Roman" w:cs="Times New Roman"/>
          <w:sz w:val="28"/>
          <w:szCs w:val="28"/>
        </w:rPr>
        <w:t xml:space="preserve">гося </w:t>
      </w:r>
      <w:r w:rsidR="007E7BD7" w:rsidRPr="00087709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="00DC0468" w:rsidRPr="00087709">
        <w:rPr>
          <w:rFonts w:ascii="Times New Roman" w:hAnsi="Times New Roman" w:cs="Times New Roman"/>
          <w:sz w:val="28"/>
          <w:szCs w:val="28"/>
        </w:rPr>
        <w:t xml:space="preserve">интеллектуальным </w:t>
      </w:r>
      <w:r w:rsidR="007E7BD7" w:rsidRPr="00087709">
        <w:rPr>
          <w:rFonts w:ascii="Times New Roman" w:hAnsi="Times New Roman" w:cs="Times New Roman"/>
          <w:sz w:val="28"/>
          <w:szCs w:val="28"/>
        </w:rPr>
        <w:t>инструментари</w:t>
      </w:r>
      <w:r w:rsidR="00D80034" w:rsidRPr="00087709">
        <w:rPr>
          <w:rFonts w:ascii="Times New Roman" w:hAnsi="Times New Roman" w:cs="Times New Roman"/>
          <w:sz w:val="28"/>
          <w:szCs w:val="28"/>
        </w:rPr>
        <w:t xml:space="preserve">ем. </w:t>
      </w:r>
      <w:proofErr w:type="spellStart"/>
      <w:r w:rsidR="00D80034" w:rsidRPr="00087709">
        <w:rPr>
          <w:rFonts w:ascii="Times New Roman" w:hAnsi="Times New Roman" w:cs="Times New Roman"/>
          <w:sz w:val="28"/>
          <w:szCs w:val="28"/>
        </w:rPr>
        <w:t>О</w:t>
      </w:r>
      <w:r w:rsidR="007E7BD7" w:rsidRPr="00087709">
        <w:rPr>
          <w:rFonts w:ascii="Times New Roman" w:hAnsi="Times New Roman" w:cs="Times New Roman"/>
          <w:sz w:val="28"/>
          <w:szCs w:val="28"/>
        </w:rPr>
        <w:t>бщегуманита</w:t>
      </w:r>
      <w:r w:rsidR="007E7BD7" w:rsidRPr="00087709">
        <w:rPr>
          <w:rFonts w:ascii="Times New Roman" w:hAnsi="Times New Roman" w:cs="Times New Roman"/>
          <w:sz w:val="28"/>
          <w:szCs w:val="28"/>
        </w:rPr>
        <w:t>р</w:t>
      </w:r>
      <w:r w:rsidR="007E7BD7" w:rsidRPr="00087709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7E7BD7" w:rsidRPr="00087709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653986" w:rsidRPr="00087709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="007E7BD7" w:rsidRPr="00087709">
        <w:rPr>
          <w:rFonts w:ascii="Times New Roman" w:hAnsi="Times New Roman" w:cs="Times New Roman"/>
          <w:sz w:val="28"/>
          <w:szCs w:val="28"/>
        </w:rPr>
        <w:t xml:space="preserve">широкий контекст </w:t>
      </w:r>
      <w:r w:rsidR="00AD47AA" w:rsidRPr="00087709">
        <w:rPr>
          <w:rFonts w:ascii="Times New Roman" w:hAnsi="Times New Roman" w:cs="Times New Roman"/>
          <w:sz w:val="28"/>
          <w:szCs w:val="28"/>
        </w:rPr>
        <w:t xml:space="preserve">и </w:t>
      </w:r>
      <w:r w:rsidR="007E7BD7" w:rsidRPr="00087709">
        <w:rPr>
          <w:rFonts w:ascii="Times New Roman" w:hAnsi="Times New Roman" w:cs="Times New Roman"/>
          <w:sz w:val="28"/>
          <w:szCs w:val="28"/>
        </w:rPr>
        <w:t>для освоения профессиональных компетенций</w:t>
      </w:r>
      <w:r w:rsidR="00345A27" w:rsidRPr="00087709">
        <w:rPr>
          <w:rFonts w:ascii="Times New Roman" w:hAnsi="Times New Roman" w:cs="Times New Roman"/>
          <w:sz w:val="28"/>
          <w:szCs w:val="28"/>
        </w:rPr>
        <w:t>.</w:t>
      </w:r>
    </w:p>
    <w:p w:rsidR="00101277" w:rsidRPr="00087709" w:rsidRDefault="00276C55" w:rsidP="0010127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09">
        <w:rPr>
          <w:rFonts w:ascii="Times New Roman" w:hAnsi="Times New Roman" w:cs="Times New Roman"/>
          <w:sz w:val="28"/>
          <w:szCs w:val="28"/>
        </w:rPr>
        <w:t xml:space="preserve">Вектор современного образования направлен на </w:t>
      </w:r>
      <w:r w:rsidR="00691C54" w:rsidRPr="00087709">
        <w:rPr>
          <w:rFonts w:ascii="Times New Roman" w:hAnsi="Times New Roman" w:cs="Times New Roman"/>
          <w:sz w:val="28"/>
          <w:szCs w:val="28"/>
        </w:rPr>
        <w:t>воспитани</w:t>
      </w:r>
      <w:r w:rsidR="00DC0468" w:rsidRPr="00087709">
        <w:rPr>
          <w:rFonts w:ascii="Times New Roman" w:hAnsi="Times New Roman" w:cs="Times New Roman"/>
          <w:sz w:val="28"/>
          <w:szCs w:val="28"/>
        </w:rPr>
        <w:t>е</w:t>
      </w:r>
      <w:r w:rsidR="00691C54" w:rsidRPr="00087709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691C54" w:rsidRPr="00087709">
        <w:rPr>
          <w:rFonts w:ascii="Times New Roman" w:hAnsi="Times New Roman" w:cs="Times New Roman"/>
          <w:sz w:val="28"/>
          <w:szCs w:val="28"/>
        </w:rPr>
        <w:t>е</w:t>
      </w:r>
      <w:r w:rsidR="00691C54" w:rsidRPr="00087709">
        <w:rPr>
          <w:rFonts w:ascii="Times New Roman" w:hAnsi="Times New Roman" w:cs="Times New Roman"/>
          <w:sz w:val="28"/>
          <w:szCs w:val="28"/>
        </w:rPr>
        <w:t>ской, активной личности, умеющей учиться, сове</w:t>
      </w:r>
      <w:r w:rsidR="00DC0468" w:rsidRPr="00087709">
        <w:rPr>
          <w:rFonts w:ascii="Times New Roman" w:hAnsi="Times New Roman" w:cs="Times New Roman"/>
          <w:sz w:val="28"/>
          <w:szCs w:val="28"/>
        </w:rPr>
        <w:t>ршенствоваться сам</w:t>
      </w:r>
      <w:r w:rsidR="00DC0468" w:rsidRPr="00087709">
        <w:rPr>
          <w:rFonts w:ascii="Times New Roman" w:hAnsi="Times New Roman" w:cs="Times New Roman"/>
          <w:sz w:val="28"/>
          <w:szCs w:val="28"/>
        </w:rPr>
        <w:t>о</w:t>
      </w:r>
      <w:r w:rsidR="00DC0468" w:rsidRPr="00087709">
        <w:rPr>
          <w:rFonts w:ascii="Times New Roman" w:hAnsi="Times New Roman" w:cs="Times New Roman"/>
          <w:sz w:val="28"/>
          <w:szCs w:val="28"/>
        </w:rPr>
        <w:t xml:space="preserve">стоятельно, </w:t>
      </w:r>
      <w:r w:rsidRPr="00087709">
        <w:rPr>
          <w:rFonts w:ascii="Times New Roman" w:hAnsi="Times New Roman" w:cs="Times New Roman"/>
          <w:sz w:val="28"/>
          <w:szCs w:val="28"/>
        </w:rPr>
        <w:t xml:space="preserve">в </w:t>
      </w:r>
      <w:r w:rsidR="00223B97" w:rsidRPr="00087709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D7BD4" w:rsidRPr="00087709">
        <w:rPr>
          <w:rFonts w:ascii="Times New Roman" w:hAnsi="Times New Roman" w:cs="Times New Roman"/>
          <w:sz w:val="28"/>
          <w:szCs w:val="28"/>
        </w:rPr>
        <w:t>этим</w:t>
      </w:r>
      <w:r w:rsidR="00223B97" w:rsidRPr="00087709">
        <w:rPr>
          <w:rFonts w:ascii="Times New Roman" w:hAnsi="Times New Roman" w:cs="Times New Roman"/>
          <w:sz w:val="28"/>
          <w:szCs w:val="28"/>
        </w:rPr>
        <w:t xml:space="preserve"> в последнее время меняются </w:t>
      </w:r>
      <w:r w:rsidR="00AD47AA" w:rsidRPr="00087709">
        <w:rPr>
          <w:rFonts w:ascii="Times New Roman" w:hAnsi="Times New Roman" w:cs="Times New Roman"/>
          <w:sz w:val="28"/>
          <w:szCs w:val="28"/>
        </w:rPr>
        <w:t xml:space="preserve">подходы к </w:t>
      </w:r>
      <w:proofErr w:type="spellStart"/>
      <w:r w:rsidR="00AD47AA" w:rsidRPr="00087709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AD47AA" w:rsidRPr="000877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D47AA" w:rsidRPr="00087709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="00AD47AA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286B16" w:rsidRPr="00087709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AD47AA" w:rsidRPr="00087709">
        <w:rPr>
          <w:rFonts w:ascii="Times New Roman" w:hAnsi="Times New Roman" w:cs="Times New Roman"/>
          <w:sz w:val="28"/>
          <w:szCs w:val="28"/>
        </w:rPr>
        <w:t>процесса</w:t>
      </w:r>
      <w:r w:rsidR="00286B16" w:rsidRPr="00087709">
        <w:rPr>
          <w:rFonts w:ascii="Times New Roman" w:hAnsi="Times New Roman" w:cs="Times New Roman"/>
          <w:sz w:val="28"/>
          <w:szCs w:val="28"/>
        </w:rPr>
        <w:t xml:space="preserve">. </w:t>
      </w:r>
      <w:r w:rsidR="00AD47AA" w:rsidRPr="00087709">
        <w:rPr>
          <w:rFonts w:ascii="Times New Roman" w:hAnsi="Times New Roman" w:cs="Times New Roman"/>
          <w:sz w:val="28"/>
          <w:szCs w:val="28"/>
        </w:rPr>
        <w:t>З</w:t>
      </w:r>
      <w:r w:rsidR="00DC046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адача</w:t>
      </w:r>
      <w:r w:rsidR="00AD47A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8D7BD4" w:rsidRPr="0008770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87709">
        <w:rPr>
          <w:rFonts w:ascii="Times New Roman" w:hAnsi="Times New Roman" w:cs="Times New Roman"/>
          <w:sz w:val="28"/>
          <w:szCs w:val="28"/>
        </w:rPr>
        <w:t xml:space="preserve">учиться, т.е. </w:t>
      </w:r>
      <w:r w:rsidR="00691C54" w:rsidRPr="00087709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C0468" w:rsidRPr="00087709">
        <w:rPr>
          <w:rFonts w:ascii="Times New Roman" w:hAnsi="Times New Roman" w:cs="Times New Roman"/>
          <w:sz w:val="28"/>
          <w:szCs w:val="28"/>
        </w:rPr>
        <w:t xml:space="preserve">у </w:t>
      </w:r>
      <w:r w:rsidR="008D7BD4" w:rsidRPr="00087709">
        <w:rPr>
          <w:rFonts w:ascii="Times New Roman" w:hAnsi="Times New Roman" w:cs="Times New Roman"/>
          <w:sz w:val="28"/>
          <w:szCs w:val="28"/>
        </w:rPr>
        <w:t>них</w:t>
      </w:r>
      <w:r w:rsidR="00DC0468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</w:rPr>
        <w:t>универсальные</w:t>
      </w: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565A"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0C565A" w:rsidRPr="00087709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087709" w:rsidRPr="00087709">
        <w:rPr>
          <w:rFonts w:ascii="Times New Roman" w:hAnsi="Times New Roman" w:cs="Times New Roman"/>
          <w:sz w:val="28"/>
          <w:szCs w:val="28"/>
        </w:rPr>
        <w:t xml:space="preserve"> (</w:t>
      </w:r>
      <w:r w:rsidR="000C565A" w:rsidRPr="00087709">
        <w:rPr>
          <w:rFonts w:ascii="Times New Roman" w:hAnsi="Times New Roman" w:cs="Times New Roman"/>
          <w:sz w:val="28"/>
          <w:szCs w:val="28"/>
        </w:rPr>
        <w:t>самостоятел</w:t>
      </w:r>
      <w:r w:rsidR="000C565A" w:rsidRPr="00087709">
        <w:rPr>
          <w:rFonts w:ascii="Times New Roman" w:hAnsi="Times New Roman" w:cs="Times New Roman"/>
          <w:sz w:val="28"/>
          <w:szCs w:val="28"/>
        </w:rPr>
        <w:t>ь</w:t>
      </w:r>
      <w:r w:rsidR="000C565A" w:rsidRPr="00087709">
        <w:rPr>
          <w:rFonts w:ascii="Times New Roman" w:hAnsi="Times New Roman" w:cs="Times New Roman"/>
          <w:sz w:val="28"/>
          <w:szCs w:val="28"/>
        </w:rPr>
        <w:t xml:space="preserve">ная постановка познавательной цели, </w:t>
      </w:r>
      <w:r w:rsidR="000C565A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и структурирование необх</w:t>
      </w:r>
      <w:r w:rsidR="000C565A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C565A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димой информации при помощи различных средств</w:t>
      </w:r>
      <w:r w:rsidR="000C565A"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B16" w:rsidRPr="00087709">
        <w:rPr>
          <w:rFonts w:ascii="Times New Roman" w:hAnsi="Times New Roman" w:cs="Times New Roman"/>
          <w:sz w:val="28"/>
          <w:szCs w:val="28"/>
        </w:rPr>
        <w:t>смысловое чтение</w:t>
      </w:r>
      <w:r w:rsidR="00691C54" w:rsidRPr="00087709">
        <w:rPr>
          <w:rFonts w:ascii="Times New Roman" w:hAnsi="Times New Roman" w:cs="Times New Roman"/>
          <w:sz w:val="28"/>
          <w:szCs w:val="28"/>
        </w:rPr>
        <w:t>, речев</w:t>
      </w:r>
      <w:r w:rsidR="000C565A" w:rsidRPr="00087709">
        <w:rPr>
          <w:rFonts w:ascii="Times New Roman" w:hAnsi="Times New Roman" w:cs="Times New Roman"/>
          <w:sz w:val="28"/>
          <w:szCs w:val="28"/>
        </w:rPr>
        <w:t xml:space="preserve">ая компетентность и </w:t>
      </w:r>
      <w:r w:rsidR="00286B16" w:rsidRPr="00087709">
        <w:rPr>
          <w:rFonts w:ascii="Times New Roman" w:hAnsi="Times New Roman" w:cs="Times New Roman"/>
          <w:sz w:val="28"/>
          <w:szCs w:val="28"/>
        </w:rPr>
        <w:t>др.</w:t>
      </w:r>
      <w:r w:rsidR="00087709" w:rsidRPr="00087709">
        <w:rPr>
          <w:rFonts w:ascii="Times New Roman" w:hAnsi="Times New Roman" w:cs="Times New Roman"/>
          <w:sz w:val="28"/>
          <w:szCs w:val="28"/>
        </w:rPr>
        <w:t>)</w:t>
      </w:r>
      <w:r w:rsidR="00286B16" w:rsidRPr="00087709">
        <w:rPr>
          <w:rFonts w:ascii="Times New Roman" w:hAnsi="Times New Roman" w:cs="Times New Roman"/>
          <w:sz w:val="28"/>
          <w:szCs w:val="28"/>
        </w:rPr>
        <w:t>,</w:t>
      </w:r>
      <w:r w:rsidR="00AD47AA" w:rsidRPr="00087709">
        <w:rPr>
          <w:rFonts w:ascii="Times New Roman" w:hAnsi="Times New Roman" w:cs="Times New Roman"/>
          <w:sz w:val="28"/>
          <w:szCs w:val="28"/>
        </w:rPr>
        <w:t xml:space="preserve"> побуждает </w:t>
      </w:r>
      <w:r w:rsidR="00AD47A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преподавателей-предметников искать соответствующие требованиям времени </w:t>
      </w:r>
      <w:r w:rsidR="00286B16" w:rsidRPr="00087709">
        <w:rPr>
          <w:rFonts w:ascii="Times New Roman" w:hAnsi="Times New Roman" w:cs="Times New Roman"/>
          <w:sz w:val="28"/>
          <w:szCs w:val="28"/>
        </w:rPr>
        <w:t>формы и методы работы.</w:t>
      </w:r>
      <w:r w:rsidR="00AD47A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47AA" w:rsidRPr="00087709">
        <w:rPr>
          <w:rFonts w:ascii="Times New Roman" w:hAnsi="Times New Roman" w:cs="Times New Roman"/>
          <w:sz w:val="28"/>
          <w:szCs w:val="28"/>
        </w:rPr>
        <w:t xml:space="preserve">Как нам кажется, </w:t>
      </w:r>
      <w:r w:rsidR="008D7BD4" w:rsidRPr="00087709">
        <w:rPr>
          <w:rFonts w:ascii="Times New Roman" w:hAnsi="Times New Roman" w:cs="Times New Roman"/>
          <w:sz w:val="28"/>
          <w:szCs w:val="28"/>
        </w:rPr>
        <w:t>о</w:t>
      </w:r>
      <w:r w:rsidR="00101277" w:rsidRPr="00087709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087709" w:rsidRPr="00087709">
        <w:rPr>
          <w:rFonts w:ascii="Times New Roman" w:hAnsi="Times New Roman" w:cs="Times New Roman"/>
          <w:sz w:val="28"/>
          <w:szCs w:val="28"/>
        </w:rPr>
        <w:t>результативных</w:t>
      </w:r>
      <w:r w:rsidR="00101277" w:rsidRPr="0008770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30195" w:rsidRPr="00087709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286B16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интенс</w:t>
      </w:r>
      <w:r w:rsidR="00286B16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86B16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фикации</w:t>
      </w:r>
      <w:r w:rsidR="00286B16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9D308D" w:rsidRPr="00087709">
        <w:rPr>
          <w:rFonts w:ascii="Times New Roman" w:hAnsi="Times New Roman" w:cs="Times New Roman"/>
          <w:sz w:val="28"/>
          <w:szCs w:val="28"/>
        </w:rPr>
        <w:t>обучения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развития </w:t>
      </w:r>
      <w:r w:rsidR="009D308D" w:rsidRPr="00087709">
        <w:rPr>
          <w:rFonts w:ascii="Times New Roman" w:hAnsi="Times New Roman" w:cs="Times New Roman"/>
          <w:sz w:val="28"/>
          <w:szCs w:val="28"/>
        </w:rPr>
        <w:t>интереса</w:t>
      </w:r>
      <w:r w:rsidR="00C30195" w:rsidRPr="00087709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9D308D" w:rsidRPr="00087709">
        <w:rPr>
          <w:rFonts w:ascii="Times New Roman" w:hAnsi="Times New Roman" w:cs="Times New Roman"/>
          <w:sz w:val="28"/>
          <w:szCs w:val="28"/>
        </w:rPr>
        <w:t>к дисциплин</w:t>
      </w:r>
      <w:r w:rsidR="00087709" w:rsidRPr="00087709">
        <w:rPr>
          <w:rFonts w:ascii="Times New Roman" w:hAnsi="Times New Roman" w:cs="Times New Roman"/>
          <w:sz w:val="28"/>
          <w:szCs w:val="28"/>
        </w:rPr>
        <w:t>ам</w:t>
      </w:r>
      <w:r w:rsidR="009D308D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</w:rPr>
        <w:t xml:space="preserve">ООД и ОГСЭ циклов </w:t>
      </w:r>
      <w:r w:rsidR="00101277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087709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087709">
        <w:rPr>
          <w:rFonts w:ascii="Times New Roman" w:hAnsi="Times New Roman" w:cs="Times New Roman"/>
          <w:sz w:val="28"/>
          <w:szCs w:val="28"/>
        </w:rPr>
        <w:t>полипредметности</w:t>
      </w:r>
      <w:proofErr w:type="spellEnd"/>
      <w:r w:rsidR="00101277" w:rsidRPr="00087709">
        <w:rPr>
          <w:rFonts w:ascii="Times New Roman" w:hAnsi="Times New Roman" w:cs="Times New Roman"/>
          <w:sz w:val="28"/>
          <w:szCs w:val="28"/>
        </w:rPr>
        <w:t>, суть которого состоит в применение комплексных форм организации обучения</w:t>
      </w:r>
      <w:r w:rsidR="00AD47AA" w:rsidRPr="00087709">
        <w:rPr>
          <w:rFonts w:ascii="Times New Roman" w:hAnsi="Times New Roman" w:cs="Times New Roman"/>
          <w:sz w:val="28"/>
          <w:szCs w:val="28"/>
        </w:rPr>
        <w:t xml:space="preserve">. </w:t>
      </w:r>
      <w:r w:rsidR="00F32532" w:rsidRPr="00087709">
        <w:rPr>
          <w:rFonts w:ascii="Times New Roman" w:hAnsi="Times New Roman" w:cs="Times New Roman"/>
          <w:sz w:val="28"/>
          <w:szCs w:val="28"/>
        </w:rPr>
        <w:t xml:space="preserve">Он </w:t>
      </w:r>
      <w:r w:rsidR="0075407D" w:rsidRPr="00087709">
        <w:rPr>
          <w:rFonts w:ascii="Times New Roman" w:hAnsi="Times New Roman" w:cs="Times New Roman"/>
          <w:sz w:val="28"/>
          <w:szCs w:val="28"/>
        </w:rPr>
        <w:t>требу</w:t>
      </w:r>
      <w:r w:rsidR="00AD47AA" w:rsidRPr="00087709">
        <w:rPr>
          <w:rFonts w:ascii="Times New Roman" w:hAnsi="Times New Roman" w:cs="Times New Roman"/>
          <w:sz w:val="28"/>
          <w:szCs w:val="28"/>
        </w:rPr>
        <w:t>ет</w:t>
      </w:r>
      <w:r w:rsidR="0075407D" w:rsidRPr="00087709">
        <w:rPr>
          <w:rFonts w:ascii="Times New Roman" w:hAnsi="Times New Roman" w:cs="Times New Roman"/>
          <w:sz w:val="28"/>
          <w:szCs w:val="28"/>
        </w:rPr>
        <w:t xml:space="preserve"> ра</w:t>
      </w:r>
      <w:r w:rsidR="0075407D" w:rsidRPr="00087709">
        <w:rPr>
          <w:rFonts w:ascii="Times New Roman" w:hAnsi="Times New Roman" w:cs="Times New Roman"/>
          <w:sz w:val="28"/>
          <w:szCs w:val="28"/>
        </w:rPr>
        <w:t>с</w:t>
      </w:r>
      <w:r w:rsidR="0075407D" w:rsidRPr="00087709">
        <w:rPr>
          <w:rFonts w:ascii="Times New Roman" w:hAnsi="Times New Roman" w:cs="Times New Roman"/>
          <w:sz w:val="28"/>
          <w:szCs w:val="28"/>
        </w:rPr>
        <w:t>смотрения одного того же объекта с разных сто</w:t>
      </w:r>
      <w:r w:rsidR="00F32532" w:rsidRPr="00087709">
        <w:rPr>
          <w:rFonts w:ascii="Times New Roman" w:hAnsi="Times New Roman" w:cs="Times New Roman"/>
          <w:sz w:val="28"/>
          <w:szCs w:val="28"/>
        </w:rPr>
        <w:t>рон, будь то</w:t>
      </w:r>
      <w:r w:rsidR="0075407D" w:rsidRPr="00087709">
        <w:rPr>
          <w:rFonts w:ascii="Times New Roman" w:hAnsi="Times New Roman" w:cs="Times New Roman"/>
          <w:sz w:val="28"/>
          <w:szCs w:val="28"/>
        </w:rPr>
        <w:t xml:space="preserve"> культурно-исторические эпохи, художественные направления, отдельные явления и</w:t>
      </w:r>
      <w:r w:rsidR="0075407D" w:rsidRPr="00087709">
        <w:rPr>
          <w:rFonts w:ascii="Times New Roman" w:hAnsi="Times New Roman" w:cs="Times New Roman"/>
          <w:sz w:val="28"/>
          <w:szCs w:val="28"/>
        </w:rPr>
        <w:t>с</w:t>
      </w:r>
      <w:r w:rsidR="0075407D" w:rsidRPr="00087709">
        <w:rPr>
          <w:rFonts w:ascii="Times New Roman" w:hAnsi="Times New Roman" w:cs="Times New Roman"/>
          <w:sz w:val="28"/>
          <w:szCs w:val="28"/>
        </w:rPr>
        <w:t>торической действительности, соотносимые с художественными произв</w:t>
      </w:r>
      <w:r w:rsidR="0075407D" w:rsidRPr="00087709">
        <w:rPr>
          <w:rFonts w:ascii="Times New Roman" w:hAnsi="Times New Roman" w:cs="Times New Roman"/>
          <w:sz w:val="28"/>
          <w:szCs w:val="28"/>
        </w:rPr>
        <w:t>е</w:t>
      </w:r>
      <w:r w:rsidR="0075407D" w:rsidRPr="00087709">
        <w:rPr>
          <w:rFonts w:ascii="Times New Roman" w:hAnsi="Times New Roman" w:cs="Times New Roman"/>
          <w:sz w:val="28"/>
          <w:szCs w:val="28"/>
        </w:rPr>
        <w:t>дениями. Т</w:t>
      </w:r>
      <w:r w:rsidR="00101277" w:rsidRPr="00087709">
        <w:rPr>
          <w:rFonts w:ascii="Times New Roman" w:hAnsi="Times New Roman" w:cs="Times New Roman"/>
          <w:sz w:val="28"/>
          <w:szCs w:val="28"/>
        </w:rPr>
        <w:t xml:space="preserve">акой выход за рамки изучения </w:t>
      </w:r>
      <w:proofErr w:type="spellStart"/>
      <w:r w:rsidR="00101277" w:rsidRPr="00087709">
        <w:rPr>
          <w:rFonts w:ascii="Times New Roman" w:hAnsi="Times New Roman" w:cs="Times New Roman"/>
          <w:sz w:val="28"/>
          <w:szCs w:val="28"/>
        </w:rPr>
        <w:t>монопредме</w:t>
      </w:r>
      <w:r w:rsidR="008D2C48" w:rsidRPr="0008770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8D2C48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101277" w:rsidRPr="00087709">
        <w:rPr>
          <w:rFonts w:ascii="Times New Roman" w:hAnsi="Times New Roman" w:cs="Times New Roman"/>
          <w:sz w:val="28"/>
          <w:szCs w:val="28"/>
        </w:rPr>
        <w:t xml:space="preserve">способствует </w:t>
      </w:r>
    </w:p>
    <w:p w:rsidR="00101277" w:rsidRPr="00087709" w:rsidRDefault="00101277" w:rsidP="00101277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142"/>
        <w:jc w:val="both"/>
        <w:rPr>
          <w:sz w:val="28"/>
          <w:szCs w:val="28"/>
        </w:rPr>
      </w:pPr>
      <w:r w:rsidRPr="00087709">
        <w:rPr>
          <w:sz w:val="28"/>
          <w:szCs w:val="28"/>
          <w:lang w:eastAsia="ru-RU" w:bidi="ru-RU"/>
        </w:rPr>
        <w:lastRenderedPageBreak/>
        <w:t>формированию общих представлений и понятий о связи явлений;</w:t>
      </w:r>
    </w:p>
    <w:p w:rsidR="00101277" w:rsidRPr="00087709" w:rsidRDefault="00101277" w:rsidP="00101277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1155"/>
        </w:tabs>
        <w:spacing w:before="0" w:after="0" w:line="360" w:lineRule="auto"/>
        <w:ind w:left="1140" w:right="-1" w:hanging="1140"/>
        <w:jc w:val="both"/>
        <w:rPr>
          <w:sz w:val="28"/>
          <w:szCs w:val="28"/>
        </w:rPr>
      </w:pPr>
      <w:r w:rsidRPr="00087709">
        <w:rPr>
          <w:sz w:val="28"/>
          <w:szCs w:val="28"/>
          <w:lang w:eastAsia="ru-RU" w:bidi="ru-RU"/>
        </w:rPr>
        <w:t>выработке умений видеть в частном проявлении общие закономерности;</w:t>
      </w:r>
    </w:p>
    <w:p w:rsidR="00101277" w:rsidRPr="00087709" w:rsidRDefault="00101277" w:rsidP="00101277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1140" w:right="-1" w:hanging="1140"/>
        <w:jc w:val="both"/>
        <w:rPr>
          <w:sz w:val="28"/>
          <w:szCs w:val="28"/>
        </w:rPr>
      </w:pPr>
      <w:r w:rsidRPr="00087709">
        <w:rPr>
          <w:sz w:val="28"/>
          <w:szCs w:val="28"/>
          <w:lang w:eastAsia="ru-RU" w:bidi="ru-RU"/>
        </w:rPr>
        <w:t>воспитани</w:t>
      </w:r>
      <w:r w:rsidR="0075407D" w:rsidRPr="00087709">
        <w:rPr>
          <w:sz w:val="28"/>
          <w:szCs w:val="28"/>
          <w:lang w:eastAsia="ru-RU" w:bidi="ru-RU"/>
        </w:rPr>
        <w:t>ю</w:t>
      </w:r>
      <w:r w:rsidRPr="00087709">
        <w:rPr>
          <w:sz w:val="28"/>
          <w:szCs w:val="28"/>
          <w:lang w:eastAsia="ru-RU" w:bidi="ru-RU"/>
        </w:rPr>
        <w:t xml:space="preserve"> интереса и способности к анализу явлений и их обобщению;</w:t>
      </w:r>
    </w:p>
    <w:p w:rsidR="00101277" w:rsidRPr="00087709" w:rsidRDefault="00101277" w:rsidP="0075407D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sz w:val="28"/>
          <w:szCs w:val="28"/>
        </w:rPr>
      </w:pPr>
      <w:r w:rsidRPr="00087709">
        <w:rPr>
          <w:sz w:val="28"/>
          <w:szCs w:val="28"/>
          <w:lang w:eastAsia="ru-RU" w:bidi="ru-RU"/>
        </w:rPr>
        <w:t>создани</w:t>
      </w:r>
      <w:r w:rsidR="0075407D" w:rsidRPr="00087709">
        <w:rPr>
          <w:sz w:val="28"/>
          <w:szCs w:val="28"/>
          <w:lang w:eastAsia="ru-RU" w:bidi="ru-RU"/>
        </w:rPr>
        <w:t>ю</w:t>
      </w:r>
      <w:r w:rsidRPr="00087709">
        <w:rPr>
          <w:sz w:val="28"/>
          <w:szCs w:val="28"/>
          <w:lang w:eastAsia="ru-RU" w:bidi="ru-RU"/>
        </w:rPr>
        <w:t xml:space="preserve"> целостного представления о мире как о бесконечном разноо</w:t>
      </w:r>
      <w:r w:rsidRPr="00087709">
        <w:rPr>
          <w:sz w:val="28"/>
          <w:szCs w:val="28"/>
          <w:lang w:eastAsia="ru-RU" w:bidi="ru-RU"/>
        </w:rPr>
        <w:t>б</w:t>
      </w:r>
      <w:r w:rsidRPr="00087709">
        <w:rPr>
          <w:sz w:val="28"/>
          <w:szCs w:val="28"/>
          <w:lang w:eastAsia="ru-RU" w:bidi="ru-RU"/>
        </w:rPr>
        <w:t>разии явлений, подчиняющихся общим закономерностям</w:t>
      </w:r>
      <w:r w:rsidR="0075407D" w:rsidRPr="00087709">
        <w:rPr>
          <w:sz w:val="28"/>
          <w:szCs w:val="28"/>
          <w:lang w:eastAsia="ru-RU" w:bidi="ru-RU"/>
        </w:rPr>
        <w:t>.</w:t>
      </w:r>
    </w:p>
    <w:p w:rsidR="0075407D" w:rsidRPr="00087709" w:rsidRDefault="0075407D" w:rsidP="0075407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Проектная деятельность, 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нацелен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приобретение опыта сам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D2C4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стоятельного поиска, анализа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отбора информации с использованием ра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D2C4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источников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новых информационных технологий для </w:t>
      </w:r>
      <w:r w:rsidR="00C30195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познавательных задач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инновационный прием, позволяющий реализовать принцип </w:t>
      </w:r>
      <w:proofErr w:type="spellStart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полипредметности</w:t>
      </w:r>
      <w:proofErr w:type="spell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максимальной степени. В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цессе выполнения задания 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щиеся 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широкий спектр во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можностей для развития ключевых 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компетенций вне з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443E0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висимости от у</w:t>
      </w:r>
      <w:r w:rsidR="008D2C4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зкой предметной</w:t>
      </w:r>
      <w:r w:rsidR="009B454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специализации</w:t>
      </w:r>
      <w:r w:rsidR="009D308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C59EA" w:rsidRPr="00087709" w:rsidRDefault="009D308D" w:rsidP="0075407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</w:t>
      </w:r>
      <w:r w:rsidR="0075407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практик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="0075407D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предметниками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</w:t>
      </w:r>
      <w:r w:rsidR="009B454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зуются </w:t>
      </w:r>
      <w:r w:rsidR="00F32532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нестандартны</w:t>
      </w:r>
      <w:r w:rsidR="00F32532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54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урок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ов:</w:t>
      </w:r>
      <w:r w:rsidR="009B454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мастерские</w:t>
      </w:r>
      <w:r w:rsidR="009B454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интегрир</w:t>
      </w:r>
      <w:r w:rsidR="009B454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B454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ванные уроки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, деловые игры, конференции и т.д</w:t>
      </w:r>
      <w:r w:rsidR="009B454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ряд преимуществ перед классическими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урочными формами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3C59EA" w:rsidRPr="00087709" w:rsidRDefault="00C50DAC" w:rsidP="00CB66E1">
      <w:pPr>
        <w:pStyle w:val="a9"/>
        <w:numPr>
          <w:ilvl w:val="1"/>
          <w:numId w:val="8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изучаемому материалу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с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мостоятельный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интерактивный 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поис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к сведений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59EA" w:rsidRPr="00087709" w:rsidRDefault="00C50DAC" w:rsidP="00CB66E1">
      <w:pPr>
        <w:pStyle w:val="a9"/>
        <w:numPr>
          <w:ilvl w:val="1"/>
          <w:numId w:val="8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творчеству, </w:t>
      </w:r>
    </w:p>
    <w:p w:rsidR="003C59EA" w:rsidRPr="00087709" w:rsidRDefault="00C50DAC" w:rsidP="00CB66E1">
      <w:pPr>
        <w:pStyle w:val="a9"/>
        <w:numPr>
          <w:ilvl w:val="1"/>
          <w:numId w:val="8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фантази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образно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59EA" w:rsidRPr="00087709" w:rsidRDefault="008D7BD4" w:rsidP="00CB66E1">
      <w:pPr>
        <w:pStyle w:val="a9"/>
        <w:numPr>
          <w:ilvl w:val="1"/>
          <w:numId w:val="8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широкое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технических средств и наглядных материалов. </w:t>
      </w:r>
    </w:p>
    <w:p w:rsidR="0075407D" w:rsidRPr="00087709" w:rsidRDefault="000D5560" w:rsidP="008D2C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Вполне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спешными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внедрения 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инновационных форм 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уро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ной и внеклассной работы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Предметной </w:t>
      </w:r>
      <w:r w:rsidR="0008770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цикловой</w:t>
      </w:r>
      <w:r w:rsidR="0008770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«Общеобр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зовательные, общие гуманитарные и социально-экономические дисципл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50DAC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ны»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счит</w:t>
      </w:r>
      <w:r w:rsidR="008D2C4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групповые исследовательские и творческие 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проекты: </w:t>
      </w:r>
      <w:proofErr w:type="gramStart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памяти</w:t>
      </w:r>
      <w:r w:rsidR="00F32532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87709" w:rsidRPr="001714A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714A1" w:rsidRPr="001714A1">
        <w:rPr>
          <w:rFonts w:ascii="Times New Roman" w:hAnsi="Times New Roman" w:cs="Times New Roman"/>
          <w:sz w:val="28"/>
          <w:szCs w:val="28"/>
          <w:shd w:val="clear" w:color="auto" w:fill="FFFFFF"/>
        </w:rPr>
        <w:t>Афганский ве</w:t>
      </w:r>
      <w:r w:rsidR="00087709" w:rsidRPr="001714A1">
        <w:rPr>
          <w:rFonts w:ascii="Times New Roman" w:hAnsi="Times New Roman" w:cs="Times New Roman"/>
          <w:sz w:val="28"/>
          <w:szCs w:val="28"/>
          <w:shd w:val="clear" w:color="auto" w:fill="FFFFFF"/>
        </w:rPr>
        <w:t>тер»</w:t>
      </w:r>
      <w:r w:rsidRPr="00171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(преп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С.М. </w:t>
      </w:r>
      <w:proofErr w:type="spellStart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Гулак</w:t>
      </w:r>
      <w:proofErr w:type="spell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Музыкальный атлас, заочная экскурсия «По </w:t>
      </w:r>
      <w:proofErr w:type="spellStart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беловским</w:t>
      </w:r>
      <w:proofErr w:type="spell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местам» (Е.Ф. Иванова), «Битлз – вчера, сегодня, завтра» (преп. Г.С. </w:t>
      </w:r>
      <w:proofErr w:type="spellStart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Гладковская</w:t>
      </w:r>
      <w:proofErr w:type="spell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), «Здесь души моей Родина…», «От храмов и ликов к судьбам великим» (преп. Е.Е. Зайце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ва);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770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D2C4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</w:t>
      </w:r>
      <w:r w:rsidR="008D2C4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D2C4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туальный день здоровья</w:t>
      </w:r>
      <w:r w:rsidR="00087709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D2C4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коллективный проект 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преподавателей;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дуальные проекты обучающихся:</w:t>
      </w:r>
      <w:proofErr w:type="gram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Ритмико</w:t>
      </w:r>
      <w:r w:rsidR="00B1741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мелодическая организация л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рики Лермонтова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(студ</w:t>
      </w:r>
      <w:r w:rsidR="00B1741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курса С.</w:t>
      </w:r>
      <w:r w:rsidR="00F01A8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Соколова, </w:t>
      </w:r>
      <w:r w:rsidR="00B1741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Е.Е.</w:t>
      </w:r>
      <w:r w:rsidR="00F01A8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Зайцева)</w:t>
      </w:r>
      <w:r w:rsidR="008D2C48" w:rsidRPr="00087709">
        <w:rPr>
          <w:rFonts w:ascii="Times New Roman" w:hAnsi="Times New Roman"/>
          <w:b/>
          <w:sz w:val="28"/>
          <w:szCs w:val="28"/>
        </w:rPr>
        <w:t xml:space="preserve">, </w:t>
      </w:r>
      <w:r w:rsidR="008D7BD4" w:rsidRPr="00087709">
        <w:rPr>
          <w:rFonts w:ascii="Times New Roman" w:hAnsi="Times New Roman"/>
          <w:sz w:val="28"/>
          <w:szCs w:val="28"/>
        </w:rPr>
        <w:t>«Я род</w:t>
      </w:r>
      <w:r w:rsidR="008D7BD4" w:rsidRPr="00087709">
        <w:rPr>
          <w:rFonts w:ascii="Times New Roman" w:hAnsi="Times New Roman"/>
          <w:sz w:val="28"/>
          <w:szCs w:val="28"/>
        </w:rPr>
        <w:t>и</w:t>
      </w:r>
      <w:r w:rsidR="008D7BD4" w:rsidRPr="00087709">
        <w:rPr>
          <w:rFonts w:ascii="Times New Roman" w:hAnsi="Times New Roman"/>
          <w:sz w:val="28"/>
          <w:szCs w:val="28"/>
        </w:rPr>
        <w:t>лась не в жизнь, а в музыку» (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студ</w:t>
      </w:r>
      <w:r w:rsidR="00B1741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курса А. </w:t>
      </w:r>
      <w:proofErr w:type="spellStart"/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Шашерина</w:t>
      </w:r>
      <w:proofErr w:type="spellEnd"/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1741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Е.Е.</w:t>
      </w:r>
      <w:r w:rsidR="00F01A88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Зайц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D7BD4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8D7BD4" w:rsidRPr="00087709">
        <w:rPr>
          <w:rFonts w:ascii="Times New Roman" w:hAnsi="Times New Roman"/>
          <w:sz w:val="28"/>
          <w:szCs w:val="28"/>
        </w:rPr>
        <w:t>)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; интегрированные уроки:</w:t>
      </w:r>
      <w:proofErr w:type="gramEnd"/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Погружение в культуру и искусство Японии (на материале знакомства с поэзией Басе)</w:t>
      </w:r>
      <w:r w:rsidR="003C59EA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(преп. Е.Е.Зайцева), «Пусть п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коления помнят» (</w:t>
      </w:r>
      <w:r w:rsidR="0092018B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преп. С.М. </w:t>
      </w:r>
      <w:proofErr w:type="spellStart"/>
      <w:r w:rsidR="0092018B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Гулак</w:t>
      </w:r>
      <w:proofErr w:type="spellEnd"/>
      <w:r w:rsidR="0092018B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, Е.Е.Зайцева</w:t>
      </w:r>
      <w:r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2018B" w:rsidRPr="0008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75407D" w:rsidRPr="000877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E3143" w:rsidRPr="00087709" w:rsidRDefault="0023372A" w:rsidP="00BC6058">
      <w:pPr>
        <w:spacing w:after="0" w:line="360" w:lineRule="auto"/>
        <w:ind w:firstLine="425"/>
        <w:contextualSpacing/>
        <w:jc w:val="both"/>
        <w:rPr>
          <w:rStyle w:val="21"/>
          <w:rFonts w:eastAsiaTheme="minorHAnsi"/>
          <w:i w:val="0"/>
          <w:iCs w:val="0"/>
          <w:color w:val="auto"/>
          <w:sz w:val="28"/>
          <w:szCs w:val="28"/>
          <w:shd w:val="clear" w:color="auto" w:fill="auto"/>
        </w:rPr>
      </w:pP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Присутствие литературного материала практически во всех приведе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ных примерах свидетельствует о </w:t>
      </w:r>
      <w:r w:rsidR="008D7BD4" w:rsidRPr="00087709">
        <w:rPr>
          <w:rFonts w:ascii="Times New Roman" w:hAnsi="Times New Roman" w:cs="Times New Roman"/>
          <w:sz w:val="28"/>
          <w:szCs w:val="28"/>
        </w:rPr>
        <w:t>тесно</w:t>
      </w:r>
      <w:r w:rsidRPr="00087709">
        <w:rPr>
          <w:rFonts w:ascii="Times New Roman" w:hAnsi="Times New Roman" w:cs="Times New Roman"/>
          <w:sz w:val="28"/>
          <w:szCs w:val="28"/>
        </w:rPr>
        <w:t>м</w:t>
      </w:r>
      <w:r w:rsidR="008D7BD4" w:rsidRPr="00087709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 w:rsidRPr="00087709">
        <w:rPr>
          <w:rFonts w:ascii="Times New Roman" w:hAnsi="Times New Roman" w:cs="Times New Roman"/>
          <w:sz w:val="28"/>
          <w:szCs w:val="28"/>
        </w:rPr>
        <w:t xml:space="preserve">ии </w:t>
      </w:r>
      <w:r w:rsidR="00F32532" w:rsidRPr="00087709">
        <w:rPr>
          <w:rFonts w:ascii="Times New Roman" w:hAnsi="Times New Roman" w:cs="Times New Roman"/>
          <w:sz w:val="28"/>
          <w:szCs w:val="28"/>
        </w:rPr>
        <w:t>Литературы</w:t>
      </w:r>
      <w:r w:rsidR="008D7BD4" w:rsidRPr="00087709">
        <w:rPr>
          <w:rFonts w:ascii="Times New Roman" w:hAnsi="Times New Roman" w:cs="Times New Roman"/>
          <w:sz w:val="28"/>
          <w:szCs w:val="28"/>
        </w:rPr>
        <w:t xml:space="preserve"> с другими предметными областями</w:t>
      </w:r>
      <w:r w:rsidRPr="00087709">
        <w:rPr>
          <w:rFonts w:ascii="Times New Roman" w:hAnsi="Times New Roman" w:cs="Times New Roman"/>
          <w:sz w:val="28"/>
          <w:szCs w:val="28"/>
        </w:rPr>
        <w:t>.</w:t>
      </w:r>
      <w:r w:rsidR="008D7BD4"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F32532" w:rsidRPr="00087709">
        <w:rPr>
          <w:rFonts w:ascii="Times New Roman" w:hAnsi="Times New Roman" w:cs="Times New Roman"/>
          <w:sz w:val="28"/>
          <w:szCs w:val="28"/>
        </w:rPr>
        <w:t>Особое место и значение этой дисци</w:t>
      </w:r>
      <w:r w:rsidR="00F32532" w:rsidRPr="00087709">
        <w:rPr>
          <w:rFonts w:ascii="Times New Roman" w:hAnsi="Times New Roman" w:cs="Times New Roman"/>
          <w:sz w:val="28"/>
          <w:szCs w:val="28"/>
        </w:rPr>
        <w:t>п</w:t>
      </w:r>
      <w:r w:rsidR="00F32532" w:rsidRPr="00087709">
        <w:rPr>
          <w:rFonts w:ascii="Times New Roman" w:hAnsi="Times New Roman" w:cs="Times New Roman"/>
          <w:sz w:val="28"/>
          <w:szCs w:val="28"/>
        </w:rPr>
        <w:t xml:space="preserve">лины </w:t>
      </w:r>
      <w:r w:rsidRPr="00087709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задается ее содержанием, в котором ощутимы ма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штабы пространства духовной, художественной деятельности человечес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ва</w:t>
      </w:r>
      <w:r w:rsidR="00F32532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</w:t>
      </w:r>
      <w:proofErr w:type="spellStart"/>
      <w:r w:rsidR="00F32532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087709">
        <w:rPr>
          <w:rFonts w:ascii="Times New Roman" w:hAnsi="Times New Roman" w:cs="Times New Roman"/>
          <w:sz w:val="28"/>
          <w:szCs w:val="28"/>
        </w:rPr>
        <w:t>олипредметный</w:t>
      </w:r>
      <w:proofErr w:type="spellEnd"/>
      <w:r w:rsidRPr="00087709"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F32532" w:rsidRPr="00087709">
        <w:rPr>
          <w:rFonts w:ascii="Times New Roman" w:hAnsi="Times New Roman" w:cs="Times New Roman"/>
          <w:sz w:val="28"/>
          <w:szCs w:val="28"/>
        </w:rPr>
        <w:t>материала</w:t>
      </w:r>
      <w:r w:rsidRPr="00087709">
        <w:rPr>
          <w:rFonts w:ascii="Times New Roman" w:hAnsi="Times New Roman" w:cs="Times New Roman"/>
          <w:sz w:val="28"/>
          <w:szCs w:val="28"/>
        </w:rPr>
        <w:t xml:space="preserve"> </w:t>
      </w:r>
      <w:r w:rsidR="00F32532" w:rsidRPr="00087709">
        <w:rPr>
          <w:rFonts w:ascii="Times New Roman" w:hAnsi="Times New Roman" w:cs="Times New Roman"/>
          <w:sz w:val="28"/>
          <w:szCs w:val="28"/>
        </w:rPr>
        <w:t>предоставляет широкие во</w:t>
      </w:r>
      <w:r w:rsidR="00F32532" w:rsidRPr="00087709">
        <w:rPr>
          <w:rFonts w:ascii="Times New Roman" w:hAnsi="Times New Roman" w:cs="Times New Roman"/>
          <w:sz w:val="28"/>
          <w:szCs w:val="28"/>
        </w:rPr>
        <w:t>з</w:t>
      </w:r>
      <w:r w:rsidR="00F32532" w:rsidRPr="00087709">
        <w:rPr>
          <w:rFonts w:ascii="Times New Roman" w:hAnsi="Times New Roman" w:cs="Times New Roman"/>
          <w:sz w:val="28"/>
          <w:szCs w:val="28"/>
        </w:rPr>
        <w:t>можности</w:t>
      </w:r>
      <w:r w:rsidRPr="00087709">
        <w:rPr>
          <w:rFonts w:ascii="Times New Roman" w:hAnsi="Times New Roman" w:cs="Times New Roman"/>
          <w:sz w:val="28"/>
          <w:szCs w:val="28"/>
        </w:rPr>
        <w:t xml:space="preserve"> для поиска интегративных связей</w:t>
      </w:r>
      <w:r w:rsidRPr="00087709">
        <w:rPr>
          <w:sz w:val="28"/>
          <w:szCs w:val="28"/>
          <w:lang w:eastAsia="ru-RU" w:bidi="ru-RU"/>
        </w:rPr>
        <w:t xml:space="preserve"> 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рамках 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изучения 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гуманита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F32532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ных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F32532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естественнонаучных и общественных</w:t>
      </w:r>
      <w:r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дисциплин</w:t>
      </w:r>
      <w:r w:rsidRPr="00087709">
        <w:rPr>
          <w:rFonts w:ascii="Times New Roman" w:hAnsi="Times New Roman" w:cs="Times New Roman"/>
          <w:sz w:val="28"/>
          <w:szCs w:val="28"/>
        </w:rPr>
        <w:t xml:space="preserve">. </w:t>
      </w:r>
      <w:r w:rsidR="001544B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Поэтому </w:t>
      </w:r>
      <w:r w:rsidR="00BC6058" w:rsidRPr="00087709">
        <w:rPr>
          <w:rStyle w:val="21"/>
          <w:rFonts w:eastAsia="Arial Narrow"/>
          <w:i w:val="0"/>
          <w:color w:val="auto"/>
          <w:sz w:val="28"/>
          <w:szCs w:val="28"/>
        </w:rPr>
        <w:t>кур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с Л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тературы</w:t>
      </w:r>
      <w:r w:rsidR="00F32532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, основанн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ый</w:t>
      </w:r>
      <w:r w:rsidR="008D2C4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32532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взаимодействии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44B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другими предметами 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(Русский язык, История мировой культуры, Музыкальная литература</w:t>
      </w:r>
      <w:r w:rsidR="001544B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, История</w:t>
      </w:r>
      <w:r w:rsidR="00F32532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др.</w:t>
      </w:r>
      <w:r w:rsidR="001544B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F32532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мог бы стать решением вопроса оптимизации обучения и создал бы 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необходимые условия д</w:t>
      </w:r>
      <w:r w:rsidR="008D2C4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ля формирования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11AB6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 обучающихся 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системного во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приятия явле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ний</w:t>
      </w:r>
      <w:r w:rsidR="0008770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жизни и искусства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564A29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этом </w:t>
      </w:r>
      <w:r w:rsidR="001544B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r w:rsidR="003E3143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нание основ истории и те</w:t>
      </w:r>
      <w:r w:rsidR="003E3143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3E3143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рии художественной речи (культуры), реальных фактов, стилей, имён, т</w:t>
      </w:r>
      <w:r w:rsidR="003E3143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="003E3143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чений и направлений </w:t>
      </w:r>
      <w:r w:rsidR="00BC605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явилось</w:t>
      </w:r>
      <w:r w:rsidR="001544B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1741A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бы 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>баз</w:t>
      </w:r>
      <w:r w:rsidR="001544B8" w:rsidRPr="00087709">
        <w:rPr>
          <w:rStyle w:val="21"/>
          <w:rFonts w:eastAsia="Arial Narrow"/>
          <w:i w:val="0"/>
          <w:color w:val="auto"/>
          <w:sz w:val="28"/>
          <w:szCs w:val="28"/>
        </w:rPr>
        <w:t>ой</w:t>
      </w:r>
      <w:r w:rsidR="003E3143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достижения </w:t>
      </w:r>
      <w:r w:rsidR="001544B8" w:rsidRPr="00087709">
        <w:rPr>
          <w:rFonts w:ascii="Times New Roman" w:hAnsi="Times New Roman" w:cs="Times New Roman"/>
          <w:sz w:val="28"/>
          <w:szCs w:val="28"/>
          <w:lang w:eastAsia="ru-RU" w:bidi="ru-RU"/>
        </w:rPr>
        <w:t>главной цели –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 xml:space="preserve"> формирова</w:t>
      </w:r>
      <w:r w:rsidR="001544B8" w:rsidRPr="00087709">
        <w:rPr>
          <w:rStyle w:val="21"/>
          <w:rFonts w:eastAsia="Arial Narrow"/>
          <w:i w:val="0"/>
          <w:color w:val="auto"/>
          <w:sz w:val="28"/>
          <w:szCs w:val="28"/>
        </w:rPr>
        <w:t>ни</w:t>
      </w:r>
      <w:r w:rsidR="00087709" w:rsidRPr="00087709">
        <w:rPr>
          <w:rStyle w:val="21"/>
          <w:rFonts w:eastAsia="Arial Narrow"/>
          <w:i w:val="0"/>
          <w:color w:val="auto"/>
          <w:sz w:val="28"/>
          <w:szCs w:val="28"/>
        </w:rPr>
        <w:t>я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 xml:space="preserve"> </w:t>
      </w:r>
      <w:r w:rsidRPr="00087709">
        <w:rPr>
          <w:rStyle w:val="21"/>
          <w:rFonts w:eastAsia="Arial Narrow"/>
          <w:i w:val="0"/>
          <w:color w:val="auto"/>
          <w:sz w:val="28"/>
          <w:szCs w:val="28"/>
        </w:rPr>
        <w:t xml:space="preserve">у обучающихся 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>готовности и способности к самостоятел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>ь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>ному освоению художест</w:t>
      </w:r>
      <w:r w:rsidR="001544B8" w:rsidRPr="00087709">
        <w:rPr>
          <w:rStyle w:val="21"/>
          <w:rFonts w:eastAsia="Arial Narrow"/>
          <w:i w:val="0"/>
          <w:color w:val="auto"/>
          <w:sz w:val="28"/>
          <w:szCs w:val="28"/>
        </w:rPr>
        <w:t xml:space="preserve">венных ценностей, 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>пробуждени</w:t>
      </w:r>
      <w:r w:rsidR="00087709" w:rsidRPr="00087709">
        <w:rPr>
          <w:rStyle w:val="21"/>
          <w:rFonts w:eastAsia="Arial Narrow"/>
          <w:i w:val="0"/>
          <w:color w:val="auto"/>
          <w:sz w:val="28"/>
          <w:szCs w:val="28"/>
        </w:rPr>
        <w:t>ю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 xml:space="preserve"> стремления к духовному раскрытию собственного (индивидуального) духовного мира и</w:t>
      </w:r>
      <w:r w:rsidR="003E3143" w:rsidRPr="00087709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="003E3143" w:rsidRPr="00087709">
        <w:rPr>
          <w:rStyle w:val="21"/>
          <w:rFonts w:eastAsia="Arial Narrow"/>
          <w:i w:val="0"/>
          <w:color w:val="auto"/>
          <w:sz w:val="28"/>
          <w:szCs w:val="28"/>
        </w:rPr>
        <w:t>познанию себя в мире литературы как части культуры и мира культуры в себе</w:t>
      </w:r>
      <w:r w:rsidR="000C064A" w:rsidRPr="00087709">
        <w:rPr>
          <w:rStyle w:val="21"/>
          <w:rFonts w:eastAsia="Arial Narrow"/>
          <w:i w:val="0"/>
          <w:color w:val="auto"/>
          <w:sz w:val="28"/>
          <w:szCs w:val="28"/>
        </w:rPr>
        <w:t>.</w:t>
      </w:r>
      <w:proofErr w:type="gramEnd"/>
    </w:p>
    <w:p w:rsidR="0023372A" w:rsidRPr="00087709" w:rsidRDefault="001544B8" w:rsidP="00276C55">
      <w:pPr>
        <w:pStyle w:val="20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087709">
        <w:rPr>
          <w:sz w:val="28"/>
          <w:szCs w:val="28"/>
          <w:lang w:eastAsia="ru-RU" w:bidi="ru-RU"/>
        </w:rPr>
        <w:tab/>
      </w:r>
      <w:r w:rsidR="00BC6058" w:rsidRPr="00087709">
        <w:rPr>
          <w:sz w:val="28"/>
          <w:szCs w:val="28"/>
          <w:lang w:eastAsia="ru-RU" w:bidi="ru-RU"/>
        </w:rPr>
        <w:t>Пока же такого курса нет, мы пытаемся использовать в работе эл</w:t>
      </w:r>
      <w:r w:rsidR="00BC6058" w:rsidRPr="00087709">
        <w:rPr>
          <w:sz w:val="28"/>
          <w:szCs w:val="28"/>
          <w:lang w:eastAsia="ru-RU" w:bidi="ru-RU"/>
        </w:rPr>
        <w:t>е</w:t>
      </w:r>
      <w:r w:rsidR="00BC6058" w:rsidRPr="00087709">
        <w:rPr>
          <w:sz w:val="28"/>
          <w:szCs w:val="28"/>
          <w:lang w:eastAsia="ru-RU" w:bidi="ru-RU"/>
        </w:rPr>
        <w:t xml:space="preserve">менты интеграции с близкими Литературе областями. </w:t>
      </w:r>
      <w:r w:rsidR="00982E3D" w:rsidRPr="00087709">
        <w:rPr>
          <w:sz w:val="28"/>
          <w:szCs w:val="28"/>
          <w:lang w:eastAsia="ru-RU" w:bidi="ru-RU"/>
        </w:rPr>
        <w:t>Оптимальной</w:t>
      </w:r>
      <w:r w:rsidR="00345A27" w:rsidRPr="00087709">
        <w:rPr>
          <w:sz w:val="28"/>
          <w:szCs w:val="28"/>
          <w:lang w:eastAsia="ru-RU" w:bidi="ru-RU"/>
        </w:rPr>
        <w:t xml:space="preserve"> фо</w:t>
      </w:r>
      <w:r w:rsidR="00345A27" w:rsidRPr="00087709">
        <w:rPr>
          <w:sz w:val="28"/>
          <w:szCs w:val="28"/>
          <w:lang w:eastAsia="ru-RU" w:bidi="ru-RU"/>
        </w:rPr>
        <w:t>р</w:t>
      </w:r>
      <w:r w:rsidR="00345A27" w:rsidRPr="00087709">
        <w:rPr>
          <w:sz w:val="28"/>
          <w:szCs w:val="28"/>
          <w:lang w:eastAsia="ru-RU" w:bidi="ru-RU"/>
        </w:rPr>
        <w:t xml:space="preserve">мой работы </w:t>
      </w:r>
      <w:r w:rsidR="0023372A" w:rsidRPr="00087709">
        <w:rPr>
          <w:sz w:val="28"/>
          <w:szCs w:val="28"/>
          <w:lang w:eastAsia="ru-RU" w:bidi="ru-RU"/>
        </w:rPr>
        <w:t xml:space="preserve">в этом направлении </w:t>
      </w:r>
      <w:r w:rsidR="00345A27" w:rsidRPr="00087709">
        <w:rPr>
          <w:sz w:val="28"/>
          <w:szCs w:val="28"/>
          <w:lang w:eastAsia="ru-RU" w:bidi="ru-RU"/>
        </w:rPr>
        <w:t>становится</w:t>
      </w:r>
      <w:r w:rsidR="00C30195" w:rsidRPr="00087709">
        <w:rPr>
          <w:sz w:val="28"/>
          <w:szCs w:val="28"/>
          <w:lang w:eastAsia="ru-RU" w:bidi="ru-RU"/>
        </w:rPr>
        <w:t xml:space="preserve"> </w:t>
      </w:r>
      <w:r w:rsidR="00345A27" w:rsidRPr="00087709">
        <w:rPr>
          <w:sz w:val="28"/>
          <w:szCs w:val="28"/>
          <w:lang w:eastAsia="ru-RU" w:bidi="ru-RU"/>
        </w:rPr>
        <w:t>урок</w:t>
      </w:r>
      <w:r w:rsidR="00B1741A" w:rsidRPr="00087709">
        <w:rPr>
          <w:sz w:val="28"/>
          <w:szCs w:val="28"/>
          <w:lang w:eastAsia="ru-RU" w:bidi="ru-RU"/>
        </w:rPr>
        <w:t>-</w:t>
      </w:r>
      <w:r w:rsidR="00345A27" w:rsidRPr="00087709">
        <w:rPr>
          <w:sz w:val="28"/>
          <w:szCs w:val="28"/>
          <w:lang w:eastAsia="ru-RU" w:bidi="ru-RU"/>
        </w:rPr>
        <w:t xml:space="preserve">мастерская, где и </w:t>
      </w:r>
      <w:r w:rsidRPr="00087709">
        <w:rPr>
          <w:sz w:val="28"/>
          <w:szCs w:val="28"/>
          <w:lang w:eastAsia="ru-RU" w:bidi="ru-RU"/>
        </w:rPr>
        <w:t>преп</w:t>
      </w:r>
      <w:r w:rsidRPr="00087709">
        <w:rPr>
          <w:sz w:val="28"/>
          <w:szCs w:val="28"/>
          <w:lang w:eastAsia="ru-RU" w:bidi="ru-RU"/>
        </w:rPr>
        <w:t>о</w:t>
      </w:r>
      <w:r w:rsidRPr="00087709">
        <w:rPr>
          <w:sz w:val="28"/>
          <w:szCs w:val="28"/>
          <w:lang w:eastAsia="ru-RU" w:bidi="ru-RU"/>
        </w:rPr>
        <w:t xml:space="preserve">даватель, </w:t>
      </w:r>
      <w:r w:rsidR="00345A27" w:rsidRPr="00087709">
        <w:rPr>
          <w:sz w:val="28"/>
          <w:szCs w:val="28"/>
          <w:lang w:eastAsia="ru-RU" w:bidi="ru-RU"/>
        </w:rPr>
        <w:t xml:space="preserve">и ученик заняты одним общим делом – «чтением как трудом и </w:t>
      </w:r>
      <w:r w:rsidR="00345A27" w:rsidRPr="00087709">
        <w:rPr>
          <w:sz w:val="28"/>
          <w:szCs w:val="28"/>
          <w:lang w:eastAsia="ru-RU" w:bidi="ru-RU"/>
        </w:rPr>
        <w:lastRenderedPageBreak/>
        <w:t>творчеством», открывающи</w:t>
      </w:r>
      <w:r w:rsidR="008D2C48" w:rsidRPr="00087709">
        <w:rPr>
          <w:sz w:val="28"/>
          <w:szCs w:val="28"/>
          <w:lang w:eastAsia="ru-RU" w:bidi="ru-RU"/>
        </w:rPr>
        <w:t>м глубинный смысл произведения.</w:t>
      </w:r>
      <w:r w:rsidR="00345A27" w:rsidRPr="00087709">
        <w:rPr>
          <w:sz w:val="28"/>
          <w:szCs w:val="28"/>
          <w:lang w:eastAsia="ru-RU" w:bidi="ru-RU"/>
        </w:rPr>
        <w:t xml:space="preserve"> Мастерская</w:t>
      </w:r>
      <w:r w:rsidRPr="00087709">
        <w:rPr>
          <w:sz w:val="28"/>
          <w:szCs w:val="28"/>
          <w:lang w:eastAsia="ru-RU" w:bidi="ru-RU"/>
        </w:rPr>
        <w:t xml:space="preserve"> </w:t>
      </w:r>
      <w:r w:rsidR="00345A27" w:rsidRPr="00087709">
        <w:rPr>
          <w:sz w:val="28"/>
          <w:szCs w:val="28"/>
          <w:lang w:eastAsia="ru-RU" w:bidi="ru-RU"/>
        </w:rPr>
        <w:t xml:space="preserve"> </w:t>
      </w:r>
      <w:r w:rsidRPr="00087709">
        <w:rPr>
          <w:sz w:val="28"/>
          <w:szCs w:val="28"/>
          <w:lang w:eastAsia="ru-RU" w:bidi="ru-RU"/>
        </w:rPr>
        <w:t xml:space="preserve">как особая форма организации творческой самостоятельной деятельности ученика на уроке </w:t>
      </w:r>
      <w:r w:rsidR="00345A27" w:rsidRPr="00087709">
        <w:rPr>
          <w:sz w:val="28"/>
          <w:szCs w:val="28"/>
          <w:lang w:eastAsia="ru-RU" w:bidi="ru-RU"/>
        </w:rPr>
        <w:t>дает возможность раскрыться и высказаться каждо</w:t>
      </w:r>
      <w:r w:rsidRPr="00087709">
        <w:rPr>
          <w:sz w:val="28"/>
          <w:szCs w:val="28"/>
          <w:lang w:eastAsia="ru-RU" w:bidi="ru-RU"/>
        </w:rPr>
        <w:t>му,</w:t>
      </w:r>
      <w:r w:rsidR="00345A27" w:rsidRPr="00087709">
        <w:rPr>
          <w:sz w:val="28"/>
          <w:szCs w:val="28"/>
          <w:lang w:eastAsia="ru-RU" w:bidi="ru-RU"/>
        </w:rPr>
        <w:t xml:space="preserve"> не рассыпа</w:t>
      </w:r>
      <w:r w:rsidR="0023372A" w:rsidRPr="00087709">
        <w:rPr>
          <w:sz w:val="28"/>
          <w:szCs w:val="28"/>
          <w:lang w:eastAsia="ru-RU" w:bidi="ru-RU"/>
        </w:rPr>
        <w:t>я</w:t>
      </w:r>
      <w:r w:rsidR="00345A27" w:rsidRPr="00087709">
        <w:rPr>
          <w:sz w:val="28"/>
          <w:szCs w:val="28"/>
          <w:lang w:eastAsia="ru-RU" w:bidi="ru-RU"/>
        </w:rPr>
        <w:t xml:space="preserve"> урок на множество мел</w:t>
      </w:r>
      <w:r w:rsidRPr="00087709">
        <w:rPr>
          <w:sz w:val="28"/>
          <w:szCs w:val="28"/>
          <w:lang w:eastAsia="ru-RU" w:bidi="ru-RU"/>
        </w:rPr>
        <w:t xml:space="preserve">ких вопросов. </w:t>
      </w:r>
      <w:r w:rsidR="00982E3D" w:rsidRPr="00087709">
        <w:rPr>
          <w:sz w:val="28"/>
          <w:szCs w:val="28"/>
          <w:lang w:eastAsia="ru-RU" w:bidi="ru-RU"/>
        </w:rPr>
        <w:t xml:space="preserve">Интересный </w:t>
      </w:r>
      <w:r w:rsidRPr="00087709">
        <w:rPr>
          <w:sz w:val="28"/>
          <w:szCs w:val="28"/>
          <w:lang w:eastAsia="ru-RU" w:bidi="ru-RU"/>
        </w:rPr>
        <w:t>опыт работы над художественным</w:t>
      </w:r>
      <w:r w:rsidR="00982E3D" w:rsidRPr="00087709">
        <w:rPr>
          <w:sz w:val="28"/>
          <w:szCs w:val="28"/>
          <w:lang w:eastAsia="ru-RU" w:bidi="ru-RU"/>
        </w:rPr>
        <w:t>и</w:t>
      </w:r>
      <w:r w:rsidRPr="00087709">
        <w:rPr>
          <w:sz w:val="28"/>
          <w:szCs w:val="28"/>
          <w:lang w:eastAsia="ru-RU" w:bidi="ru-RU"/>
        </w:rPr>
        <w:t xml:space="preserve"> произведени</w:t>
      </w:r>
      <w:r w:rsidR="00982E3D" w:rsidRPr="00087709">
        <w:rPr>
          <w:sz w:val="28"/>
          <w:szCs w:val="28"/>
          <w:lang w:eastAsia="ru-RU" w:bidi="ru-RU"/>
        </w:rPr>
        <w:t>ями</w:t>
      </w:r>
      <w:r w:rsidRPr="00087709">
        <w:rPr>
          <w:sz w:val="28"/>
          <w:szCs w:val="28"/>
          <w:lang w:eastAsia="ru-RU" w:bidi="ru-RU"/>
        </w:rPr>
        <w:t xml:space="preserve"> </w:t>
      </w:r>
      <w:r w:rsidR="008D2C48" w:rsidRPr="00087709">
        <w:rPr>
          <w:sz w:val="28"/>
          <w:szCs w:val="28"/>
          <w:lang w:eastAsia="ru-RU" w:bidi="ru-RU"/>
        </w:rPr>
        <w:t xml:space="preserve">в рамках творческой мастерской </w:t>
      </w:r>
      <w:r w:rsidR="00982E3D" w:rsidRPr="00087709">
        <w:rPr>
          <w:sz w:val="28"/>
          <w:szCs w:val="28"/>
          <w:lang w:eastAsia="ru-RU" w:bidi="ru-RU"/>
        </w:rPr>
        <w:t>дали</w:t>
      </w:r>
      <w:r w:rsidRPr="00087709">
        <w:rPr>
          <w:sz w:val="28"/>
          <w:szCs w:val="28"/>
          <w:lang w:eastAsia="ru-RU" w:bidi="ru-RU"/>
        </w:rPr>
        <w:t xml:space="preserve"> </w:t>
      </w:r>
      <w:r w:rsidR="00982E3D" w:rsidRPr="00087709">
        <w:rPr>
          <w:sz w:val="28"/>
          <w:szCs w:val="28"/>
          <w:lang w:eastAsia="ru-RU" w:bidi="ru-RU"/>
        </w:rPr>
        <w:t xml:space="preserve">интегрированные </w:t>
      </w:r>
      <w:r w:rsidRPr="00087709">
        <w:rPr>
          <w:sz w:val="28"/>
          <w:szCs w:val="28"/>
          <w:lang w:eastAsia="ru-RU" w:bidi="ru-RU"/>
        </w:rPr>
        <w:t>урок</w:t>
      </w:r>
      <w:r w:rsidR="0023372A" w:rsidRPr="00087709">
        <w:rPr>
          <w:sz w:val="28"/>
          <w:szCs w:val="28"/>
          <w:lang w:eastAsia="ru-RU" w:bidi="ru-RU"/>
        </w:rPr>
        <w:t>и</w:t>
      </w:r>
      <w:r w:rsidRPr="00087709">
        <w:rPr>
          <w:sz w:val="28"/>
          <w:szCs w:val="28"/>
          <w:lang w:eastAsia="ru-RU" w:bidi="ru-RU"/>
        </w:rPr>
        <w:t xml:space="preserve"> </w:t>
      </w:r>
      <w:r w:rsidRPr="00087709">
        <w:rPr>
          <w:sz w:val="28"/>
          <w:szCs w:val="28"/>
          <w:shd w:val="clear" w:color="auto" w:fill="FFFFFF"/>
        </w:rPr>
        <w:t>«Тема гениальности и зависти в маленькой трагедии А.С. Пушкина «Моцарт и Сальери»</w:t>
      </w:r>
      <w:r w:rsidR="0023372A" w:rsidRPr="00087709">
        <w:rPr>
          <w:sz w:val="28"/>
          <w:szCs w:val="28"/>
          <w:shd w:val="clear" w:color="auto" w:fill="FFFFFF"/>
        </w:rPr>
        <w:t>,</w:t>
      </w:r>
      <w:r w:rsidR="0023372A" w:rsidRPr="00087709">
        <w:rPr>
          <w:sz w:val="28"/>
          <w:szCs w:val="28"/>
        </w:rPr>
        <w:t xml:space="preserve"> «Лики эпохи»</w:t>
      </w:r>
      <w:r w:rsidR="00B1741A" w:rsidRPr="00087709">
        <w:rPr>
          <w:sz w:val="28"/>
          <w:szCs w:val="28"/>
        </w:rPr>
        <w:t xml:space="preserve"> </w:t>
      </w:r>
      <w:r w:rsidR="00B1741A" w:rsidRPr="00087709">
        <w:rPr>
          <w:sz w:val="28"/>
          <w:szCs w:val="28"/>
          <w:lang w:eastAsia="ru-RU" w:bidi="ru-RU"/>
        </w:rPr>
        <w:t xml:space="preserve">– </w:t>
      </w:r>
      <w:r w:rsidR="0023372A" w:rsidRPr="00087709">
        <w:rPr>
          <w:sz w:val="28"/>
          <w:szCs w:val="28"/>
        </w:rPr>
        <w:t>А. Блок и М. Врубель (цвет как способ выражения характера времени)</w:t>
      </w:r>
      <w:r w:rsidR="00087709" w:rsidRPr="00087709">
        <w:rPr>
          <w:sz w:val="28"/>
          <w:szCs w:val="28"/>
        </w:rPr>
        <w:t>»</w:t>
      </w:r>
      <w:r w:rsidRPr="00087709">
        <w:rPr>
          <w:sz w:val="28"/>
          <w:szCs w:val="28"/>
          <w:shd w:val="clear" w:color="auto" w:fill="FFFFFF"/>
        </w:rPr>
        <w:t xml:space="preserve">.  </w:t>
      </w:r>
    </w:p>
    <w:p w:rsidR="008208C0" w:rsidRPr="00087709" w:rsidRDefault="0023372A" w:rsidP="00276C55">
      <w:pPr>
        <w:pStyle w:val="20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  <w:rPr>
          <w:sz w:val="28"/>
          <w:szCs w:val="28"/>
          <w:lang w:eastAsia="ru-RU" w:bidi="ru-RU"/>
        </w:rPr>
      </w:pPr>
      <w:r w:rsidRPr="00087709">
        <w:rPr>
          <w:sz w:val="28"/>
          <w:szCs w:val="28"/>
          <w:shd w:val="clear" w:color="auto" w:fill="FFFFFF"/>
        </w:rPr>
        <w:tab/>
      </w:r>
      <w:r w:rsidR="00C21A16" w:rsidRPr="00087709">
        <w:rPr>
          <w:sz w:val="28"/>
          <w:szCs w:val="28"/>
          <w:lang w:eastAsia="ru-RU" w:bidi="ru-RU"/>
        </w:rPr>
        <w:t xml:space="preserve">Но </w:t>
      </w:r>
      <w:r w:rsidR="00FD7847" w:rsidRPr="00087709">
        <w:rPr>
          <w:sz w:val="28"/>
          <w:szCs w:val="28"/>
          <w:lang w:eastAsia="ru-RU" w:bidi="ru-RU"/>
        </w:rPr>
        <w:t>идеальным материалом для поддержания живого интереса</w:t>
      </w:r>
      <w:r w:rsidR="00C21A16" w:rsidRPr="00087709">
        <w:rPr>
          <w:sz w:val="28"/>
          <w:szCs w:val="28"/>
          <w:lang w:eastAsia="ru-RU" w:bidi="ru-RU"/>
        </w:rPr>
        <w:t xml:space="preserve"> к л</w:t>
      </w:r>
      <w:r w:rsidR="00C21A16" w:rsidRPr="00087709">
        <w:rPr>
          <w:sz w:val="28"/>
          <w:szCs w:val="28"/>
          <w:lang w:eastAsia="ru-RU" w:bidi="ru-RU"/>
        </w:rPr>
        <w:t>и</w:t>
      </w:r>
      <w:r w:rsidR="00C21A16" w:rsidRPr="00087709">
        <w:rPr>
          <w:sz w:val="28"/>
          <w:szCs w:val="28"/>
          <w:lang w:eastAsia="ru-RU" w:bidi="ru-RU"/>
        </w:rPr>
        <w:t>тературе</w:t>
      </w:r>
      <w:r w:rsidR="00FD7847" w:rsidRPr="00087709">
        <w:rPr>
          <w:sz w:val="28"/>
          <w:szCs w:val="28"/>
          <w:lang w:eastAsia="ru-RU" w:bidi="ru-RU"/>
        </w:rPr>
        <w:t xml:space="preserve">, </w:t>
      </w:r>
      <w:r w:rsidR="00C21A16" w:rsidRPr="00087709">
        <w:rPr>
          <w:sz w:val="28"/>
          <w:szCs w:val="28"/>
          <w:lang w:eastAsia="ru-RU" w:bidi="ru-RU"/>
        </w:rPr>
        <w:t xml:space="preserve">развития читательской интуиции </w:t>
      </w:r>
      <w:r w:rsidR="00FD7847" w:rsidRPr="00087709">
        <w:rPr>
          <w:sz w:val="28"/>
          <w:szCs w:val="28"/>
          <w:lang w:eastAsia="ru-RU" w:bidi="ru-RU"/>
        </w:rPr>
        <w:t xml:space="preserve">и для создания модели-интегратора </w:t>
      </w:r>
      <w:r w:rsidR="008D2C48" w:rsidRPr="00087709">
        <w:rPr>
          <w:sz w:val="28"/>
          <w:szCs w:val="28"/>
          <w:lang w:eastAsia="ru-RU" w:bidi="ru-RU"/>
        </w:rPr>
        <w:t>является</w:t>
      </w:r>
      <w:r w:rsidR="00FD7847" w:rsidRPr="00087709">
        <w:rPr>
          <w:sz w:val="28"/>
          <w:szCs w:val="28"/>
          <w:lang w:eastAsia="ru-RU" w:bidi="ru-RU"/>
        </w:rPr>
        <w:t xml:space="preserve"> поэзия. Ведь поэзия</w:t>
      </w:r>
      <w:r w:rsidR="00C30195" w:rsidRPr="00087709">
        <w:rPr>
          <w:sz w:val="28"/>
          <w:szCs w:val="28"/>
          <w:lang w:eastAsia="ru-RU" w:bidi="ru-RU"/>
        </w:rPr>
        <w:t xml:space="preserve"> – это</w:t>
      </w:r>
      <w:r w:rsidR="00FD7847" w:rsidRPr="00087709">
        <w:rPr>
          <w:sz w:val="28"/>
          <w:szCs w:val="28"/>
          <w:lang w:eastAsia="ru-RU" w:bidi="ru-RU"/>
        </w:rPr>
        <w:t xml:space="preserve"> </w:t>
      </w:r>
      <w:r w:rsidR="00C21A16" w:rsidRPr="00087709">
        <w:rPr>
          <w:sz w:val="28"/>
          <w:szCs w:val="28"/>
          <w:lang w:eastAsia="ru-RU" w:bidi="ru-RU"/>
        </w:rPr>
        <w:t>п</w:t>
      </w:r>
      <w:r w:rsidR="00FD7847" w:rsidRPr="00087709">
        <w:rPr>
          <w:rStyle w:val="21"/>
          <w:rFonts w:eastAsia="Arial Narrow"/>
          <w:i w:val="0"/>
          <w:color w:val="auto"/>
          <w:sz w:val="28"/>
          <w:szCs w:val="28"/>
        </w:rPr>
        <w:t>ереживание всего строя языка во всех аспектах</w:t>
      </w:r>
      <w:r w:rsidR="00C21A16" w:rsidRPr="00087709">
        <w:rPr>
          <w:rStyle w:val="21"/>
          <w:rFonts w:eastAsia="Arial Narrow"/>
          <w:i w:val="0"/>
          <w:color w:val="auto"/>
          <w:sz w:val="28"/>
          <w:szCs w:val="28"/>
        </w:rPr>
        <w:t xml:space="preserve"> и к</w:t>
      </w:r>
      <w:r w:rsidR="00FD7847" w:rsidRPr="00087709">
        <w:rPr>
          <w:rStyle w:val="21"/>
          <w:rFonts w:eastAsia="Arial Narrow"/>
          <w:i w:val="0"/>
          <w:color w:val="auto"/>
          <w:sz w:val="28"/>
          <w:szCs w:val="28"/>
        </w:rPr>
        <w:t>онцентрат этого переживания</w:t>
      </w:r>
      <w:r w:rsidR="00C21A16" w:rsidRPr="00087709">
        <w:rPr>
          <w:rStyle w:val="21"/>
          <w:rFonts w:eastAsia="Arial Narrow"/>
          <w:i w:val="0"/>
          <w:color w:val="auto"/>
          <w:sz w:val="28"/>
          <w:szCs w:val="28"/>
        </w:rPr>
        <w:t>. П</w:t>
      </w:r>
      <w:r w:rsidR="00FD7847" w:rsidRPr="00087709">
        <w:rPr>
          <w:sz w:val="28"/>
          <w:szCs w:val="28"/>
          <w:lang w:eastAsia="ru-RU" w:bidi="ru-RU"/>
        </w:rPr>
        <w:t xml:space="preserve">опытаемся </w:t>
      </w:r>
      <w:r w:rsidR="00982E3D" w:rsidRPr="00087709">
        <w:rPr>
          <w:sz w:val="28"/>
          <w:szCs w:val="28"/>
          <w:lang w:eastAsia="ru-RU" w:bidi="ru-RU"/>
        </w:rPr>
        <w:t xml:space="preserve">на небольшом примере </w:t>
      </w:r>
      <w:r w:rsidR="00FD7847" w:rsidRPr="00087709">
        <w:rPr>
          <w:sz w:val="28"/>
          <w:szCs w:val="28"/>
          <w:lang w:eastAsia="ru-RU" w:bidi="ru-RU"/>
        </w:rPr>
        <w:t>по</w:t>
      </w:r>
      <w:r w:rsidR="00982E3D" w:rsidRPr="00087709">
        <w:rPr>
          <w:sz w:val="28"/>
          <w:szCs w:val="28"/>
          <w:lang w:eastAsia="ru-RU" w:bidi="ru-RU"/>
        </w:rPr>
        <w:t>казать, как можно, анализируя поэтическое прои</w:t>
      </w:r>
      <w:r w:rsidR="00982E3D" w:rsidRPr="00087709">
        <w:rPr>
          <w:sz w:val="28"/>
          <w:szCs w:val="28"/>
          <w:lang w:eastAsia="ru-RU" w:bidi="ru-RU"/>
        </w:rPr>
        <w:t>з</w:t>
      </w:r>
      <w:r w:rsidR="00982E3D" w:rsidRPr="00087709">
        <w:rPr>
          <w:sz w:val="28"/>
          <w:szCs w:val="28"/>
          <w:lang w:eastAsia="ru-RU" w:bidi="ru-RU"/>
        </w:rPr>
        <w:t xml:space="preserve">ведение, вести работу </w:t>
      </w:r>
      <w:r w:rsidR="00FD7847" w:rsidRPr="00087709">
        <w:rPr>
          <w:sz w:val="28"/>
          <w:szCs w:val="28"/>
          <w:lang w:eastAsia="ru-RU" w:bidi="ru-RU"/>
        </w:rPr>
        <w:t xml:space="preserve">параллельно </w:t>
      </w:r>
      <w:r w:rsidR="00982E3D" w:rsidRPr="00087709">
        <w:rPr>
          <w:sz w:val="28"/>
          <w:szCs w:val="28"/>
          <w:lang w:eastAsia="ru-RU" w:bidi="ru-RU"/>
        </w:rPr>
        <w:t xml:space="preserve">над </w:t>
      </w:r>
      <w:r w:rsidR="00FD7847" w:rsidRPr="00087709">
        <w:rPr>
          <w:sz w:val="28"/>
          <w:szCs w:val="28"/>
          <w:lang w:eastAsia="ru-RU" w:bidi="ru-RU"/>
        </w:rPr>
        <w:t xml:space="preserve">метрическими элементами (теорией в чистом виде), </w:t>
      </w:r>
      <w:r w:rsidR="00C30195" w:rsidRPr="00087709">
        <w:rPr>
          <w:sz w:val="28"/>
          <w:szCs w:val="28"/>
          <w:lang w:eastAsia="ru-RU" w:bidi="ru-RU"/>
        </w:rPr>
        <w:t xml:space="preserve">языком </w:t>
      </w:r>
      <w:r w:rsidR="00FD7847" w:rsidRPr="00087709">
        <w:rPr>
          <w:sz w:val="28"/>
          <w:szCs w:val="28"/>
          <w:lang w:eastAsia="ru-RU" w:bidi="ru-RU"/>
        </w:rPr>
        <w:t>и художественным целым произведения, используя эффект соавторства. Этот путь в итоге приводит читателя к убеждению в том, что в поэзии не бывает ничего случайного,</w:t>
      </w:r>
      <w:r w:rsidR="00BB5971" w:rsidRPr="00087709">
        <w:rPr>
          <w:sz w:val="28"/>
          <w:szCs w:val="28"/>
          <w:lang w:eastAsia="ru-RU" w:bidi="ru-RU"/>
        </w:rPr>
        <w:t xml:space="preserve"> н</w:t>
      </w:r>
      <w:r w:rsidR="00FD7847" w:rsidRPr="00087709">
        <w:rPr>
          <w:sz w:val="28"/>
          <w:szCs w:val="28"/>
          <w:lang w:eastAsia="ru-RU" w:bidi="ru-RU"/>
        </w:rPr>
        <w:t>е связанного с авторским замыс</w:t>
      </w:r>
      <w:r w:rsidR="00C21A16" w:rsidRPr="00087709">
        <w:rPr>
          <w:sz w:val="28"/>
          <w:szCs w:val="28"/>
          <w:lang w:eastAsia="ru-RU" w:bidi="ru-RU"/>
        </w:rPr>
        <w:t xml:space="preserve">лом. </w:t>
      </w:r>
      <w:r w:rsidR="00FD7847" w:rsidRPr="00087709">
        <w:rPr>
          <w:sz w:val="28"/>
          <w:szCs w:val="28"/>
          <w:lang w:eastAsia="ru-RU" w:bidi="ru-RU"/>
        </w:rPr>
        <w:t>Здесь всё, в конечном счёте, превращается в содержание.</w:t>
      </w:r>
      <w:r w:rsidR="008208C0" w:rsidRPr="00087709">
        <w:rPr>
          <w:sz w:val="28"/>
          <w:szCs w:val="28"/>
          <w:lang w:eastAsia="ru-RU" w:bidi="ru-RU"/>
        </w:rPr>
        <w:t xml:space="preserve"> </w:t>
      </w:r>
    </w:p>
    <w:p w:rsidR="002C06F4" w:rsidRPr="00087709" w:rsidRDefault="008D2C48" w:rsidP="008D2C48">
      <w:pPr>
        <w:shd w:val="clear" w:color="auto" w:fill="FFFFFF"/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30195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это на примере </w:t>
      </w:r>
      <w:r w:rsidR="00982E3D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фрагмента </w:t>
      </w:r>
      <w:r w:rsidR="00C30195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стихотворения Ф.И. Тютчева. Студентам предлагается реконструировать </w:t>
      </w:r>
      <w:r w:rsidR="00982E3D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  <w:r w:rsidR="00C30195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заполнить </w:t>
      </w:r>
      <w:r w:rsidR="00982E3D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пропуски</w:t>
      </w:r>
      <w:r w:rsidR="00C30195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C30195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30195" w:rsidRPr="0008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добрав подходящие ритмически и по смыслу эпитеты.  </w:t>
      </w:r>
    </w:p>
    <w:p w:rsidR="008208C0" w:rsidRPr="00087709" w:rsidRDefault="008208C0" w:rsidP="00276C55">
      <w:pPr>
        <w:shd w:val="clear" w:color="auto" w:fill="FFFFFF"/>
        <w:tabs>
          <w:tab w:val="left" w:pos="0"/>
        </w:tabs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Фонтан </w:t>
      </w:r>
    </w:p>
    <w:p w:rsidR="008208C0" w:rsidRPr="00087709" w:rsidRDefault="008208C0" w:rsidP="00AD47AA">
      <w:pPr>
        <w:shd w:val="clear" w:color="auto" w:fill="FFFFFF"/>
        <w:tabs>
          <w:tab w:val="left" w:pos="0"/>
        </w:tabs>
        <w:spacing w:after="0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как облаком</w:t>
      </w:r>
      <w:proofErr w:type="gram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-                                    </w:t>
      </w:r>
      <w:proofErr w:type="gramEnd"/>
      <w:r w:rsidRPr="00087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живым</w:t>
      </w:r>
    </w:p>
    <w:p w:rsidR="008208C0" w:rsidRPr="00087709" w:rsidRDefault="008208C0" w:rsidP="00AD47AA">
      <w:pPr>
        <w:shd w:val="clear" w:color="auto" w:fill="FFFFFF"/>
        <w:tabs>
          <w:tab w:val="left" w:pos="0"/>
        </w:tabs>
        <w:spacing w:after="0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</w:t>
      </w:r>
      <w:proofErr w:type="gram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- - - </w:t>
      </w:r>
      <w:proofErr w:type="gramEnd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клубится;                                     </w:t>
      </w:r>
      <w:r w:rsidRPr="00087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сияющий</w:t>
      </w:r>
    </w:p>
    <w:p w:rsidR="008208C0" w:rsidRPr="00087709" w:rsidRDefault="008208C0" w:rsidP="00AD47AA">
      <w:pPr>
        <w:shd w:val="clear" w:color="auto" w:fill="FFFFFF"/>
        <w:tabs>
          <w:tab w:val="left" w:pos="0"/>
        </w:tabs>
        <w:spacing w:after="0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пламенеет, как дробится</w:t>
      </w:r>
    </w:p>
    <w:p w:rsidR="008208C0" w:rsidRPr="00087709" w:rsidRDefault="008208C0" w:rsidP="00AD47AA">
      <w:pPr>
        <w:shd w:val="clear" w:color="auto" w:fill="FFFFFF"/>
        <w:tabs>
          <w:tab w:val="left" w:pos="0"/>
        </w:tabs>
        <w:spacing w:after="0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 солнце - - дым</w:t>
      </w:r>
      <w:proofErr w:type="gram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Pr="00087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87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лажный</w:t>
      </w:r>
    </w:p>
    <w:p w:rsidR="008208C0" w:rsidRPr="00087709" w:rsidRDefault="008208C0" w:rsidP="00AD47AA">
      <w:pPr>
        <w:shd w:val="clear" w:color="auto" w:fill="FFFFFF"/>
        <w:tabs>
          <w:tab w:val="left" w:pos="0"/>
        </w:tabs>
        <w:spacing w:after="0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Лучом</w:t>
      </w:r>
      <w:proofErr w:type="gramEnd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поднявшись к небу, он</w:t>
      </w:r>
    </w:p>
    <w:p w:rsidR="008208C0" w:rsidRPr="00087709" w:rsidRDefault="008208C0" w:rsidP="00AD47AA">
      <w:pPr>
        <w:shd w:val="clear" w:color="auto" w:fill="FFFFFF"/>
        <w:tabs>
          <w:tab w:val="left" w:pos="0"/>
        </w:tabs>
        <w:spacing w:after="0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Коснулся высоты</w:t>
      </w:r>
      <w:proofErr w:type="gram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- - —                                   </w:t>
      </w:r>
      <w:proofErr w:type="gramEnd"/>
      <w:r w:rsidRPr="00087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заветной</w:t>
      </w:r>
    </w:p>
    <w:p w:rsidR="008208C0" w:rsidRPr="00087709" w:rsidRDefault="008208C0" w:rsidP="00AD47AA">
      <w:pPr>
        <w:shd w:val="clear" w:color="auto" w:fill="FFFFFF"/>
        <w:tabs>
          <w:tab w:val="left" w:pos="0"/>
        </w:tabs>
        <w:spacing w:after="0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пылью</w:t>
      </w:r>
      <w:proofErr w:type="gram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- - -                                         </w:t>
      </w:r>
      <w:proofErr w:type="gramEnd"/>
      <w:r w:rsidRPr="00087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огнецветной</w:t>
      </w:r>
    </w:p>
    <w:p w:rsidR="008208C0" w:rsidRPr="00087709" w:rsidRDefault="008208C0" w:rsidP="00AD47AA">
      <w:pPr>
        <w:shd w:val="clear" w:color="auto" w:fill="FFFFFF"/>
        <w:tabs>
          <w:tab w:val="left" w:pos="0"/>
        </w:tabs>
        <w:spacing w:after="0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Ниспасть на землю </w:t>
      </w:r>
      <w:proofErr w:type="gram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proofErr w:type="gramEnd"/>
      <w:r w:rsidR="00297A58"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82E3D" w:rsidRPr="00087709" w:rsidRDefault="008208C0" w:rsidP="00087709">
      <w:pPr>
        <w:pStyle w:val="20"/>
        <w:shd w:val="clear" w:color="auto" w:fill="auto"/>
        <w:spacing w:before="0" w:after="0" w:line="360" w:lineRule="auto"/>
        <w:ind w:firstLine="425"/>
        <w:jc w:val="both"/>
        <w:rPr>
          <w:sz w:val="28"/>
          <w:szCs w:val="28"/>
        </w:rPr>
      </w:pPr>
      <w:r w:rsidRPr="00087709">
        <w:rPr>
          <w:sz w:val="28"/>
          <w:szCs w:val="28"/>
          <w:lang w:eastAsia="ru-RU" w:bidi="ru-RU"/>
        </w:rPr>
        <w:t>«Фонтан» Ф.И. Тютчева</w:t>
      </w:r>
      <w:r w:rsidR="00BB5971" w:rsidRPr="00087709">
        <w:rPr>
          <w:sz w:val="28"/>
          <w:szCs w:val="28"/>
          <w:lang w:eastAsia="ru-RU" w:bidi="ru-RU"/>
        </w:rPr>
        <w:t xml:space="preserve"> </w:t>
      </w:r>
      <w:r w:rsidRPr="00087709">
        <w:rPr>
          <w:sz w:val="28"/>
          <w:szCs w:val="28"/>
          <w:lang w:eastAsia="ru-RU" w:bidi="ru-RU"/>
        </w:rPr>
        <w:t xml:space="preserve">является ярким примером </w:t>
      </w:r>
      <w:r w:rsidR="00087709">
        <w:rPr>
          <w:sz w:val="28"/>
          <w:szCs w:val="28"/>
          <w:lang w:eastAsia="ru-RU" w:bidi="ru-RU"/>
        </w:rPr>
        <w:t>лирики,</w:t>
      </w:r>
      <w:r w:rsidRPr="00087709">
        <w:rPr>
          <w:sz w:val="28"/>
          <w:szCs w:val="28"/>
          <w:lang w:eastAsia="ru-RU" w:bidi="ru-RU"/>
        </w:rPr>
        <w:t xml:space="preserve"> </w:t>
      </w:r>
      <w:r w:rsidR="00087709">
        <w:rPr>
          <w:sz w:val="28"/>
          <w:szCs w:val="28"/>
          <w:lang w:eastAsia="ru-RU" w:bidi="ru-RU"/>
        </w:rPr>
        <w:t xml:space="preserve">основанной </w:t>
      </w:r>
      <w:r w:rsidRPr="00087709">
        <w:rPr>
          <w:sz w:val="28"/>
          <w:szCs w:val="28"/>
          <w:lang w:eastAsia="ru-RU" w:bidi="ru-RU"/>
        </w:rPr>
        <w:t>на принципах живописной образности. Пропущенные здесь эпитеты связ</w:t>
      </w:r>
      <w:r w:rsidRPr="00087709">
        <w:rPr>
          <w:sz w:val="28"/>
          <w:szCs w:val="28"/>
          <w:lang w:eastAsia="ru-RU" w:bidi="ru-RU"/>
        </w:rPr>
        <w:t>а</w:t>
      </w:r>
      <w:r w:rsidRPr="00087709">
        <w:rPr>
          <w:sz w:val="28"/>
          <w:szCs w:val="28"/>
          <w:lang w:eastAsia="ru-RU" w:bidi="ru-RU"/>
        </w:rPr>
        <w:lastRenderedPageBreak/>
        <w:t>ны с восприятием цвета (фонтана в лучах солнца</w:t>
      </w:r>
      <w:r w:rsidR="00C30195" w:rsidRPr="00087709">
        <w:rPr>
          <w:sz w:val="28"/>
          <w:szCs w:val="28"/>
          <w:lang w:eastAsia="ru-RU" w:bidi="ru-RU"/>
        </w:rPr>
        <w:t xml:space="preserve">). </w:t>
      </w:r>
      <w:r w:rsidRPr="00087709">
        <w:rPr>
          <w:sz w:val="28"/>
          <w:szCs w:val="28"/>
          <w:lang w:eastAsia="ru-RU" w:bidi="ru-RU"/>
        </w:rPr>
        <w:t>Такая работа наглядно показывает, ч</w:t>
      </w:r>
      <w:r w:rsidRPr="00087709">
        <w:rPr>
          <w:rFonts w:eastAsia="Tahoma"/>
          <w:sz w:val="28"/>
          <w:szCs w:val="28"/>
        </w:rPr>
        <w:t>то отб</w:t>
      </w:r>
      <w:r w:rsidRPr="00087709">
        <w:rPr>
          <w:sz w:val="28"/>
          <w:szCs w:val="28"/>
          <w:lang w:eastAsia="ru-RU" w:bidi="ru-RU"/>
        </w:rPr>
        <w:t>ор прилагательных обусловлен не толь</w:t>
      </w:r>
      <w:r w:rsidR="00297A58" w:rsidRPr="00087709">
        <w:rPr>
          <w:sz w:val="28"/>
          <w:szCs w:val="28"/>
          <w:lang w:eastAsia="ru-RU" w:bidi="ru-RU"/>
        </w:rPr>
        <w:t>ко</w:t>
      </w:r>
      <w:r w:rsidRPr="00087709">
        <w:rPr>
          <w:sz w:val="28"/>
          <w:szCs w:val="28"/>
          <w:lang w:eastAsia="ru-RU" w:bidi="ru-RU"/>
        </w:rPr>
        <w:t xml:space="preserve"> </w:t>
      </w:r>
      <w:r w:rsidRPr="00087709">
        <w:rPr>
          <w:rFonts w:eastAsia="Tahoma"/>
          <w:sz w:val="28"/>
          <w:szCs w:val="28"/>
        </w:rPr>
        <w:t>метрикой ст</w:t>
      </w:r>
      <w:r w:rsidRPr="00087709">
        <w:rPr>
          <w:sz w:val="28"/>
          <w:szCs w:val="28"/>
          <w:lang w:eastAsia="ru-RU" w:bidi="ru-RU"/>
        </w:rPr>
        <w:t xml:space="preserve">иха (количеством слогов, местом ударения и пр.), но и тем оттенком смысла, </w:t>
      </w:r>
      <w:r w:rsidR="00087709">
        <w:rPr>
          <w:sz w:val="28"/>
          <w:szCs w:val="28"/>
          <w:lang w:eastAsia="ru-RU" w:bidi="ru-RU"/>
        </w:rPr>
        <w:t>которые они в себе несут.</w:t>
      </w:r>
      <w:r w:rsidR="00B1741A" w:rsidRPr="00087709">
        <w:rPr>
          <w:sz w:val="28"/>
          <w:szCs w:val="28"/>
          <w:lang w:eastAsia="ru-RU" w:bidi="ru-RU"/>
        </w:rPr>
        <w:t xml:space="preserve"> </w:t>
      </w:r>
      <w:r w:rsidRPr="00087709">
        <w:rPr>
          <w:sz w:val="28"/>
          <w:szCs w:val="28"/>
          <w:lang w:eastAsia="ru-RU" w:bidi="ru-RU"/>
        </w:rPr>
        <w:t>Результаты показали, что успешность выполнения задания зависит не от теоретической подготовленности уч</w:t>
      </w:r>
      <w:r w:rsidRPr="00087709">
        <w:rPr>
          <w:sz w:val="28"/>
          <w:szCs w:val="28"/>
          <w:lang w:eastAsia="ru-RU" w:bidi="ru-RU"/>
        </w:rPr>
        <w:t>е</w:t>
      </w:r>
      <w:r w:rsidRPr="00087709">
        <w:rPr>
          <w:sz w:val="28"/>
          <w:szCs w:val="28"/>
          <w:lang w:eastAsia="ru-RU" w:bidi="ru-RU"/>
        </w:rPr>
        <w:t>ников, а от развития их интуиции и багажа читательского опыта.</w:t>
      </w:r>
      <w:r w:rsidR="00C30195" w:rsidRPr="00087709">
        <w:rPr>
          <w:sz w:val="28"/>
          <w:szCs w:val="28"/>
        </w:rPr>
        <w:t xml:space="preserve"> </w:t>
      </w:r>
      <w:r w:rsidR="00BB5971" w:rsidRPr="00087709">
        <w:rPr>
          <w:sz w:val="28"/>
          <w:szCs w:val="28"/>
        </w:rPr>
        <w:t>Нет смысла предугады</w:t>
      </w:r>
      <w:r w:rsidR="00B1741A" w:rsidRPr="00087709">
        <w:rPr>
          <w:sz w:val="28"/>
          <w:szCs w:val="28"/>
        </w:rPr>
        <w:t>вать</w:t>
      </w:r>
      <w:r w:rsidR="00BB5971" w:rsidRPr="00087709">
        <w:rPr>
          <w:sz w:val="28"/>
          <w:szCs w:val="28"/>
        </w:rPr>
        <w:t xml:space="preserve"> </w:t>
      </w:r>
      <w:proofErr w:type="spellStart"/>
      <w:r w:rsidR="00BB5971" w:rsidRPr="00087709">
        <w:rPr>
          <w:sz w:val="28"/>
          <w:szCs w:val="28"/>
        </w:rPr>
        <w:t>тютчевские</w:t>
      </w:r>
      <w:proofErr w:type="spellEnd"/>
      <w:r w:rsidR="00BB5971" w:rsidRPr="00087709">
        <w:rPr>
          <w:sz w:val="28"/>
          <w:szCs w:val="28"/>
        </w:rPr>
        <w:t xml:space="preserve"> эпитеты, так как реконструировать их практически невозможно, поэтому учащиеся встают перед необходим</w:t>
      </w:r>
      <w:r w:rsidR="00BB5971" w:rsidRPr="00087709">
        <w:rPr>
          <w:sz w:val="28"/>
          <w:szCs w:val="28"/>
        </w:rPr>
        <w:t>о</w:t>
      </w:r>
      <w:r w:rsidR="00BB5971" w:rsidRPr="00087709">
        <w:rPr>
          <w:sz w:val="28"/>
          <w:szCs w:val="28"/>
        </w:rPr>
        <w:t>стью давать свои варианты</w:t>
      </w:r>
      <w:r w:rsidR="00087709" w:rsidRPr="00087709">
        <w:rPr>
          <w:sz w:val="28"/>
          <w:szCs w:val="28"/>
          <w:lang w:eastAsia="ru-RU" w:bidi="ru-RU"/>
        </w:rPr>
        <w:t xml:space="preserve"> </w:t>
      </w:r>
      <w:r w:rsidR="00087709">
        <w:rPr>
          <w:sz w:val="28"/>
          <w:szCs w:val="28"/>
          <w:lang w:eastAsia="ru-RU" w:bidi="ru-RU"/>
        </w:rPr>
        <w:t>(</w:t>
      </w:r>
      <w:r w:rsidR="00087709" w:rsidRPr="00087709">
        <w:rPr>
          <w:sz w:val="28"/>
          <w:szCs w:val="28"/>
          <w:lang w:eastAsia="ru-RU" w:bidi="ru-RU"/>
        </w:rPr>
        <w:t xml:space="preserve">а это </w:t>
      </w:r>
      <w:r w:rsidR="00087709">
        <w:rPr>
          <w:sz w:val="28"/>
          <w:szCs w:val="28"/>
          <w:lang w:eastAsia="ru-RU" w:bidi="ru-RU"/>
        </w:rPr>
        <w:t>уже</w:t>
      </w:r>
      <w:r w:rsidR="00087709" w:rsidRPr="00087709">
        <w:rPr>
          <w:sz w:val="28"/>
          <w:szCs w:val="28"/>
          <w:lang w:eastAsia="ru-RU" w:bidi="ru-RU"/>
        </w:rPr>
        <w:t xml:space="preserve"> серьезная языковая работа</w:t>
      </w:r>
      <w:r w:rsidR="00087709">
        <w:rPr>
          <w:sz w:val="28"/>
          <w:szCs w:val="28"/>
          <w:lang w:eastAsia="ru-RU" w:bidi="ru-RU"/>
        </w:rPr>
        <w:t>)</w:t>
      </w:r>
      <w:r w:rsidR="00BB5971" w:rsidRPr="00087709">
        <w:rPr>
          <w:sz w:val="28"/>
          <w:szCs w:val="28"/>
        </w:rPr>
        <w:t xml:space="preserve">. </w:t>
      </w:r>
      <w:r w:rsidR="00087709">
        <w:rPr>
          <w:sz w:val="28"/>
          <w:szCs w:val="28"/>
        </w:rPr>
        <w:t>И</w:t>
      </w:r>
      <w:r w:rsidR="00BB5971" w:rsidRPr="00087709">
        <w:rPr>
          <w:sz w:val="28"/>
          <w:szCs w:val="28"/>
        </w:rPr>
        <w:t xml:space="preserve"> в этом как раз и кроется главная цель – побуждение к творчеству.</w:t>
      </w:r>
    </w:p>
    <w:p w:rsidR="00653986" w:rsidRPr="00087709" w:rsidRDefault="00982E3D" w:rsidP="00B1741A">
      <w:pPr>
        <w:pStyle w:val="20"/>
        <w:shd w:val="clear" w:color="auto" w:fill="auto"/>
        <w:spacing w:before="0" w:after="0" w:line="360" w:lineRule="auto"/>
        <w:ind w:firstLine="340"/>
        <w:jc w:val="both"/>
        <w:rPr>
          <w:sz w:val="28"/>
          <w:szCs w:val="28"/>
          <w:lang w:eastAsia="ru-RU" w:bidi="ru-RU"/>
        </w:rPr>
      </w:pPr>
      <w:r w:rsidRPr="00087709">
        <w:rPr>
          <w:sz w:val="28"/>
          <w:szCs w:val="28"/>
        </w:rPr>
        <w:t xml:space="preserve">Подобного рода приемы </w:t>
      </w:r>
      <w:r w:rsidRPr="00087709">
        <w:rPr>
          <w:sz w:val="28"/>
          <w:szCs w:val="28"/>
          <w:lang w:eastAsia="ru-RU" w:bidi="ru-RU"/>
        </w:rPr>
        <w:t xml:space="preserve">работы с поэтическим текстом </w:t>
      </w:r>
      <w:r w:rsidRPr="00087709">
        <w:rPr>
          <w:sz w:val="28"/>
          <w:szCs w:val="28"/>
        </w:rPr>
        <w:t>можно испол</w:t>
      </w:r>
      <w:r w:rsidRPr="00087709">
        <w:rPr>
          <w:sz w:val="28"/>
          <w:szCs w:val="28"/>
        </w:rPr>
        <w:t>ь</w:t>
      </w:r>
      <w:r w:rsidRPr="00087709">
        <w:rPr>
          <w:sz w:val="28"/>
          <w:szCs w:val="28"/>
        </w:rPr>
        <w:t xml:space="preserve">зовать </w:t>
      </w:r>
      <w:r w:rsidR="008D2C48" w:rsidRPr="00087709">
        <w:rPr>
          <w:sz w:val="28"/>
          <w:szCs w:val="28"/>
          <w:lang w:eastAsia="ru-RU" w:bidi="ru-RU"/>
        </w:rPr>
        <w:t xml:space="preserve">в процессе </w:t>
      </w:r>
      <w:r w:rsidR="00BC6058" w:rsidRPr="00087709">
        <w:rPr>
          <w:sz w:val="28"/>
          <w:szCs w:val="28"/>
          <w:lang w:eastAsia="ru-RU" w:bidi="ru-RU"/>
        </w:rPr>
        <w:t xml:space="preserve">изучения </w:t>
      </w:r>
      <w:r w:rsidR="00653986" w:rsidRPr="00087709">
        <w:rPr>
          <w:sz w:val="28"/>
          <w:szCs w:val="28"/>
          <w:lang w:eastAsia="ru-RU" w:bidi="ru-RU"/>
        </w:rPr>
        <w:t>звуков</w:t>
      </w:r>
      <w:r w:rsidRPr="00087709">
        <w:rPr>
          <w:sz w:val="28"/>
          <w:szCs w:val="28"/>
          <w:lang w:eastAsia="ru-RU" w:bidi="ru-RU"/>
        </w:rPr>
        <w:t>ой</w:t>
      </w:r>
      <w:r w:rsidR="00653986" w:rsidRPr="00087709">
        <w:rPr>
          <w:sz w:val="28"/>
          <w:szCs w:val="28"/>
          <w:lang w:eastAsia="ru-RU" w:bidi="ru-RU"/>
        </w:rPr>
        <w:t xml:space="preserve"> и ритмическ</w:t>
      </w:r>
      <w:r w:rsidRPr="00087709">
        <w:rPr>
          <w:sz w:val="28"/>
          <w:szCs w:val="28"/>
          <w:lang w:eastAsia="ru-RU" w:bidi="ru-RU"/>
        </w:rPr>
        <w:t xml:space="preserve">ой </w:t>
      </w:r>
      <w:r w:rsidR="00653986" w:rsidRPr="00087709">
        <w:rPr>
          <w:sz w:val="28"/>
          <w:szCs w:val="28"/>
          <w:lang w:eastAsia="ru-RU" w:bidi="ru-RU"/>
        </w:rPr>
        <w:t>природ</w:t>
      </w:r>
      <w:r w:rsidRPr="00087709">
        <w:rPr>
          <w:sz w:val="28"/>
          <w:szCs w:val="28"/>
          <w:lang w:eastAsia="ru-RU" w:bidi="ru-RU"/>
        </w:rPr>
        <w:t xml:space="preserve">ы </w:t>
      </w:r>
      <w:r w:rsidR="00653986" w:rsidRPr="00087709">
        <w:rPr>
          <w:sz w:val="28"/>
          <w:szCs w:val="28"/>
          <w:lang w:eastAsia="ru-RU" w:bidi="ru-RU"/>
        </w:rPr>
        <w:t xml:space="preserve">литературы, </w:t>
      </w:r>
      <w:r w:rsidRPr="00087709">
        <w:rPr>
          <w:sz w:val="28"/>
          <w:szCs w:val="28"/>
          <w:lang w:eastAsia="ru-RU" w:bidi="ru-RU"/>
        </w:rPr>
        <w:t xml:space="preserve">что </w:t>
      </w:r>
      <w:r w:rsidR="00653986" w:rsidRPr="00087709">
        <w:rPr>
          <w:sz w:val="28"/>
          <w:szCs w:val="28"/>
          <w:lang w:eastAsia="ru-RU" w:bidi="ru-RU"/>
        </w:rPr>
        <w:t>родн</w:t>
      </w:r>
      <w:r w:rsidRPr="00087709">
        <w:rPr>
          <w:sz w:val="28"/>
          <w:szCs w:val="28"/>
          <w:lang w:eastAsia="ru-RU" w:bidi="ru-RU"/>
        </w:rPr>
        <w:t xml:space="preserve">ит </w:t>
      </w:r>
      <w:r w:rsidR="00511AB6" w:rsidRPr="00087709">
        <w:rPr>
          <w:sz w:val="28"/>
          <w:szCs w:val="28"/>
          <w:lang w:eastAsia="ru-RU" w:bidi="ru-RU"/>
        </w:rPr>
        <w:t>ее с музыкой, поскольку выразительность речевой интонации и в</w:t>
      </w:r>
      <w:r w:rsidR="00CB66E1" w:rsidRPr="00087709">
        <w:rPr>
          <w:sz w:val="28"/>
          <w:szCs w:val="28"/>
          <w:lang w:eastAsia="ru-RU" w:bidi="ru-RU"/>
        </w:rPr>
        <w:t>ыразительные средства музыки сближает способность передавать в звуке эмоциональное состояние человека. Рождаются слуховые ассоциации, пред</w:t>
      </w:r>
      <w:r w:rsidR="00BC6058" w:rsidRPr="00087709">
        <w:rPr>
          <w:sz w:val="28"/>
          <w:szCs w:val="28"/>
          <w:lang w:eastAsia="ru-RU" w:bidi="ru-RU"/>
        </w:rPr>
        <w:t xml:space="preserve">ставления – </w:t>
      </w:r>
      <w:r w:rsidR="00CB66E1" w:rsidRPr="00087709">
        <w:rPr>
          <w:sz w:val="28"/>
          <w:szCs w:val="28"/>
          <w:lang w:eastAsia="ru-RU" w:bidi="ru-RU"/>
        </w:rPr>
        <w:t>возникает звуковой образ. И если о</w:t>
      </w:r>
      <w:r w:rsidR="00BC6058" w:rsidRPr="00087709">
        <w:rPr>
          <w:sz w:val="28"/>
          <w:szCs w:val="28"/>
          <w:lang w:eastAsia="ru-RU" w:bidi="ru-RU"/>
        </w:rPr>
        <w:t>дно из важнейших к</w:t>
      </w:r>
      <w:r w:rsidR="00BC6058" w:rsidRPr="00087709">
        <w:rPr>
          <w:sz w:val="28"/>
          <w:szCs w:val="28"/>
          <w:lang w:eastAsia="ru-RU" w:bidi="ru-RU"/>
        </w:rPr>
        <w:t>а</w:t>
      </w:r>
      <w:r w:rsidR="00BC6058" w:rsidRPr="00087709">
        <w:rPr>
          <w:sz w:val="28"/>
          <w:szCs w:val="28"/>
          <w:lang w:eastAsia="ru-RU" w:bidi="ru-RU"/>
        </w:rPr>
        <w:t>честв поэзии –</w:t>
      </w:r>
      <w:r w:rsidR="00CB66E1" w:rsidRPr="00087709">
        <w:rPr>
          <w:sz w:val="28"/>
          <w:szCs w:val="28"/>
          <w:lang w:eastAsia="ru-RU" w:bidi="ru-RU"/>
        </w:rPr>
        <w:t xml:space="preserve"> умение воссоздать словом музыку окружающего мира, то умение услышать эту музыку</w:t>
      </w:r>
      <w:r w:rsidR="00B1741A" w:rsidRPr="00087709">
        <w:rPr>
          <w:sz w:val="28"/>
          <w:szCs w:val="28"/>
          <w:lang w:eastAsia="ru-RU" w:bidi="ru-RU"/>
        </w:rPr>
        <w:t xml:space="preserve"> – </w:t>
      </w:r>
      <w:r w:rsidR="00CB66E1" w:rsidRPr="00087709">
        <w:rPr>
          <w:sz w:val="28"/>
          <w:szCs w:val="28"/>
          <w:lang w:eastAsia="ru-RU" w:bidi="ru-RU"/>
        </w:rPr>
        <w:t>необходимое качество читателя.</w:t>
      </w:r>
      <w:r w:rsidR="00CB66E1" w:rsidRPr="00087709">
        <w:rPr>
          <w:sz w:val="28"/>
          <w:szCs w:val="28"/>
        </w:rPr>
        <w:t xml:space="preserve"> И э</w:t>
      </w:r>
      <w:r w:rsidR="00653986" w:rsidRPr="00087709">
        <w:rPr>
          <w:sz w:val="28"/>
          <w:szCs w:val="28"/>
          <w:lang w:eastAsia="ru-RU" w:bidi="ru-RU"/>
        </w:rPr>
        <w:t>то ос</w:t>
      </w:r>
      <w:r w:rsidR="00653986" w:rsidRPr="00087709">
        <w:rPr>
          <w:sz w:val="28"/>
          <w:szCs w:val="28"/>
          <w:lang w:eastAsia="ru-RU" w:bidi="ru-RU"/>
        </w:rPr>
        <w:t>о</w:t>
      </w:r>
      <w:r w:rsidR="00653986" w:rsidRPr="00087709">
        <w:rPr>
          <w:sz w:val="28"/>
          <w:szCs w:val="28"/>
          <w:lang w:eastAsia="ru-RU" w:bidi="ru-RU"/>
        </w:rPr>
        <w:t>бенно актуально в обучении музы</w:t>
      </w:r>
      <w:r w:rsidRPr="00087709">
        <w:rPr>
          <w:sz w:val="28"/>
          <w:szCs w:val="28"/>
          <w:lang w:eastAsia="ru-RU" w:bidi="ru-RU"/>
        </w:rPr>
        <w:t>к</w:t>
      </w:r>
      <w:r w:rsidR="00653986" w:rsidRPr="00087709">
        <w:rPr>
          <w:sz w:val="28"/>
          <w:szCs w:val="28"/>
          <w:lang w:eastAsia="ru-RU" w:bidi="ru-RU"/>
        </w:rPr>
        <w:t>антов</w:t>
      </w:r>
      <w:r w:rsidRPr="00087709">
        <w:rPr>
          <w:sz w:val="28"/>
          <w:szCs w:val="28"/>
          <w:lang w:eastAsia="ru-RU" w:bidi="ru-RU"/>
        </w:rPr>
        <w:t>.</w:t>
      </w:r>
      <w:r w:rsidR="00653986" w:rsidRPr="00087709">
        <w:rPr>
          <w:sz w:val="28"/>
          <w:szCs w:val="28"/>
          <w:lang w:eastAsia="ru-RU" w:bidi="ru-RU"/>
        </w:rPr>
        <w:t xml:space="preserve"> </w:t>
      </w:r>
    </w:p>
    <w:p w:rsidR="00CB66E1" w:rsidRPr="00087709" w:rsidRDefault="00BC6058" w:rsidP="00BC6058">
      <w:pPr>
        <w:pStyle w:val="20"/>
        <w:shd w:val="clear" w:color="auto" w:fill="auto"/>
        <w:spacing w:before="0" w:after="0" w:line="360" w:lineRule="auto"/>
        <w:ind w:right="220" w:firstLine="340"/>
        <w:jc w:val="both"/>
        <w:rPr>
          <w:sz w:val="28"/>
          <w:szCs w:val="28"/>
        </w:rPr>
      </w:pPr>
      <w:proofErr w:type="gramStart"/>
      <w:r w:rsidRPr="00087709">
        <w:rPr>
          <w:sz w:val="28"/>
          <w:szCs w:val="28"/>
        </w:rPr>
        <w:t xml:space="preserve">Конечно, </w:t>
      </w:r>
      <w:r w:rsidR="00B1741A" w:rsidRPr="00087709">
        <w:rPr>
          <w:sz w:val="28"/>
          <w:szCs w:val="28"/>
        </w:rPr>
        <w:t xml:space="preserve">наш </w:t>
      </w:r>
      <w:r w:rsidR="00511AB6" w:rsidRPr="00087709">
        <w:rPr>
          <w:sz w:val="28"/>
          <w:szCs w:val="28"/>
          <w:lang w:eastAsia="ru-RU" w:bidi="ru-RU"/>
        </w:rPr>
        <w:t>о</w:t>
      </w:r>
      <w:r w:rsidR="00CB66E1" w:rsidRPr="00087709">
        <w:rPr>
          <w:sz w:val="28"/>
          <w:szCs w:val="28"/>
          <w:lang w:eastAsia="ru-RU" w:bidi="ru-RU"/>
        </w:rPr>
        <w:t>пыт преподавания литературы как интегративного курса</w:t>
      </w:r>
      <w:r w:rsidR="00511AB6" w:rsidRPr="00087709">
        <w:rPr>
          <w:sz w:val="28"/>
          <w:szCs w:val="28"/>
          <w:lang w:eastAsia="ru-RU" w:bidi="ru-RU"/>
        </w:rPr>
        <w:t xml:space="preserve"> </w:t>
      </w:r>
      <w:r w:rsidR="00CB66E1" w:rsidRPr="00087709">
        <w:rPr>
          <w:sz w:val="28"/>
          <w:szCs w:val="28"/>
          <w:lang w:eastAsia="ru-RU" w:bidi="ru-RU"/>
        </w:rPr>
        <w:t>нельзя назвать системным, но рано или поздно (будем надеяться) отдельные фрагменты сложатся в концепцию, а применение принцип</w:t>
      </w:r>
      <w:r w:rsidR="00511AB6" w:rsidRPr="00087709">
        <w:rPr>
          <w:sz w:val="28"/>
          <w:szCs w:val="28"/>
          <w:lang w:eastAsia="ru-RU" w:bidi="ru-RU"/>
        </w:rPr>
        <w:t>а</w:t>
      </w:r>
      <w:r w:rsidR="00CB66E1" w:rsidRPr="00087709">
        <w:rPr>
          <w:sz w:val="28"/>
          <w:szCs w:val="28"/>
          <w:lang w:eastAsia="ru-RU" w:bidi="ru-RU"/>
        </w:rPr>
        <w:t xml:space="preserve"> </w:t>
      </w:r>
      <w:proofErr w:type="spellStart"/>
      <w:r w:rsidR="00CB66E1" w:rsidRPr="00087709">
        <w:rPr>
          <w:sz w:val="28"/>
          <w:szCs w:val="28"/>
          <w:lang w:eastAsia="ru-RU" w:bidi="ru-RU"/>
        </w:rPr>
        <w:t>полипредметности</w:t>
      </w:r>
      <w:proofErr w:type="spellEnd"/>
      <w:r w:rsidR="00CB66E1" w:rsidRPr="00087709">
        <w:rPr>
          <w:sz w:val="28"/>
          <w:szCs w:val="28"/>
          <w:lang w:eastAsia="ru-RU" w:bidi="ru-RU"/>
        </w:rPr>
        <w:t xml:space="preserve"> поможет </w:t>
      </w:r>
      <w:r w:rsidR="00CB66E1" w:rsidRPr="00087709">
        <w:rPr>
          <w:rStyle w:val="normaltextrun"/>
          <w:sz w:val="28"/>
          <w:szCs w:val="28"/>
        </w:rPr>
        <w:t>дать ученику достаточно широкое и яркое представление о мире, в котором он живет, о существовании многоо</w:t>
      </w:r>
      <w:r w:rsidR="00CB66E1" w:rsidRPr="00087709">
        <w:rPr>
          <w:rStyle w:val="normaltextrun"/>
          <w:sz w:val="28"/>
          <w:szCs w:val="28"/>
        </w:rPr>
        <w:t>б</w:t>
      </w:r>
      <w:r w:rsidR="00CB66E1" w:rsidRPr="00087709">
        <w:rPr>
          <w:rStyle w:val="normaltextrun"/>
          <w:sz w:val="28"/>
          <w:szCs w:val="28"/>
        </w:rPr>
        <w:t>разного мира материальной и художественной культуры</w:t>
      </w:r>
      <w:r w:rsidR="00511AB6" w:rsidRPr="00087709">
        <w:rPr>
          <w:rStyle w:val="normaltextrun"/>
          <w:sz w:val="28"/>
          <w:szCs w:val="28"/>
        </w:rPr>
        <w:t>, и</w:t>
      </w:r>
      <w:r w:rsidR="00CB66E1" w:rsidRPr="00087709">
        <w:rPr>
          <w:rStyle w:val="normaltextrun"/>
          <w:sz w:val="28"/>
          <w:szCs w:val="28"/>
        </w:rPr>
        <w:t xml:space="preserve"> в конечном итоге </w:t>
      </w:r>
      <w:r w:rsidR="00CB66E1" w:rsidRPr="00087709">
        <w:rPr>
          <w:sz w:val="28"/>
          <w:szCs w:val="28"/>
        </w:rPr>
        <w:t xml:space="preserve">может </w:t>
      </w:r>
      <w:r w:rsidR="00511AB6" w:rsidRPr="00087709">
        <w:rPr>
          <w:sz w:val="28"/>
          <w:szCs w:val="28"/>
        </w:rPr>
        <w:t>стать</w:t>
      </w:r>
      <w:r w:rsidR="00CB66E1" w:rsidRPr="00087709">
        <w:rPr>
          <w:sz w:val="28"/>
          <w:szCs w:val="28"/>
        </w:rPr>
        <w:t xml:space="preserve"> фундаментом и для достижения результатов обучения</w:t>
      </w:r>
      <w:proofErr w:type="gramEnd"/>
      <w:r w:rsidR="00CB66E1" w:rsidRPr="00087709">
        <w:rPr>
          <w:sz w:val="28"/>
          <w:szCs w:val="28"/>
        </w:rPr>
        <w:t xml:space="preserve"> профессионального плана.</w:t>
      </w:r>
    </w:p>
    <w:p w:rsidR="002C4FD7" w:rsidRPr="00087709" w:rsidRDefault="00CB66E1" w:rsidP="00276C55">
      <w:pPr>
        <w:pStyle w:val="20"/>
        <w:shd w:val="clear" w:color="auto" w:fill="auto"/>
        <w:spacing w:before="0" w:after="0" w:line="360" w:lineRule="auto"/>
        <w:ind w:firstLine="360"/>
        <w:jc w:val="both"/>
        <w:rPr>
          <w:b/>
          <w:sz w:val="28"/>
          <w:szCs w:val="28"/>
        </w:rPr>
      </w:pPr>
      <w:r w:rsidRPr="00087709">
        <w:rPr>
          <w:b/>
          <w:sz w:val="28"/>
          <w:szCs w:val="28"/>
        </w:rPr>
        <w:t>Использованная литература:</w:t>
      </w:r>
    </w:p>
    <w:p w:rsidR="00CB66E1" w:rsidRPr="008213F8" w:rsidRDefault="00CB66E1" w:rsidP="008213F8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Смелкова</w:t>
      </w:r>
      <w:proofErr w:type="spellEnd"/>
      <w:r w:rsidR="008D2C48"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 Литература как вид искусства: Книга для учителя и учащихся / З.С. </w:t>
      </w:r>
      <w:proofErr w:type="spellStart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Смелкова</w:t>
      </w:r>
      <w:proofErr w:type="spellEnd"/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13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Изд-во Флинта, 1998. </w:t>
      </w:r>
    </w:p>
    <w:p w:rsidR="00971364" w:rsidRPr="00EF4580" w:rsidRDefault="00CB66E1" w:rsidP="00EF4580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Шолпо</w:t>
      </w:r>
      <w:proofErr w:type="spellEnd"/>
      <w:r w:rsidRPr="00087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И. Л.</w:t>
      </w:r>
      <w:r w:rsidRPr="0008770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87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литературы</w:t>
      </w:r>
      <w:r w:rsid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искусства: (Интерпретация </w:t>
      </w:r>
      <w:proofErr w:type="spellStart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текста и содружество искусств на уроке </w:t>
      </w:r>
      <w:proofErr w:type="gramStart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proofErr w:type="gramEnd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.): Метод</w:t>
      </w:r>
      <w:proofErr w:type="gramStart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ции для учителей / И. Л. </w:t>
      </w:r>
      <w:proofErr w:type="spellStart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Шолпо</w:t>
      </w:r>
      <w:proofErr w:type="spellEnd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В. Г. </w:t>
      </w:r>
      <w:proofErr w:type="spellStart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Маранцман</w:t>
      </w:r>
      <w:proofErr w:type="spellEnd"/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5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58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Изд-во МАИ, 1995.</w:t>
      </w:r>
    </w:p>
    <w:sectPr w:rsidR="00971364" w:rsidRPr="00EF4580" w:rsidSect="00CB66E1">
      <w:type w:val="continuous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58" w:rsidRDefault="00BC6058" w:rsidP="000E3297">
      <w:pPr>
        <w:spacing w:after="0" w:line="240" w:lineRule="auto"/>
      </w:pPr>
      <w:r>
        <w:separator/>
      </w:r>
    </w:p>
  </w:endnote>
  <w:endnote w:type="continuationSeparator" w:id="1">
    <w:p w:rsidR="00BC6058" w:rsidRDefault="00BC6058" w:rsidP="000E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58" w:rsidRDefault="00BC6058" w:rsidP="000E3297">
      <w:pPr>
        <w:spacing w:after="0" w:line="240" w:lineRule="auto"/>
      </w:pPr>
      <w:r>
        <w:separator/>
      </w:r>
    </w:p>
  </w:footnote>
  <w:footnote w:type="continuationSeparator" w:id="1">
    <w:p w:rsidR="00BC6058" w:rsidRDefault="00BC6058" w:rsidP="000E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F5"/>
    <w:multiLevelType w:val="multilevel"/>
    <w:tmpl w:val="18EA1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62EB0"/>
    <w:multiLevelType w:val="multilevel"/>
    <w:tmpl w:val="C5FE39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42B72"/>
    <w:multiLevelType w:val="multilevel"/>
    <w:tmpl w:val="C5FE39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A14CC"/>
    <w:multiLevelType w:val="multilevel"/>
    <w:tmpl w:val="1F1A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674DA"/>
    <w:multiLevelType w:val="multilevel"/>
    <w:tmpl w:val="586A6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D2AB5"/>
    <w:multiLevelType w:val="hybridMultilevel"/>
    <w:tmpl w:val="293C4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097CF3"/>
    <w:multiLevelType w:val="hybridMultilevel"/>
    <w:tmpl w:val="8A2C2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821B4C"/>
    <w:multiLevelType w:val="multilevel"/>
    <w:tmpl w:val="C0A6575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FF6D0E"/>
    <w:multiLevelType w:val="multilevel"/>
    <w:tmpl w:val="F7BA4322"/>
    <w:lvl w:ilvl="0">
      <w:start w:val="1"/>
      <w:numFmt w:val="bullet"/>
      <w:lvlText w:val="—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71364"/>
    <w:rsid w:val="00087709"/>
    <w:rsid w:val="000C064A"/>
    <w:rsid w:val="000C565A"/>
    <w:rsid w:val="000D5560"/>
    <w:rsid w:val="000E3297"/>
    <w:rsid w:val="00101277"/>
    <w:rsid w:val="001119CD"/>
    <w:rsid w:val="001544B8"/>
    <w:rsid w:val="001714A1"/>
    <w:rsid w:val="001D4978"/>
    <w:rsid w:val="00223B97"/>
    <w:rsid w:val="0023372A"/>
    <w:rsid w:val="00276C55"/>
    <w:rsid w:val="00286B16"/>
    <w:rsid w:val="00297A58"/>
    <w:rsid w:val="002C06F4"/>
    <w:rsid w:val="002C4FD7"/>
    <w:rsid w:val="002C7EEF"/>
    <w:rsid w:val="002D3FFF"/>
    <w:rsid w:val="0030452A"/>
    <w:rsid w:val="00345A27"/>
    <w:rsid w:val="00381220"/>
    <w:rsid w:val="003C59EA"/>
    <w:rsid w:val="003E3143"/>
    <w:rsid w:val="0043774C"/>
    <w:rsid w:val="0045336F"/>
    <w:rsid w:val="00474B10"/>
    <w:rsid w:val="004F2A94"/>
    <w:rsid w:val="00511AB6"/>
    <w:rsid w:val="00564A29"/>
    <w:rsid w:val="005C0EDA"/>
    <w:rsid w:val="00653986"/>
    <w:rsid w:val="006754CE"/>
    <w:rsid w:val="00691C54"/>
    <w:rsid w:val="006A2FEB"/>
    <w:rsid w:val="006B6088"/>
    <w:rsid w:val="006D46F6"/>
    <w:rsid w:val="0075407D"/>
    <w:rsid w:val="00783472"/>
    <w:rsid w:val="007E7BD7"/>
    <w:rsid w:val="008208C0"/>
    <w:rsid w:val="008213F8"/>
    <w:rsid w:val="00857623"/>
    <w:rsid w:val="008C32F0"/>
    <w:rsid w:val="008D2C48"/>
    <w:rsid w:val="008D7BD4"/>
    <w:rsid w:val="0092018B"/>
    <w:rsid w:val="00957B86"/>
    <w:rsid w:val="00971364"/>
    <w:rsid w:val="00982E3D"/>
    <w:rsid w:val="009B4549"/>
    <w:rsid w:val="009D308D"/>
    <w:rsid w:val="00A167DC"/>
    <w:rsid w:val="00AD47AA"/>
    <w:rsid w:val="00B00EA6"/>
    <w:rsid w:val="00B1741A"/>
    <w:rsid w:val="00B60BCE"/>
    <w:rsid w:val="00BB5971"/>
    <w:rsid w:val="00BC6058"/>
    <w:rsid w:val="00BD7C9C"/>
    <w:rsid w:val="00C21A16"/>
    <w:rsid w:val="00C278F8"/>
    <w:rsid w:val="00C30195"/>
    <w:rsid w:val="00C50DAC"/>
    <w:rsid w:val="00C63271"/>
    <w:rsid w:val="00CB66E1"/>
    <w:rsid w:val="00D80034"/>
    <w:rsid w:val="00DC0468"/>
    <w:rsid w:val="00E00FE8"/>
    <w:rsid w:val="00E45D84"/>
    <w:rsid w:val="00EC6F6C"/>
    <w:rsid w:val="00EF4580"/>
    <w:rsid w:val="00F01A88"/>
    <w:rsid w:val="00F02E84"/>
    <w:rsid w:val="00F32532"/>
    <w:rsid w:val="00F443E0"/>
    <w:rsid w:val="00F568A2"/>
    <w:rsid w:val="00F87DD8"/>
    <w:rsid w:val="00FD4489"/>
    <w:rsid w:val="00FD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7DD8"/>
  </w:style>
  <w:style w:type="character" w:customStyle="1" w:styleId="eop">
    <w:name w:val="eop"/>
    <w:basedOn w:val="a0"/>
    <w:rsid w:val="00F87DD8"/>
  </w:style>
  <w:style w:type="character" w:customStyle="1" w:styleId="spellingerror">
    <w:name w:val="spellingerror"/>
    <w:basedOn w:val="a0"/>
    <w:rsid w:val="00F87DD8"/>
  </w:style>
  <w:style w:type="character" w:customStyle="1" w:styleId="2">
    <w:name w:val="Основной текст (2)_"/>
    <w:basedOn w:val="a0"/>
    <w:link w:val="20"/>
    <w:rsid w:val="003E31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143"/>
    <w:pPr>
      <w:widowControl w:val="0"/>
      <w:shd w:val="clear" w:color="auto" w:fill="FFFFFF"/>
      <w:spacing w:before="240" w:after="120" w:line="0" w:lineRule="atLeast"/>
      <w:ind w:hanging="380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 + Курсив"/>
    <w:basedOn w:val="2"/>
    <w:rsid w:val="003E314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E314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3E31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E3143"/>
    <w:rPr>
      <w:rFonts w:ascii="Arial Narrow" w:eastAsia="Arial Narrow" w:hAnsi="Arial Narrow" w:cs="Arial Narrow"/>
      <w:b/>
      <w:bCs/>
      <w:sz w:val="13"/>
      <w:szCs w:val="13"/>
      <w:shd w:val="clear" w:color="auto" w:fill="FFFFFF"/>
    </w:rPr>
  </w:style>
  <w:style w:type="character" w:customStyle="1" w:styleId="59pt">
    <w:name w:val="Основной текст (5) + 9 pt;Не полужирный"/>
    <w:basedOn w:val="5"/>
    <w:rsid w:val="003E314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3143"/>
    <w:pPr>
      <w:widowControl w:val="0"/>
      <w:shd w:val="clear" w:color="auto" w:fill="FFFFFF"/>
      <w:spacing w:after="120" w:line="0" w:lineRule="atLeast"/>
      <w:ind w:hanging="3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3E3143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13"/>
      <w:szCs w:val="13"/>
    </w:rPr>
  </w:style>
  <w:style w:type="character" w:customStyle="1" w:styleId="3">
    <w:name w:val="Основной текст (3)_"/>
    <w:basedOn w:val="a0"/>
    <w:link w:val="30"/>
    <w:rsid w:val="002C06F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basedOn w:val="3"/>
    <w:rsid w:val="002C06F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C06F4"/>
    <w:rPr>
      <w:rFonts w:ascii="Tahoma" w:eastAsia="Tahoma" w:hAnsi="Tahoma" w:cs="Tahoma"/>
      <w:b/>
      <w:bCs/>
      <w:shd w:val="clear" w:color="auto" w:fill="FFFFFF"/>
    </w:rPr>
  </w:style>
  <w:style w:type="character" w:customStyle="1" w:styleId="2CenturySchoolbook115pt">
    <w:name w:val="Основной текст (2) + Century Schoolbook;11;5 pt"/>
    <w:basedOn w:val="2"/>
    <w:rsid w:val="002C06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C06F4"/>
    <w:pPr>
      <w:widowControl w:val="0"/>
      <w:shd w:val="clear" w:color="auto" w:fill="FFFFFF"/>
      <w:spacing w:after="180" w:line="226" w:lineRule="exact"/>
      <w:ind w:firstLine="34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0">
    <w:name w:val="Заголовок №1"/>
    <w:basedOn w:val="a"/>
    <w:link w:val="1"/>
    <w:rsid w:val="002C06F4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ahoma" w:eastAsia="Tahoma" w:hAnsi="Tahoma" w:cs="Tahoma"/>
      <w:b/>
      <w:bCs/>
    </w:rPr>
  </w:style>
  <w:style w:type="character" w:customStyle="1" w:styleId="32">
    <w:name w:val="Основной текст (3) + Курсив"/>
    <w:basedOn w:val="3"/>
    <w:rsid w:val="002C4FD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1D49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1D4978"/>
    <w:pPr>
      <w:widowControl w:val="0"/>
      <w:shd w:val="clear" w:color="auto" w:fill="FFFFFF"/>
      <w:spacing w:before="24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Основной текст (3) + Не курсив"/>
    <w:basedOn w:val="3"/>
    <w:rsid w:val="001D49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D497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D4978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D4978"/>
    <w:pPr>
      <w:widowControl w:val="0"/>
      <w:shd w:val="clear" w:color="auto" w:fill="FFFFFF"/>
      <w:spacing w:after="0" w:line="230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11">
    <w:name w:val="Основной текст (11)_"/>
    <w:basedOn w:val="a0"/>
    <w:link w:val="110"/>
    <w:rsid w:val="001D4978"/>
    <w:rPr>
      <w:rFonts w:ascii="MS Gothic" w:eastAsia="MS Gothic" w:hAnsi="MS Gothic" w:cs="MS Gothic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D4978"/>
    <w:pPr>
      <w:widowControl w:val="0"/>
      <w:shd w:val="clear" w:color="auto" w:fill="FFFFFF"/>
      <w:spacing w:before="60" w:after="60" w:line="0" w:lineRule="atLeast"/>
    </w:pPr>
    <w:rPr>
      <w:rFonts w:ascii="MS Gothic" w:eastAsia="MS Gothic" w:hAnsi="MS Gothic" w:cs="MS Gothic"/>
      <w:sz w:val="18"/>
      <w:szCs w:val="18"/>
    </w:rPr>
  </w:style>
  <w:style w:type="character" w:customStyle="1" w:styleId="12">
    <w:name w:val="Основной текст (12)_"/>
    <w:basedOn w:val="a0"/>
    <w:link w:val="120"/>
    <w:rsid w:val="001D4978"/>
    <w:rPr>
      <w:rFonts w:ascii="Consolas" w:eastAsia="Consolas" w:hAnsi="Consolas" w:cs="Consolas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D4978"/>
    <w:pPr>
      <w:widowControl w:val="0"/>
      <w:shd w:val="clear" w:color="auto" w:fill="FFFFFF"/>
      <w:spacing w:before="180" w:after="180" w:line="0" w:lineRule="atLeast"/>
    </w:pPr>
    <w:rPr>
      <w:rFonts w:ascii="Consolas" w:eastAsia="Consolas" w:hAnsi="Consolas" w:cs="Consolas"/>
      <w:sz w:val="17"/>
      <w:szCs w:val="17"/>
    </w:rPr>
  </w:style>
  <w:style w:type="paragraph" w:styleId="a3">
    <w:name w:val="header"/>
    <w:basedOn w:val="a"/>
    <w:link w:val="a4"/>
    <w:uiPriority w:val="99"/>
    <w:semiHidden/>
    <w:unhideWhenUsed/>
    <w:rsid w:val="000E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297"/>
  </w:style>
  <w:style w:type="paragraph" w:styleId="a5">
    <w:name w:val="footer"/>
    <w:basedOn w:val="a"/>
    <w:link w:val="a6"/>
    <w:uiPriority w:val="99"/>
    <w:semiHidden/>
    <w:unhideWhenUsed/>
    <w:rsid w:val="000E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297"/>
  </w:style>
  <w:style w:type="paragraph" w:styleId="a7">
    <w:name w:val="Normal (Web)"/>
    <w:basedOn w:val="a"/>
    <w:uiPriority w:val="99"/>
    <w:unhideWhenUsed/>
    <w:rsid w:val="0078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C0468"/>
    <w:rPr>
      <w:b/>
      <w:bCs/>
    </w:rPr>
  </w:style>
  <w:style w:type="paragraph" w:styleId="a9">
    <w:name w:val="List Paragraph"/>
    <w:basedOn w:val="a"/>
    <w:uiPriority w:val="34"/>
    <w:qFormat/>
    <w:rsid w:val="003C5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5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1568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9E3D-552E-4192-8225-5E8D081F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2019-04-26T08:39:00Z</cp:lastPrinted>
  <dcterms:created xsi:type="dcterms:W3CDTF">2019-03-28T18:03:00Z</dcterms:created>
  <dcterms:modified xsi:type="dcterms:W3CDTF">2019-06-09T19:56:00Z</dcterms:modified>
</cp:coreProperties>
</file>