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i/>
          <w:color w:val="548dd4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i/>
          <w:color w:val="548dd4"/>
          <w:sz w:val="32"/>
          <w:szCs w:val="32"/>
          <w:lang w:eastAsia="ru-RU"/>
        </w:rPr>
        <w:t>Сценарий спорт</w:t>
      </w:r>
      <w:r>
        <w:rPr>
          <w:rFonts w:ascii="Times New Roman" w:cs="Times New Roman" w:eastAsia="Times New Roman" w:hAnsi="Times New Roman"/>
          <w:i/>
          <w:color w:val="548dd4"/>
          <w:sz w:val="32"/>
          <w:szCs w:val="32"/>
          <w:lang w:eastAsia="ru-RU"/>
        </w:rPr>
        <w:t xml:space="preserve">ивного мероприятия на </w:t>
      </w:r>
      <w:r>
        <w:rPr>
          <w:rFonts w:ascii="Times New Roman" w:cs="Times New Roman" w:eastAsia="Times New Roman" w:hAnsi="Times New Roman"/>
          <w:i/>
          <w:color w:val="548dd4"/>
          <w:sz w:val="32"/>
          <w:szCs w:val="32"/>
          <w:lang w:val="en-US" w:eastAsia="ru-RU"/>
        </w:rPr>
        <w:t xml:space="preserve">20 </w:t>
      </w:r>
      <w:r>
        <w:rPr>
          <w:rFonts w:ascii="Times New Roman" w:cs="Times New Roman" w:eastAsia="Times New Roman" w:hAnsi="Times New Roman"/>
          <w:i/>
          <w:color w:val="548dd4"/>
          <w:sz w:val="32"/>
          <w:szCs w:val="32"/>
          <w:lang w:eastAsia="ru-RU"/>
        </w:rPr>
        <w:t xml:space="preserve">октября </w:t>
      </w:r>
      <w:r>
        <w:rPr>
          <w:rFonts w:ascii="Times New Roman" w:cs="Times New Roman" w:eastAsia="Times New Roman" w:hAnsi="Times New Roman"/>
          <w:i/>
          <w:color w:val="548dd4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i/>
          <w:color w:val="548dd4"/>
          <w:sz w:val="32"/>
          <w:szCs w:val="32"/>
          <w:lang w:eastAsia="ru-RU"/>
        </w:rPr>
        <w:t>«</w:t>
      </w:r>
      <w:r>
        <w:rPr>
          <w:rFonts w:ascii="Times New Roman" w:cs="Times New Roman" w:eastAsia="Times New Roman" w:hAnsi="Times New Roman"/>
          <w:b/>
          <w:i/>
          <w:color w:val="548dd4"/>
          <w:sz w:val="32"/>
          <w:szCs w:val="32"/>
          <w:lang w:eastAsia="ru-RU"/>
        </w:rPr>
        <w:t>День отца</w:t>
      </w:r>
      <w:r>
        <w:rPr>
          <w:rFonts w:ascii="Times New Roman" w:cs="Times New Roman" w:eastAsia="Times New Roman" w:hAnsi="Times New Roman"/>
          <w:b/>
          <w:i/>
          <w:color w:val="548dd4"/>
          <w:sz w:val="32"/>
          <w:szCs w:val="32"/>
          <w:lang w:eastAsia="ru-RU"/>
        </w:rPr>
        <w:t>»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i/>
          <w:color w:val="548dd4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i/>
          <w:color w:val="548dd4"/>
          <w:sz w:val="32"/>
          <w:szCs w:val="32"/>
          <w:lang w:val="en-US" w:eastAsia="ru-RU"/>
        </w:rPr>
        <w:t xml:space="preserve">                      Подготовила и провела: инструктор по физической культуре МБДОУ д/ с 348 "Радость" г. Новосибирска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Ведущий: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Добрый день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папы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девочки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гости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нашего спорти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ного праздника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! Сего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дня наше мероприятие  посвящено празднику «День отца».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 соревновани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х принимают участие 2 команды: команда «папочек»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команда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«дочек»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Поприветствуем участников соревнований!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День отца — праздник в России сравнительно новый, совсем недавно получивший официальный статус. У нас в стране  День отца отмечают в третье воскресенье октября — соответствующий указ подписал президент России в 2021 году.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Прежде чем начат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ь наши состязания, девочки тоже поздравят пап  с праздником и прочитают стихи: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Девочки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читают стихи: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Всем сердцем я тебя люблю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 И обожаю всей душой…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  Тебя в объятиях сдавлю,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 Не посмотрю, что ты большой!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воскресенье на прогулку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Вместе с папой я хожу.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Чтобы он не потерялся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За руку его держу.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Счастья мы ему желаем,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Очень крепко обнимаем,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А еще, здоровья много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 терпения большого!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Папа, милый мой, родной,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Помни, я всегда с тобой,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Очень я тебя люблю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>И за всё благодарю!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Сегодня День отца, а значит,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Мы поздравляем всех мужчин,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Которым выпала удача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Детей воспитывать, растить.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Вы будьте для детей примером,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Опорой, стержнем всей семьи!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Желаю радости и веры,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Надежды, счастья и любви!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Самый лучший ты на свете,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 миллион один такой.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Заботливый и самый нежный,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Любимый папочка, родной!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А теперь предлагаю провести разминку в форме весёлых эстафет.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1. эстафета «Бег до фишки и обратно»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-по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свистку  первый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участник каждой команды бежит до фишки,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обегает её и возвращается обратно.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2. эстафета «Ведение баскетбольного мяча» до фишки и обратно. У пап два баскетбольных мяча они ведут двумя руками, у дочек один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они ведут одной рукой.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3.эстафета «Пингви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нчики» зажимаем воздушный шарик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между ног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чуть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выше коленей и прыгаем до фишки и обратно.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4. эстафета  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Паучки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 Ваша задача — встать в положе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ние паучка спиной вперёд и бежать до фишки и обратно – лицом вперёд.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.Эстафета "Меткий глаз"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Ведущи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й: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Все наши папы любят охотиться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стреляют очень метко в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цель .Вот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сейчас мы проверим это в нашей эстафете «меткий глаз»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По сигналу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бежим  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баскетбольному кольцу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 фишки 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ерём мяч и забрасываем его в кольцо. Даётся  2 попытки для броска.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Побеждает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команда ,набравшая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большее количество попаданий.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У девочек фишка стоит ближе, у пап дальше.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6 .Эстафета « Переправа» Первый участник эстафеты по сигналу бежит до фишки, обегает её и возвращается обратно. Берёт второго участника и бежит с ним до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фиш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ки .обегает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её и бежит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обратно  за третьим участником .И так до тех пор ,пока вся команда не переправится на другую сторону. Расцепляться во время бега нельзя.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>Конкурс</w:t>
      </w:r>
      <w:r>
        <w:rPr>
          <w:rFonts w:ascii="Times New Roman" w:cs="Times New Roman" w:hAnsi="Times New Roman"/>
          <w:b/>
          <w:color w:val="333333"/>
          <w:sz w:val="24"/>
          <w:szCs w:val="24"/>
          <w:shd w:val="clear" w:color="auto" w:fill="f2f2f2"/>
        </w:rPr>
        <w:t xml:space="preserve"> «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>Э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 xml:space="preserve">скадрилья» даются 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 xml:space="preserve">  листы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 xml:space="preserve"> бумаги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 xml:space="preserve"> каждому участнику команды. Н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>ужно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 xml:space="preserve"> сделать самолёт из бумаги и 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 xml:space="preserve"> как можно дальше запустить самолёт</w:t>
      </w:r>
      <w:r>
        <w:rPr>
          <w:rFonts w:ascii="Times New Roman" w:cs="Times New Roman" w:hAnsi="Times New Roman"/>
          <w:color w:val="333333"/>
          <w:sz w:val="24"/>
          <w:szCs w:val="24"/>
          <w:shd w:val="clear" w:color="auto" w:fill="f2f2f2"/>
        </w:rPr>
        <w:t>. Победит команда, у которой дальше улетит самолёт.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Ведущий: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 теперь немного отдохнём и потренируем мозг.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Конкурс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Интеллектуалов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– 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(вопросы задаются командам поочередно сначала папам, потом детям)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 За правильный ответ присуждается 1 балл. Побеждает команда, набравшая большее количество баллов.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Для пап: — 1.</w:t>
      </w:r>
      <w: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Кто «отец» Буратино?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( папа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Карло).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Как звали отца Александра Сергеевича Пушкина?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 Сергей).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«Папа может, папа может, всё, что угодно…» А что не может папа в этой известной песни?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Быть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мамой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Для детей: — 1.</w:t>
      </w:r>
      <w: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Что ребёнку достаётся от отца?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( отчество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От какого слова образовалось слово Отечество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? (отец).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Что папа-заяц из сказки Владимира Сутеева нёс своим зайчатам в мешке?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(яблоки).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Для пап: — 1.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Продолжи пословицу: где хороший отец, там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сын молодец!)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Для детей: — 1.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Кто является самым «интересным мужчина в рассвете сил» с пропеллером за спиной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(Карлсон)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Ведущий: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 теперь мы начинаем разыгрывать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спортивные номинации  для пап, девчонки становятся болельщицами  и поддерживают своих родителей.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1 номинация «Самый сильный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 Ваша задача – сдвинуть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 вытолкать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противника 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места, сидя на полу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друг к друг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 спиной, упираясь ногами в пол из круга без помощи рук.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rStyle w:val="style87"/>
          <w:b w:val="false"/>
          <w:color w:val="333333"/>
          <w:bdr w:val="none" w:sz="0" w:space="0" w:color="auto" w:frame="true"/>
        </w:rPr>
      </w:pPr>
      <w:r>
        <w:rPr>
          <w:rStyle w:val="style87"/>
          <w:b w:val="false"/>
          <w:i/>
          <w:color w:val="333333"/>
          <w:bdr w:val="none" w:sz="0" w:space="0" w:color="auto" w:frame="true"/>
        </w:rPr>
        <w:t>2 номинация «Самый стойкий</w:t>
      </w:r>
      <w:r>
        <w:rPr>
          <w:rStyle w:val="style87"/>
          <w:color w:val="333333"/>
          <w:bdr w:val="none" w:sz="0" w:space="0" w:color="auto" w:frame="true"/>
        </w:rPr>
        <w:t xml:space="preserve">» </w:t>
      </w:r>
      <w:r>
        <w:rPr>
          <w:rStyle w:val="style87"/>
          <w:color w:val="333333"/>
          <w:bdr w:val="none" w:sz="0" w:space="0" w:color="auto" w:frame="true"/>
        </w:rPr>
        <w:t>.</w:t>
      </w:r>
      <w:r>
        <w:rPr>
          <w:rStyle w:val="style87"/>
          <w:color w:val="333333"/>
          <w:bdr w:val="none" w:sz="0" w:space="0" w:color="auto" w:frame="true"/>
        </w:rPr>
        <w:t xml:space="preserve"> 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Папы встают в 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планку</w:t>
      </w:r>
      <w:r>
        <w:rPr>
          <w:rStyle w:val="style87"/>
          <w:color w:val="333333"/>
          <w:bdr w:val="none" w:sz="0" w:space="0" w:color="auto" w:frame="true"/>
        </w:rPr>
        <w:t xml:space="preserve"> 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.Победитель определяется по наибольшему времени удержания планки.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Нельзя прогибаться в пояснице, </w:t>
      </w:r>
      <w:r>
        <w:rPr>
          <w:rStyle w:val="style87"/>
          <w:b w:val="false"/>
          <w:color w:val="333333"/>
          <w:bdr w:val="none" w:sz="0" w:space="0" w:color="auto" w:frame="true"/>
        </w:rPr>
        <w:t>косаться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головой и коленями пола.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Девочки внимательно следят за выполнением упражнения.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rStyle w:val="style87"/>
          <w:b w:val="false"/>
          <w:color w:val="333333"/>
          <w:bdr w:val="none" w:sz="0" w:space="0" w:color="auto" w:frame="true"/>
        </w:rPr>
      </w:pPr>
      <w:r>
        <w:rPr>
          <w:rStyle w:val="style87"/>
          <w:b w:val="false"/>
          <w:i/>
          <w:color w:val="333333"/>
          <w:bdr w:val="none" w:sz="0" w:space="0" w:color="auto" w:frame="true"/>
        </w:rPr>
        <w:t>3 номинация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«Самый меткий»</w:t>
      </w:r>
      <w:r>
        <w:rPr>
          <w:rStyle w:val="style87"/>
          <w:b w:val="false"/>
          <w:color w:val="333333"/>
          <w:bdr w:val="none" w:sz="0" w:space="0" w:color="auto" w:frame="true"/>
        </w:rPr>
        <w:t>.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Даётся 5 попыток 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для броска баскетбольного мяча в кольцо со штрафной линии. Побеждает  участник, набравший наибольшее количество  попаданий в кольцо.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rStyle w:val="style87"/>
          <w:b w:val="false"/>
          <w:color w:val="333333"/>
          <w:bdr w:val="none" w:sz="0" w:space="0" w:color="auto" w:frame="true"/>
        </w:rPr>
      </w:pPr>
      <w:r>
        <w:rPr>
          <w:rStyle w:val="style87"/>
          <w:b w:val="false"/>
          <w:i/>
          <w:color w:val="333333"/>
          <w:bdr w:val="none" w:sz="0" w:space="0" w:color="auto" w:frame="true"/>
        </w:rPr>
        <w:t>4 номинация «Самый прыгучий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» </w:t>
      </w:r>
      <w:r>
        <w:rPr>
          <w:rStyle w:val="style87"/>
          <w:b w:val="false"/>
          <w:color w:val="333333"/>
          <w:bdr w:val="none" w:sz="0" w:space="0" w:color="auto" w:frame="true"/>
        </w:rPr>
        <w:t>.</w:t>
      </w:r>
      <w:r>
        <w:rPr>
          <w:rStyle w:val="style87"/>
          <w:b w:val="false"/>
          <w:color w:val="333333"/>
          <w:bdr w:val="none" w:sz="0" w:space="0" w:color="auto" w:frame="true"/>
        </w:rPr>
        <w:t>Каждый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участник прыгает на скакалке 1 минуту на двух ногах. Побеждает тот, кто </w:t>
      </w:r>
      <w:r>
        <w:rPr>
          <w:rStyle w:val="style87"/>
          <w:b w:val="false"/>
          <w:color w:val="333333"/>
          <w:bdr w:val="none" w:sz="0" w:space="0" w:color="auto" w:frame="true"/>
        </w:rPr>
        <w:t>напрыгал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большее количество прыжков.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rStyle w:val="style87"/>
          <w:b w:val="false"/>
          <w:color w:val="333333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rStyle w:val="style87"/>
          <w:b w:val="false"/>
          <w:color w:val="333333"/>
          <w:bdr w:val="none" w:sz="0" w:space="0" w:color="auto" w:frame="true"/>
        </w:rPr>
      </w:pPr>
      <w:r>
        <w:rPr>
          <w:rStyle w:val="style87"/>
          <w:b w:val="false"/>
          <w:i/>
          <w:color w:val="333333"/>
          <w:bdr w:val="none" w:sz="0" w:space="0" w:color="auto" w:frame="true"/>
        </w:rPr>
        <w:t>Ведущий:</w:t>
      </w:r>
      <w:r>
        <w:rPr>
          <w:rStyle w:val="style87"/>
          <w:color w:val="333333"/>
          <w:bdr w:val="none" w:sz="0" w:space="0" w:color="auto" w:frame="true"/>
        </w:rPr>
        <w:t xml:space="preserve"> 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Заканчивать наши соревн</w:t>
      </w:r>
      <w:r>
        <w:rPr>
          <w:rStyle w:val="style87"/>
          <w:b w:val="false"/>
          <w:color w:val="333333"/>
          <w:bdr w:val="none" w:sz="0" w:space="0" w:color="auto" w:frame="true"/>
        </w:rPr>
        <w:t>ования мы будем игрой в пионербол, папа разрешается применять элементы волейбола.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Команда девочек против команды пап.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Девчонки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покажут родителям</w:t>
      </w:r>
      <w:r>
        <w:rPr>
          <w:rStyle w:val="style87"/>
          <w:b w:val="false"/>
          <w:color w:val="333333"/>
          <w:bdr w:val="none" w:sz="0" w:space="0" w:color="auto" w:frame="true"/>
        </w:rPr>
        <w:t xml:space="preserve"> чему они научились за это время, а папы продемонстрируют своё мастерство в игре. 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rStyle w:val="style87"/>
          <w:b w:val="false"/>
          <w:color w:val="333333"/>
          <w:bdr w:val="none" w:sz="0" w:space="0" w:color="auto" w:frame="true"/>
        </w:rPr>
      </w:pPr>
      <w:r>
        <w:rPr>
          <w:rStyle w:val="style87"/>
          <w:b w:val="false"/>
          <w:color w:val="333333"/>
          <w:bdr w:val="none" w:sz="0" w:space="0" w:color="auto" w:frame="true"/>
        </w:rPr>
        <w:t>Играем одну партию до 25 очков.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color w:val="333333"/>
        </w:rPr>
      </w:pPr>
      <w:r>
        <w:rPr>
          <w:rStyle w:val="style87"/>
          <w:b w:val="false"/>
          <w:i/>
          <w:color w:val="333333"/>
          <w:bdr w:val="none" w:sz="0" w:space="0" w:color="auto" w:frame="true"/>
        </w:rPr>
        <w:t>Ведущий:</w:t>
      </w:r>
      <w:r>
        <w:rPr>
          <w:rStyle w:val="style87"/>
          <w:color w:val="333333"/>
          <w:bdr w:val="none" w:sz="0" w:space="0" w:color="auto" w:frame="true"/>
        </w:rPr>
        <w:t xml:space="preserve"> </w:t>
      </w:r>
      <w:r>
        <w:rPr>
          <w:rStyle w:val="style87"/>
          <w:b w:val="false"/>
          <w:color w:val="333333"/>
          <w:bdr w:val="none" w:sz="0" w:space="0" w:color="auto" w:frame="true"/>
        </w:rPr>
        <w:t>Вот и закончился наш спортивный праздник</w:t>
      </w:r>
      <w:r>
        <w:rPr>
          <w:rStyle w:val="style87"/>
          <w:b w:val="false"/>
          <w:color w:val="333333"/>
          <w:bdr w:val="none" w:sz="0" w:space="0" w:color="auto" w:frame="true"/>
        </w:rPr>
        <w:t>. Хочется поблагодарить всех участников и  болельщиков.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color w:val="333333"/>
          <w:bdr w:val="none" w:sz="0" w:space="0" w:color="auto" w:frame="true"/>
        </w:rPr>
      </w:pPr>
      <w:r>
        <w:rPr>
          <w:color w:val="333333"/>
        </w:rPr>
        <w:t xml:space="preserve"> Дорогие папы! Мы еще раз хотим от всей души поздравить вас с </w:t>
      </w:r>
      <w:r>
        <w:rPr>
          <w:color w:val="333333"/>
        </w:rPr>
        <w:t xml:space="preserve"> праздником </w:t>
      </w:r>
      <w:r>
        <w:rPr>
          <w:color w:val="333333"/>
        </w:rPr>
        <w:t xml:space="preserve">и пожелать вам крепкого здоровья, </w:t>
      </w:r>
      <w:r>
        <w:rPr>
          <w:color w:val="333333"/>
        </w:rPr>
        <w:t>мирного неба, семейного счастья</w:t>
      </w:r>
      <w:r>
        <w:rPr>
          <w:color w:val="333333"/>
        </w:rPr>
        <w:t>!</w:t>
      </w:r>
    </w:p>
    <w:p>
      <w:pPr>
        <w:pStyle w:val="style0"/>
        <w:shd w:val="clear" w:color="auto" w:fill="f2f2f2"/>
        <w:spacing w:before="240" w:after="240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 xml:space="preserve">              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 Провели мы состязанья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И желаем на прощанье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Всем здоровье укреплять,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Мышцы крепче накачать,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Телевизор не смотреть,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Больше с гирями потеть,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На диване не лежать,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 xml:space="preserve">                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На скакалоч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ке скакать.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Папам всем мы пожелаем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Не стареть и не болеть,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Больше спортом заниматься,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                 Чувство юмора иметь.</w:t>
      </w:r>
    </w:p>
    <w:p>
      <w:pPr>
        <w:pStyle w:val="style0"/>
        <w:shd w:val="clear" w:color="auto" w:fill="f2f2f2"/>
        <w:spacing w:before="240" w:after="240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А теперь все участники состязан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ий награждаются сладкими призам и грамотами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Всем большое спасибо!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832</Words>
  <Pages>4</Pages>
  <Characters>4684</Characters>
  <Application>WPS Office</Application>
  <DocSecurity>0</DocSecurity>
  <Paragraphs>75</Paragraphs>
  <ScaleCrop>false</ScaleCrop>
  <LinksUpToDate>false</LinksUpToDate>
  <CharactersWithSpaces>5923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2024-10-19T09:27:10Z</dcterms:created>
  <dc:creator>Пользователь Windows</dc:creator>
  <lastModifiedBy>M2102J20SG</lastModifiedBy>
  <dcterms:modified xsi:type="dcterms:W3CDTF">2024-10-19T09:27:10Z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23d3ccc2d1fc43bdac640fb877e90987</vt:lpwstr>
  </property>
</Properties>
</file>