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F85" w:rsidRPr="00665227" w:rsidRDefault="00B40C29" w:rsidP="00B40C29">
      <w:pPr>
        <w:widowControl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СХЕМА ПРОЕКТА СОВРЕМЕННОГО УРОКА ПО МАТЕМАТИКЕ С ИСПОЛЬЗОВАНИЕМ ФГИС «МОЯ ШКОЛА» В ОСНОВНОЙ ШКОЛЕ </w:t>
      </w:r>
      <w:bookmarkStart w:id="0" w:name="_GoBack"/>
      <w:bookmarkEnd w:id="0"/>
    </w:p>
    <w:p w:rsidR="002965B6" w:rsidRDefault="002965B6">
      <w:pPr>
        <w:widowControl w:val="0"/>
        <w:jc w:val="center"/>
        <w:rPr>
          <w:b/>
        </w:rPr>
      </w:pP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Default="00A64A69" w:rsidP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  <w:r>
        <w:rPr>
          <w:color w:val="000000"/>
        </w:rPr>
        <w:t xml:space="preserve"> </w:t>
      </w:r>
    </w:p>
    <w:p w:rsidR="00321BB6" w:rsidRDefault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>
        <w:rPr>
          <w:color w:val="000000"/>
        </w:rPr>
        <w:t>1</w:t>
      </w:r>
      <w:r w:rsidR="00A64A69">
        <w:rPr>
          <w:color w:val="000000"/>
        </w:rPr>
        <w:t>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8C0D32" w:rsidRDefault="008C0D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8C0D32">
              <w:rPr>
                <w:color w:val="000000"/>
              </w:rPr>
              <w:t>9 класс</w:t>
            </w:r>
          </w:p>
        </w:tc>
      </w:tr>
      <w:tr w:rsidR="002965B6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 w:rsidR="00B40C29">
              <w:rPr>
                <w:b/>
              </w:rPr>
              <w:t>Ф</w:t>
            </w:r>
            <w:r>
              <w:rPr>
                <w:b/>
              </w:rPr>
              <w:t>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8C0D32" w:rsidRDefault="008C0D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8C0D32">
              <w:rPr>
                <w:rFonts w:eastAsia="MS Mincho"/>
                <w:color w:val="000000"/>
              </w:rPr>
              <w:t>4 четверть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8C0D32" w:rsidRDefault="008C0D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8C0D32">
              <w:rPr>
                <w:rFonts w:eastAsia="MS Mincho"/>
                <w:color w:val="000000"/>
              </w:rPr>
              <w:t>Повторение. Площади фигур. Теорема Пифагора</w:t>
            </w:r>
          </w:p>
        </w:tc>
      </w:tr>
      <w:tr w:rsidR="00321BB6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8C0D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Calibri" w:hAnsi="Calibri" w:cs="Segoe UI Symbol"/>
                <w:color w:val="000000"/>
              </w:rPr>
              <w:t xml:space="preserve"> </w:t>
            </w:r>
            <w:r>
              <w:rPr>
                <w:color w:val="000000"/>
              </w:rPr>
              <w:t>урок-повторение</w:t>
            </w:r>
          </w:p>
          <w:p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B40C29" w:rsidTr="00B40C29">
        <w:trPr>
          <w:trHeight w:val="459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C29" w:rsidRDefault="00B40C2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 xml:space="preserve">(по </w:t>
            </w:r>
            <w:r w:rsidR="0086627C">
              <w:rPr>
                <w:b/>
              </w:rPr>
              <w:t>Ф</w:t>
            </w:r>
            <w:r>
              <w:rPr>
                <w:b/>
              </w:rPr>
              <w:t>РП)</w:t>
            </w:r>
            <w:r>
              <w:rPr>
                <w:b/>
                <w:color w:val="000000"/>
              </w:rPr>
              <w:t>:</w:t>
            </w:r>
          </w:p>
          <w:p w:rsidR="00B40C29" w:rsidRDefault="00B40C29" w:rsidP="00B40C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</w:p>
        </w:tc>
        <w:tc>
          <w:tcPr>
            <w:tcW w:w="2567" w:type="pct"/>
            <w:tcBorders>
              <w:left w:val="single" w:sz="4" w:space="0" w:color="auto"/>
            </w:tcBorders>
          </w:tcPr>
          <w:p w:rsidR="008C0D32" w:rsidRPr="008C0D32" w:rsidRDefault="00B40C29" w:rsidP="008C0D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8C0D32">
              <w:rPr>
                <w:color w:val="000000"/>
              </w:rPr>
              <w:t>Личностные</w:t>
            </w:r>
          </w:p>
          <w:p w:rsidR="00940950" w:rsidRPr="008C0D32" w:rsidRDefault="0095458C" w:rsidP="008C0D32">
            <w:pPr>
              <w:pStyle w:val="af1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8C0D32">
              <w:rPr>
                <w:rFonts w:ascii="Times New Roman" w:hAnsi="Times New Roman"/>
                <w:color w:val="000000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  <w:p w:rsidR="00B40C29" w:rsidRPr="008C0D32" w:rsidRDefault="008C0D32" w:rsidP="008C0D32">
            <w:pPr>
              <w:pStyle w:val="af1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8C0D32">
              <w:rPr>
                <w:rFonts w:ascii="Times New Roman" w:hAnsi="Times New Roman"/>
                <w:color w:val="000000"/>
              </w:rPr>
              <w:t>Овладение языковой и читательской культурой как средством познания мира</w:t>
            </w:r>
          </w:p>
        </w:tc>
      </w:tr>
      <w:tr w:rsidR="00B40C29" w:rsidTr="00B40C29">
        <w:trPr>
          <w:trHeight w:val="565"/>
        </w:trPr>
        <w:tc>
          <w:tcPr>
            <w:tcW w:w="2433" w:type="pct"/>
            <w:vMerge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C29" w:rsidRPr="009D375B" w:rsidRDefault="00B40C2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  <w:tc>
          <w:tcPr>
            <w:tcW w:w="2567" w:type="pct"/>
            <w:tcBorders>
              <w:left w:val="single" w:sz="4" w:space="0" w:color="auto"/>
            </w:tcBorders>
          </w:tcPr>
          <w:p w:rsidR="00B40C29" w:rsidRPr="009D375B" w:rsidRDefault="00B40C29" w:rsidP="00B40C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Метапредметные </w:t>
            </w:r>
          </w:p>
          <w:p w:rsidR="008C0D32" w:rsidRPr="008C0D32" w:rsidRDefault="008C0D32" w:rsidP="008C0D32">
            <w:pPr>
              <w:pStyle w:val="a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8C0D32">
              <w:rPr>
                <w:rFonts w:ascii="Times New Roman" w:hAnsi="Times New Roman"/>
                <w:color w:val="000000"/>
              </w:rPr>
              <w:t>Регулятивные: контролировать и оценивать собственную деятельность и деятельность партнеров, планировать и корректировать свою деятельность;</w:t>
            </w:r>
          </w:p>
          <w:p w:rsidR="008C0D32" w:rsidRPr="008C0D32" w:rsidRDefault="008C0D32" w:rsidP="008C0D32">
            <w:pPr>
              <w:pStyle w:val="a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8C0D32">
              <w:rPr>
                <w:rFonts w:ascii="Times New Roman" w:hAnsi="Times New Roman"/>
                <w:color w:val="000000"/>
              </w:rPr>
              <w:t>Коммуникативные:</w:t>
            </w:r>
            <w:r w:rsidRPr="008C0D32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8C0D32">
              <w:rPr>
                <w:rFonts w:ascii="Times New Roman" w:hAnsi="Times New Roman"/>
                <w:color w:val="000000"/>
              </w:rPr>
              <w:t>уметь достаточно полно и чётко выражать свои мысли, слушать собеседника и вести диалог.</w:t>
            </w:r>
          </w:p>
          <w:p w:rsidR="008C0D32" w:rsidRPr="008C0D32" w:rsidRDefault="008C0D32" w:rsidP="008C0D32">
            <w:pPr>
              <w:pStyle w:val="a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8C0D32">
              <w:rPr>
                <w:rFonts w:ascii="Times New Roman" w:hAnsi="Times New Roman"/>
                <w:color w:val="000000"/>
              </w:rPr>
              <w:t>Функциональная грамотность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8C0D32">
              <w:rPr>
                <w:rFonts w:ascii="Times New Roman" w:hAnsi="Times New Roman"/>
                <w:color w:val="000000"/>
              </w:rPr>
              <w:t xml:space="preserve">Связывать между собой различные элементы знания и связанную с ними информацию, </w:t>
            </w:r>
            <w:r w:rsidRPr="008C0D32">
              <w:rPr>
                <w:rFonts w:ascii="Times New Roman" w:hAnsi="Times New Roman"/>
                <w:color w:val="000000"/>
              </w:rPr>
              <w:lastRenderedPageBreak/>
              <w:t>а также способы решения задачи</w:t>
            </w:r>
            <w:r w:rsidRPr="008C0D32">
              <w:rPr>
                <w:color w:val="000000"/>
              </w:rPr>
              <w:t xml:space="preserve"> </w:t>
            </w:r>
          </w:p>
          <w:p w:rsidR="00B40C29" w:rsidRPr="009D375B" w:rsidRDefault="00B40C2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B40C29" w:rsidTr="009B4788">
        <w:trPr>
          <w:trHeight w:val="15"/>
        </w:trPr>
        <w:tc>
          <w:tcPr>
            <w:tcW w:w="2433" w:type="pct"/>
            <w:vMerge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C29" w:rsidRPr="009D375B" w:rsidRDefault="00B40C2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  <w:tc>
          <w:tcPr>
            <w:tcW w:w="2567" w:type="pct"/>
            <w:tcBorders>
              <w:left w:val="single" w:sz="4" w:space="0" w:color="auto"/>
            </w:tcBorders>
          </w:tcPr>
          <w:p w:rsidR="00B40C29" w:rsidRDefault="00B40C2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</w:p>
          <w:p w:rsidR="008C0D32" w:rsidRPr="008C0D32" w:rsidRDefault="008C0D32" w:rsidP="008C0D32">
            <w:pPr>
              <w:pStyle w:val="af1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8C0D32">
              <w:rPr>
                <w:rFonts w:ascii="Times New Roman" w:hAnsi="Times New Roman"/>
                <w:color w:val="000000"/>
              </w:rPr>
              <w:t>Решать задачи на нахождение длин отрезков, величин углов, площадей фигур</w:t>
            </w:r>
          </w:p>
          <w:p w:rsidR="008C0D32" w:rsidRPr="009D375B" w:rsidRDefault="008C0D32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:rsidR="00B40C29" w:rsidRDefault="00B40C29" w:rsidP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B40C29" w:rsidRDefault="00B40C29" w:rsidP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B40C29" w:rsidRDefault="00B40C29" w:rsidP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B40C29" w:rsidRPr="00B40C29" w:rsidRDefault="00B40C29" w:rsidP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  <w:r w:rsidRPr="00B40C29">
        <w:rPr>
          <w:b/>
          <w:color w:val="000000"/>
        </w:rPr>
        <w:t>ОПИСАНИЕ ЭТАПОВ УРОКА</w:t>
      </w:r>
    </w:p>
    <w:p w:rsidR="00B40C29" w:rsidRDefault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p w:rsidR="00B40C29" w:rsidRDefault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28"/>
        <w:gridCol w:w="9657"/>
        <w:gridCol w:w="2075"/>
      </w:tblGrid>
      <w:tr w:rsidR="00B40C29" w:rsidRPr="000620F4" w:rsidTr="00F91ED9">
        <w:tc>
          <w:tcPr>
            <w:tcW w:w="3300" w:type="dxa"/>
          </w:tcPr>
          <w:p w:rsidR="00B40C29" w:rsidRPr="000620F4" w:rsidRDefault="00B40C29">
            <w:pPr>
              <w:widowControl w:val="0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0620F4">
              <w:rPr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8874" w:type="dxa"/>
          </w:tcPr>
          <w:p w:rsidR="00B40C29" w:rsidRPr="000620F4" w:rsidRDefault="00B40C29">
            <w:pPr>
              <w:widowControl w:val="0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0620F4">
              <w:rPr>
                <w:b/>
                <w:color w:val="000000"/>
                <w:sz w:val="28"/>
                <w:szCs w:val="28"/>
              </w:rPr>
              <w:t>Деятельность пед</w:t>
            </w:r>
            <w:r w:rsidR="000620F4" w:rsidRPr="000620F4">
              <w:rPr>
                <w:b/>
                <w:color w:val="000000"/>
                <w:sz w:val="28"/>
                <w:szCs w:val="28"/>
              </w:rPr>
              <w:t>а</w:t>
            </w:r>
            <w:r w:rsidRPr="000620F4">
              <w:rPr>
                <w:b/>
                <w:color w:val="000000"/>
                <w:sz w:val="28"/>
                <w:szCs w:val="28"/>
              </w:rPr>
              <w:t>гога</w:t>
            </w:r>
          </w:p>
        </w:tc>
        <w:tc>
          <w:tcPr>
            <w:tcW w:w="2612" w:type="dxa"/>
          </w:tcPr>
          <w:p w:rsidR="00B40C29" w:rsidRDefault="00B40C29">
            <w:pPr>
              <w:widowControl w:val="0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0620F4">
              <w:rPr>
                <w:b/>
                <w:color w:val="000000"/>
                <w:sz w:val="28"/>
                <w:szCs w:val="28"/>
              </w:rPr>
              <w:t>Деятельность обучающихся</w:t>
            </w:r>
          </w:p>
          <w:p w:rsidR="000620F4" w:rsidRPr="000620F4" w:rsidRDefault="000620F4">
            <w:pPr>
              <w:widowControl w:val="0"/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0620F4" w:rsidRPr="000620F4" w:rsidTr="00675351">
        <w:tc>
          <w:tcPr>
            <w:tcW w:w="14786" w:type="dxa"/>
            <w:gridSpan w:val="3"/>
          </w:tcPr>
          <w:p w:rsidR="000620F4" w:rsidRDefault="000620F4" w:rsidP="000620F4">
            <w:pPr>
              <w:widowControl w:val="0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 w:rsidRPr="000620F4">
              <w:rPr>
                <w:b/>
                <w:color w:val="000000"/>
                <w:sz w:val="28"/>
                <w:szCs w:val="28"/>
              </w:rPr>
              <w:t>1. Вхождение в тему урока и создание условий для осознанного восприятия нового материала.</w:t>
            </w:r>
          </w:p>
          <w:p w:rsidR="000620F4" w:rsidRPr="000620F4" w:rsidRDefault="000620F4" w:rsidP="000620F4">
            <w:pPr>
              <w:widowControl w:val="0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620F4" w:rsidRPr="000620F4" w:rsidTr="00F91ED9">
        <w:tc>
          <w:tcPr>
            <w:tcW w:w="3300" w:type="dxa"/>
          </w:tcPr>
          <w:p w:rsidR="000620F4" w:rsidRPr="00093841" w:rsidRDefault="000620F4" w:rsidP="000620F4">
            <w:pPr>
              <w:widowControl w:val="0"/>
              <w:ind w:right="-1"/>
              <w:jc w:val="both"/>
              <w:rPr>
                <w:b/>
              </w:rPr>
            </w:pPr>
            <w:r w:rsidRPr="00093841">
              <w:rPr>
                <w:b/>
                <w:color w:val="000000"/>
              </w:rPr>
              <w:t xml:space="preserve">1.2. </w:t>
            </w:r>
            <w:r w:rsidRPr="00093841">
              <w:rPr>
                <w:b/>
              </w:rPr>
              <w:t>Актуализация опорных знаний</w:t>
            </w:r>
          </w:p>
          <w:p w:rsidR="000620F4" w:rsidRPr="00093841" w:rsidRDefault="000620F4" w:rsidP="000620F4">
            <w:pPr>
              <w:shd w:val="clear" w:color="FFFFFF" w:fill="FFFFFF"/>
              <w:rPr>
                <w:i/>
              </w:rPr>
            </w:pPr>
            <w:r w:rsidRPr="00093841">
              <w:rPr>
                <w:i/>
              </w:rPr>
              <w:t>Укажите формы организации учебной деятельности и учебные задания для актуализации опорных знаний, необходимых для изучения нового</w:t>
            </w:r>
          </w:p>
        </w:tc>
        <w:tc>
          <w:tcPr>
            <w:tcW w:w="8874" w:type="dxa"/>
          </w:tcPr>
          <w:p w:rsidR="00093841" w:rsidRPr="00093841" w:rsidRDefault="00093841" w:rsidP="00093841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93841">
              <w:rPr>
                <w:color w:val="000000"/>
              </w:rPr>
              <w:t xml:space="preserve">ообщение темы и цели урока. « </w:t>
            </w:r>
            <w:r w:rsidRPr="00093841">
              <w:rPr>
                <w:rStyle w:val="ff5"/>
                <w:rFonts w:eastAsia="Arial"/>
                <w:color w:val="000000"/>
                <w:bdr w:val="none" w:sz="0" w:space="0" w:color="auto" w:frame="1"/>
              </w:rPr>
              <w:t xml:space="preserve">«Знания по геометрии или умение </w:t>
            </w:r>
            <w:r w:rsidRPr="00093841">
              <w:rPr>
                <w:color w:val="000000"/>
              </w:rPr>
              <w:t>пользоваться формулами необходимы почти каждому мастер</w:t>
            </w:r>
            <w:r>
              <w:rPr>
                <w:color w:val="000000"/>
              </w:rPr>
              <w:t>у или рабочему»</w:t>
            </w:r>
            <w:r w:rsidRPr="00093841">
              <w:rPr>
                <w:rStyle w:val="ff5"/>
                <w:rFonts w:eastAsia="Arial"/>
                <w:color w:val="000000"/>
                <w:bdr w:val="none" w:sz="0" w:space="0" w:color="auto" w:frame="1"/>
                <w:shd w:val="clear" w:color="auto" w:fill="FFFFFF"/>
              </w:rPr>
              <w:t xml:space="preserve"> А.Н. Колмогоров</w:t>
            </w:r>
          </w:p>
          <w:p w:rsidR="00935209" w:rsidRDefault="00093841" w:rsidP="00935209">
            <w:pPr>
              <w:contextualSpacing/>
              <w:rPr>
                <w:color w:val="000000"/>
                <w:spacing w:val="-2"/>
                <w:shd w:val="clear" w:color="auto" w:fill="FFFFFF"/>
              </w:rPr>
            </w:pPr>
            <w:r w:rsidRPr="00093841">
              <w:rPr>
                <w:color w:val="000000"/>
                <w:spacing w:val="-2"/>
                <w:shd w:val="clear" w:color="auto" w:fill="FFFFFF"/>
              </w:rPr>
              <w:t xml:space="preserve"> </w:t>
            </w:r>
            <w:r w:rsidRPr="00935209">
              <w:rPr>
                <w:color w:val="000000"/>
                <w:spacing w:val="-2"/>
                <w:shd w:val="clear" w:color="auto" w:fill="FFFFFF"/>
              </w:rPr>
              <w:t xml:space="preserve">Цель урока:     </w:t>
            </w:r>
          </w:p>
          <w:p w:rsidR="001B4197" w:rsidRPr="00935209" w:rsidRDefault="00292D2D" w:rsidP="00935209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935209">
              <w:rPr>
                <w:rFonts w:ascii="Times New Roman" w:hAnsi="Times New Roman"/>
              </w:rPr>
              <w:t>Развитие умений вычислять площади фигур, применяя изученные свойства и формулы, а также теорему Пифагора при решении задач.</w:t>
            </w:r>
          </w:p>
          <w:p w:rsidR="00935209" w:rsidRPr="00935209" w:rsidRDefault="00292D2D" w:rsidP="00935209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935209">
              <w:rPr>
                <w:rFonts w:ascii="Times New Roman" w:hAnsi="Times New Roman"/>
              </w:rPr>
              <w:t>Показать связь математики с искусством, поэзией, помочь обучающимся  почувствовать красоту формул и теорем, заинтересовать историей математических открытий.</w:t>
            </w:r>
          </w:p>
          <w:p w:rsidR="000620F4" w:rsidRPr="00093841" w:rsidRDefault="00935209" w:rsidP="00935209">
            <w:pPr>
              <w:contextualSpacing/>
              <w:rPr>
                <w:color w:val="000000"/>
              </w:rPr>
            </w:pPr>
            <w:r w:rsidRPr="00935209">
              <w:tab/>
            </w:r>
            <w:r w:rsidRPr="00935209">
              <w:tab/>
              <w:t xml:space="preserve">      </w:t>
            </w:r>
            <w:r>
              <w:t xml:space="preserve">     </w:t>
            </w:r>
            <w:r w:rsidRPr="00935209">
              <w:tab/>
            </w:r>
            <w:r w:rsidRPr="00935209">
              <w:tab/>
              <w:t xml:space="preserve">             </w:t>
            </w:r>
            <w:r w:rsidR="00093841" w:rsidRPr="00093841">
              <w:rPr>
                <w:color w:val="000000"/>
                <w:spacing w:val="-2"/>
                <w:shd w:val="clear" w:color="auto" w:fill="FFFFFF"/>
              </w:rPr>
              <w:t xml:space="preserve">                   </w:t>
            </w:r>
            <w:r w:rsidR="00093841" w:rsidRPr="00093841">
              <w:rPr>
                <w:color w:val="000000"/>
              </w:rPr>
              <w:t xml:space="preserve">                   </w:t>
            </w:r>
          </w:p>
        </w:tc>
        <w:tc>
          <w:tcPr>
            <w:tcW w:w="2612" w:type="dxa"/>
          </w:tcPr>
          <w:p w:rsidR="000620F4" w:rsidRPr="00935209" w:rsidRDefault="00935209" w:rsidP="000620F4">
            <w:pPr>
              <w:widowControl w:val="0"/>
              <w:ind w:right="-1"/>
              <w:jc w:val="both"/>
              <w:rPr>
                <w:color w:val="000000"/>
              </w:rPr>
            </w:pPr>
            <w:r w:rsidRPr="00935209">
              <w:rPr>
                <w:color w:val="000000"/>
              </w:rPr>
              <w:t>Вспоминают формулы</w:t>
            </w:r>
          </w:p>
        </w:tc>
      </w:tr>
      <w:tr w:rsidR="000620F4" w:rsidRPr="000620F4" w:rsidTr="00675351">
        <w:tc>
          <w:tcPr>
            <w:tcW w:w="14786" w:type="dxa"/>
            <w:gridSpan w:val="3"/>
          </w:tcPr>
          <w:p w:rsidR="000620F4" w:rsidRPr="000620F4" w:rsidRDefault="000620F4" w:rsidP="000620F4">
            <w:pPr>
              <w:widowControl w:val="0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 w:rsidRPr="000620F4">
              <w:rPr>
                <w:b/>
                <w:color w:val="000000"/>
                <w:sz w:val="28"/>
                <w:szCs w:val="28"/>
              </w:rPr>
              <w:t>2.Освоение нового материала.</w:t>
            </w:r>
          </w:p>
        </w:tc>
      </w:tr>
      <w:tr w:rsidR="000620F4" w:rsidRPr="000620F4" w:rsidTr="00F91ED9">
        <w:trPr>
          <w:trHeight w:val="346"/>
        </w:trPr>
        <w:tc>
          <w:tcPr>
            <w:tcW w:w="3300" w:type="dxa"/>
          </w:tcPr>
          <w:p w:rsidR="000620F4" w:rsidRDefault="000620F4" w:rsidP="000620F4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2.1. Осуществление учебных действий по освоению нового материала</w:t>
            </w:r>
          </w:p>
          <w:p w:rsidR="000620F4" w:rsidRDefault="000620F4" w:rsidP="000620F4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Укажите формы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учащ</w:t>
            </w:r>
            <w:r>
              <w:rPr>
                <w:i/>
                <w:color w:val="000000"/>
                <w:sz w:val="24"/>
                <w:szCs w:val="24"/>
              </w:rPr>
              <w:t>ихся.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0620F4" w:rsidRPr="000620F4" w:rsidRDefault="000620F4" w:rsidP="000620F4">
            <w:pPr>
              <w:pStyle w:val="aff"/>
              <w:rPr>
                <w:color w:val="000000"/>
                <w:sz w:val="28"/>
                <w:szCs w:val="28"/>
              </w:rPr>
            </w:pPr>
            <w:r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Pr="00F15342">
              <w:rPr>
                <w:i/>
                <w:color w:val="000000"/>
                <w:sz w:val="24"/>
                <w:szCs w:val="24"/>
              </w:rPr>
              <w:t>самостоятельной работы с учебником,</w:t>
            </w:r>
            <w:r>
              <w:rPr>
                <w:i/>
                <w:color w:val="000000"/>
                <w:sz w:val="24"/>
                <w:szCs w:val="24"/>
              </w:rPr>
              <w:t xml:space="preserve"> с применением ФГИС</w:t>
            </w:r>
            <w:r w:rsidRPr="00F15342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«Моя школа» </w:t>
            </w:r>
          </w:p>
        </w:tc>
        <w:tc>
          <w:tcPr>
            <w:tcW w:w="8874" w:type="dxa"/>
          </w:tcPr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7C12AA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7C12AA">
              <w:rPr>
                <w:color w:val="000000"/>
                <w:sz w:val="28"/>
                <w:szCs w:val="28"/>
              </w:rPr>
              <w:t xml:space="preserve"> </w:t>
            </w: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-308610</wp:posOffset>
                  </wp:positionV>
                  <wp:extent cx="4267200" cy="1419225"/>
                  <wp:effectExtent l="19050" t="0" r="0" b="0"/>
                  <wp:wrapThrough wrapText="bothSides">
                    <wp:wrapPolygon edited="0">
                      <wp:start x="-96" y="0"/>
                      <wp:lineTo x="-96" y="21455"/>
                      <wp:lineTo x="21600" y="21455"/>
                      <wp:lineTo x="21600" y="0"/>
                      <wp:lineTo x="-96" y="0"/>
                    </wp:wrapPolygon>
                  </wp:wrapThrough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854" t="17160" r="4727" b="35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491187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2089785</wp:posOffset>
                  </wp:positionV>
                  <wp:extent cx="4791075" cy="1057275"/>
                  <wp:effectExtent l="19050" t="0" r="9525" b="0"/>
                  <wp:wrapThrough wrapText="bothSides">
                    <wp:wrapPolygon edited="0">
                      <wp:start x="-86" y="0"/>
                      <wp:lineTo x="-86" y="21405"/>
                      <wp:lineTo x="21643" y="21405"/>
                      <wp:lineTo x="21643" y="0"/>
                      <wp:lineTo x="-86" y="0"/>
                    </wp:wrapPolygon>
                  </wp:wrapThrough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531" t="18546" r="3311" b="49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12AA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-375285</wp:posOffset>
                  </wp:positionV>
                  <wp:extent cx="4968875" cy="2371725"/>
                  <wp:effectExtent l="19050" t="0" r="3175" b="0"/>
                  <wp:wrapThrough wrapText="bothSides">
                    <wp:wrapPolygon edited="0">
                      <wp:start x="-83" y="0"/>
                      <wp:lineTo x="-83" y="21513"/>
                      <wp:lineTo x="21614" y="21513"/>
                      <wp:lineTo x="21614" y="0"/>
                      <wp:lineTo x="-83" y="0"/>
                    </wp:wrapPolygon>
                  </wp:wrapThrough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724" t="18319" r="3444" b="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8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7C12AA" w:rsidRDefault="007C12AA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E13481" w:rsidRDefault="00491187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91187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5219700" cy="704850"/>
                  <wp:effectExtent l="19050" t="0" r="0" b="0"/>
                  <wp:docPr id="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411" t="17654" r="1847" b="54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397" cy="70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481" w:rsidRPr="000620F4" w:rsidRDefault="00E13481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0620F4" w:rsidRPr="007C12AA" w:rsidRDefault="007C12AA" w:rsidP="007D1064">
            <w:pPr>
              <w:widowControl w:val="0"/>
              <w:ind w:right="-1"/>
              <w:jc w:val="both"/>
              <w:rPr>
                <w:color w:val="000000"/>
              </w:rPr>
            </w:pPr>
            <w:r w:rsidRPr="007C12AA">
              <w:rPr>
                <w:color w:val="000000"/>
              </w:rPr>
              <w:lastRenderedPageBreak/>
              <w:t>Работает весь класс</w:t>
            </w:r>
            <w:r w:rsidR="003F7334">
              <w:rPr>
                <w:color w:val="000000"/>
              </w:rPr>
              <w:t xml:space="preserve"> </w:t>
            </w:r>
          </w:p>
        </w:tc>
      </w:tr>
      <w:tr w:rsidR="000620F4" w:rsidRPr="000620F4" w:rsidTr="00F91ED9">
        <w:tc>
          <w:tcPr>
            <w:tcW w:w="3300" w:type="dxa"/>
          </w:tcPr>
          <w:p w:rsidR="000620F4" w:rsidRDefault="000620F4" w:rsidP="000620F4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2.2. Проверка первичного усвоения.</w:t>
            </w:r>
          </w:p>
          <w:p w:rsidR="000620F4" w:rsidRPr="000620F4" w:rsidRDefault="002968BC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</w:rPr>
              <w:t>Укажите</w:t>
            </w:r>
            <w:r w:rsidRPr="00A31855">
              <w:rPr>
                <w:i/>
              </w:rPr>
              <w:t xml:space="preserve"> виды </w:t>
            </w:r>
            <w:r>
              <w:rPr>
                <w:i/>
              </w:rPr>
              <w:t xml:space="preserve">учебной </w:t>
            </w:r>
            <w:r w:rsidRPr="00A31855">
              <w:rPr>
                <w:i/>
              </w:rPr>
              <w:t>деятельности, используйте соответствующие методические приемы.</w:t>
            </w:r>
          </w:p>
        </w:tc>
        <w:tc>
          <w:tcPr>
            <w:tcW w:w="8874" w:type="dxa"/>
          </w:tcPr>
          <w:p w:rsidR="00F91ED9" w:rsidRDefault="00EC1A92" w:rsidP="00F91ED9">
            <w:pPr>
              <w:pStyle w:val="af9"/>
              <w:shd w:val="clear" w:color="auto" w:fill="FFFFFF"/>
              <w:spacing w:before="0" w:beforeAutospacing="0" w:after="150" w:afterAutospacing="0"/>
            </w:pPr>
            <w:r w:rsidRPr="00EC1A92">
              <w:t xml:space="preserve">Для того что бы выяснить, как вы вспомнили этот материал мы поработаем с тестами. Тест состоит из </w:t>
            </w:r>
            <w:r w:rsidR="00F91ED9">
              <w:t>5</w:t>
            </w:r>
            <w:r w:rsidRPr="00EC1A92">
              <w:t xml:space="preserve"> заданий</w:t>
            </w:r>
          </w:p>
          <w:p w:rsidR="00F91ED9" w:rsidRPr="00681D4F" w:rsidRDefault="00F91ED9" w:rsidP="00F91ED9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>
              <w:rPr>
                <w:rFonts w:ascii="Helvetica" w:hAnsi="Helvetica"/>
                <w:i/>
                <w:iCs/>
                <w:color w:val="333333"/>
                <w:sz w:val="21"/>
                <w:szCs w:val="21"/>
                <w:u w:val="single"/>
              </w:rPr>
              <w:t xml:space="preserve"> </w:t>
            </w:r>
            <w:r w:rsidRPr="00681D4F">
              <w:rPr>
                <w:b/>
                <w:i/>
                <w:iCs/>
                <w:color w:val="333333"/>
                <w:u w:val="single"/>
              </w:rPr>
              <w:t>Критерии оценивания</w:t>
            </w:r>
          </w:p>
          <w:p w:rsidR="00F91ED9" w:rsidRPr="00681D4F" w:rsidRDefault="00F91ED9" w:rsidP="00F91ED9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681D4F">
              <w:rPr>
                <w:b/>
                <w:color w:val="333333"/>
              </w:rPr>
              <w:t>№ 1 - </w:t>
            </w:r>
            <w:r w:rsidRPr="00681D4F">
              <w:rPr>
                <w:b/>
                <w:bCs/>
                <w:i/>
                <w:iCs/>
                <w:color w:val="333333"/>
              </w:rPr>
              <w:t>1 балл</w:t>
            </w:r>
            <w:r w:rsidRPr="00681D4F">
              <w:rPr>
                <w:b/>
                <w:color w:val="333333"/>
              </w:rPr>
              <w:t>, если верно указаны </w:t>
            </w:r>
            <w:r w:rsidRPr="00681D4F">
              <w:rPr>
                <w:b/>
                <w:bCs/>
                <w:color w:val="333333"/>
                <w:u w:val="single"/>
              </w:rPr>
              <w:t>все</w:t>
            </w:r>
            <w:r w:rsidRPr="00681D4F">
              <w:rPr>
                <w:b/>
                <w:color w:val="333333"/>
              </w:rPr>
              <w:t> верные утверждения;</w:t>
            </w:r>
          </w:p>
          <w:p w:rsidR="00F91ED9" w:rsidRPr="00681D4F" w:rsidRDefault="00F91ED9" w:rsidP="00F91ED9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681D4F">
              <w:rPr>
                <w:b/>
                <w:color w:val="333333"/>
              </w:rPr>
              <w:t>№ 2 - за каждое верное выполненное задание по </w:t>
            </w:r>
            <w:r w:rsidRPr="00681D4F">
              <w:rPr>
                <w:b/>
                <w:bCs/>
                <w:i/>
                <w:iCs/>
                <w:color w:val="333333"/>
              </w:rPr>
              <w:t>1 баллу</w:t>
            </w:r>
            <w:r w:rsidRPr="00681D4F">
              <w:rPr>
                <w:b/>
                <w:color w:val="333333"/>
              </w:rPr>
              <w:t>;</w:t>
            </w:r>
          </w:p>
          <w:p w:rsidR="00F91ED9" w:rsidRPr="00681D4F" w:rsidRDefault="00F91ED9" w:rsidP="00F91ED9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681D4F">
              <w:rPr>
                <w:b/>
                <w:color w:val="333333"/>
              </w:rPr>
              <w:t>№ 3 - </w:t>
            </w:r>
            <w:r w:rsidRPr="00681D4F">
              <w:rPr>
                <w:b/>
                <w:bCs/>
                <w:i/>
                <w:iCs/>
                <w:color w:val="333333"/>
              </w:rPr>
              <w:t>2 балла</w:t>
            </w:r>
            <w:r w:rsidRPr="00681D4F">
              <w:rPr>
                <w:b/>
                <w:color w:val="333333"/>
              </w:rPr>
              <w:t>;</w:t>
            </w:r>
          </w:p>
          <w:p w:rsidR="00F91ED9" w:rsidRPr="00681D4F" w:rsidRDefault="00F91ED9" w:rsidP="00F91ED9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681D4F">
              <w:rPr>
                <w:b/>
                <w:color w:val="333333"/>
              </w:rPr>
              <w:t>№ 4, 5 – </w:t>
            </w:r>
            <w:r w:rsidRPr="00681D4F">
              <w:rPr>
                <w:b/>
                <w:bCs/>
                <w:i/>
                <w:iCs/>
                <w:color w:val="333333"/>
              </w:rPr>
              <w:t>3 балла</w:t>
            </w:r>
            <w:r w:rsidRPr="00681D4F">
              <w:rPr>
                <w:b/>
                <w:color w:val="333333"/>
              </w:rPr>
              <w:t>. </w:t>
            </w:r>
          </w:p>
          <w:p w:rsidR="00F91ED9" w:rsidRPr="00681D4F" w:rsidRDefault="00F91ED9" w:rsidP="00F91ED9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681D4F">
              <w:rPr>
                <w:b/>
                <w:color w:val="333333"/>
              </w:rPr>
              <w:t>В заданиях 3-5 ставится на 1 балл ниже, если допущена вычислительная ошибка, но ход решения верный.</w:t>
            </w:r>
          </w:p>
          <w:tbl>
            <w:tblPr>
              <w:tblW w:w="876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994"/>
              <w:gridCol w:w="4431"/>
            </w:tblGrid>
            <w:tr w:rsidR="007D1064" w:rsidTr="007D1064">
              <w:trPr>
                <w:trHeight w:val="2042"/>
              </w:trPr>
              <w:tc>
                <w:tcPr>
                  <w:tcW w:w="43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D1064" w:rsidRDefault="007D1064">
                  <w:pPr>
                    <w:pStyle w:val="af9"/>
                    <w:spacing w:before="0" w:beforeAutospacing="0" w:after="1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ВАРИАНТ 1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> Выберите верные утверждения:</w:t>
                  </w:r>
                </w:p>
                <w:p w:rsidR="007D1064" w:rsidRDefault="007D1064" w:rsidP="007D1064">
                  <w:pPr>
                    <w:pStyle w:val="af9"/>
                    <w:numPr>
                      <w:ilvl w:val="0"/>
                      <w:numId w:val="38"/>
                    </w:numPr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Площадь трапеции равна произведению оснований на высоту.</w:t>
                  </w:r>
                </w:p>
                <w:p w:rsidR="007D1064" w:rsidRDefault="007D1064" w:rsidP="007D1064">
                  <w:pPr>
                    <w:pStyle w:val="af9"/>
                    <w:numPr>
                      <w:ilvl w:val="0"/>
                      <w:numId w:val="38"/>
                    </w:numPr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Площадь параллелограмма равна произведению его стороны на высоту, проведенную к этой стороне.</w:t>
                  </w:r>
                </w:p>
                <w:p w:rsidR="007D1064" w:rsidRDefault="007D1064" w:rsidP="007D1064">
                  <w:pPr>
                    <w:pStyle w:val="af9"/>
                    <w:numPr>
                      <w:ilvl w:val="0"/>
                      <w:numId w:val="38"/>
                    </w:numPr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Площадь прямоугольного треугольника равна произведению его катетов.</w:t>
                  </w:r>
                </w:p>
                <w:p w:rsidR="007D1064" w:rsidRDefault="007D1064" w:rsidP="007D1064">
                  <w:pPr>
                    <w:pStyle w:val="af9"/>
                    <w:numPr>
                      <w:ilvl w:val="0"/>
                      <w:numId w:val="38"/>
                    </w:numPr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Площадь прямоугольника равна произведению его смежных сторон.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2.</w:t>
                  </w:r>
                  <w:r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> Вычислите площадь фигуры, изображенной на рисунке: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>1)</w:t>
                  </w:r>
                  <w:r>
                    <w:rPr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904875" cy="857250"/>
                        <wp:effectExtent l="19050" t="0" r="9525" b="0"/>
                        <wp:docPr id="13" name="Рисунок 1" descr="https://fsd.kopilkaurokov.ru/up/html/2016/12/12/k_584ef9a036bd7/36900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6/12/12/k_584ef9a036bd7/36900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> 2) </w:t>
                  </w:r>
                  <w:r>
                    <w:rPr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171575" cy="781050"/>
                        <wp:effectExtent l="19050" t="0" r="9525" b="0"/>
                        <wp:docPr id="12" name="Рисунок 2" descr="https://fsd.kopilkaurokov.ru/up/html/2016/12/12/k_584ef9a036bd7/369009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sd.kopilkaurokov.ru/up/html/2016/12/12/k_584ef9a036bd7/369009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> 3) </w:t>
                  </w:r>
                  <w:r>
                    <w:rPr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0" cy="819150"/>
                        <wp:effectExtent l="19050" t="0" r="0" b="0"/>
                        <wp:docPr id="11" name="Рисунок 3" descr="https://fsd.kopilkaurokov.ru/up/html/2016/12/12/k_584ef9a036bd7/369009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sd.kopilkaurokov.ru/up/html/2016/12/12/k_584ef9a036bd7/369009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3.</w:t>
                  </w:r>
                  <w:r>
                    <w:rPr>
                      <w:sz w:val="21"/>
                      <w:szCs w:val="21"/>
                    </w:rPr>
                    <w:t> Смежные стороны параллелограмма 32 и 26 см, а один из углов 150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sz w:val="21"/>
                      <w:szCs w:val="21"/>
                    </w:rPr>
                    <w:t>. Найти площадь параллелограмма.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4.</w:t>
                  </w:r>
                  <w:r>
                    <w:rPr>
                      <w:sz w:val="21"/>
                      <w:szCs w:val="21"/>
                    </w:rPr>
                    <w:t> Основания трапеции ВС и АD равны 12 и 24 см, боковая сторона СD = 10 см образует с большим основанием угол 45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sz w:val="21"/>
                      <w:szCs w:val="21"/>
                    </w:rPr>
                    <w:t>. Найти площадь трапеции.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5.</w:t>
                  </w:r>
                  <w:r>
                    <w:rPr>
                      <w:sz w:val="21"/>
                      <w:szCs w:val="21"/>
                    </w:rPr>
                    <w:t> В треугольнике АВС АВ = 12 см, ВС = 13 см, АС =5 см. Найти площадь треугольника АВС и высоту АК, проведенную к стороне ВС.</w:t>
                  </w:r>
                </w:p>
              </w:tc>
              <w:tc>
                <w:tcPr>
                  <w:tcW w:w="43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D1064" w:rsidRDefault="007D1064">
                  <w:pPr>
                    <w:pStyle w:val="af9"/>
                    <w:spacing w:before="0" w:beforeAutospacing="0" w:after="150" w:afterAutospacing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lastRenderedPageBreak/>
                    <w:t>ВАРИАНТ 2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> Выберите верные утверждения:</w:t>
                  </w:r>
                </w:p>
                <w:p w:rsidR="007D1064" w:rsidRDefault="007D1064" w:rsidP="007D1064">
                  <w:pPr>
                    <w:pStyle w:val="af9"/>
                    <w:numPr>
                      <w:ilvl w:val="0"/>
                      <w:numId w:val="39"/>
                    </w:numPr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Площадь треугольника равна половине произведения его стороны на высоту, проведенную к этой стороне.</w:t>
                  </w:r>
                </w:p>
                <w:p w:rsidR="007D1064" w:rsidRDefault="007D1064" w:rsidP="007D1064">
                  <w:pPr>
                    <w:pStyle w:val="af9"/>
                    <w:numPr>
                      <w:ilvl w:val="0"/>
                      <w:numId w:val="39"/>
                    </w:numPr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Площадь трапеции равна произведению </w:t>
                  </w:r>
                  <w:proofErr w:type="spellStart"/>
                  <w:r>
                    <w:rPr>
                      <w:sz w:val="21"/>
                      <w:szCs w:val="21"/>
                    </w:rPr>
                    <w:t>полусуммы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оснований на боковую сторону.</w:t>
                  </w:r>
                </w:p>
                <w:p w:rsidR="007D1064" w:rsidRDefault="007D1064" w:rsidP="007D1064">
                  <w:pPr>
                    <w:pStyle w:val="af9"/>
                    <w:numPr>
                      <w:ilvl w:val="0"/>
                      <w:numId w:val="39"/>
                    </w:numPr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Площадь ромба равна произведению его диагоналей.</w:t>
                  </w:r>
                </w:p>
                <w:p w:rsidR="007D1064" w:rsidRDefault="007D1064" w:rsidP="007D1064">
                  <w:pPr>
                    <w:pStyle w:val="af9"/>
                    <w:numPr>
                      <w:ilvl w:val="0"/>
                      <w:numId w:val="39"/>
                    </w:numPr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Площадь квадрата равна квадрату его стороны.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2</w:t>
                  </w:r>
                  <w:r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>. Вычислите площадь фигуры, изображенной на рисунке: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>1) </w:t>
                  </w:r>
                  <w:r>
                    <w:rPr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000125" cy="1000125"/>
                        <wp:effectExtent l="19050" t="0" r="9525" b="0"/>
                        <wp:docPr id="2" name="Рисунок 4" descr="https://fsd.kopilkaurokov.ru/up/html/2016/12/12/k_584ef9a036bd7/369009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sd.kopilkaurokov.ru/up/html/2016/12/12/k_584ef9a036bd7/369009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> 2) </w:t>
                  </w:r>
                  <w:r>
                    <w:rPr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133475" cy="1000125"/>
                        <wp:effectExtent l="19050" t="0" r="9525" b="0"/>
                        <wp:docPr id="5" name="Рисунок 5" descr="https://fsd.kopilkaurokov.ru/up/html/2016/12/12/k_584ef9a036bd7/369009_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fsd.kopilkaurokov.ru/up/html/2016/12/12/k_584ef9a036bd7/369009_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> 3) </w:t>
                  </w:r>
                  <w:r>
                    <w:rPr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754063" cy="904875"/>
                        <wp:effectExtent l="19050" t="0" r="7937" b="0"/>
                        <wp:docPr id="6" name="Рисунок 6" descr="https://fsd.kopilkaurokov.ru/up/html/2016/12/12/k_584ef9a036bd7/369009_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fsd.kopilkaurokov.ru/up/html/2016/12/12/k_584ef9a036bd7/369009_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063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3</w:t>
                  </w:r>
                  <w:r>
                    <w:rPr>
                      <w:b/>
                      <w:bCs/>
                      <w:i/>
                      <w:iCs/>
                      <w:sz w:val="21"/>
                      <w:szCs w:val="21"/>
                    </w:rPr>
                    <w:t>.</w:t>
                  </w:r>
                  <w:r>
                    <w:rPr>
                      <w:sz w:val="21"/>
                      <w:szCs w:val="21"/>
                    </w:rPr>
                    <w:t> В параллелограмме АВСD смежные стороны равны 20 и 28 см, а один из углов 45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sz w:val="21"/>
                      <w:szCs w:val="21"/>
                    </w:rPr>
                    <w:t>. Найти площадь параллелограмма.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4.</w:t>
                  </w:r>
                  <w:r>
                    <w:rPr>
                      <w:sz w:val="21"/>
                      <w:szCs w:val="21"/>
                    </w:rPr>
                    <w:t> Основания трапеции равны 12 и 17 см, боковая сторона 8 см образует с большим основанием угол 30</w:t>
                  </w:r>
                  <w:r>
                    <w:rPr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sz w:val="21"/>
                      <w:szCs w:val="21"/>
                    </w:rPr>
                    <w:t>. Найти площадь трапеции.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№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5.</w:t>
                  </w:r>
                  <w:r>
                    <w:rPr>
                      <w:sz w:val="21"/>
                      <w:szCs w:val="21"/>
                    </w:rPr>
                    <w:t> В треугольнике MNP MN = 10 см, MP = 8 см, NP =6 см. Найти площадь треугольника MNP и высоту PК, проведенную к стороне MN.</w:t>
                  </w:r>
                </w:p>
                <w:p w:rsidR="007D1064" w:rsidRDefault="007D1064">
                  <w:pPr>
                    <w:pStyle w:val="af9"/>
                    <w:spacing w:before="0" w:beforeAutospacing="0" w:after="150" w:afterAutospacing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7D1064" w:rsidRPr="00F91ED9" w:rsidRDefault="007D1064" w:rsidP="007D1064">
            <w:pPr>
              <w:pStyle w:val="af9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</w:p>
          <w:p w:rsidR="007D1064" w:rsidRPr="00F91ED9" w:rsidRDefault="007D1064" w:rsidP="007D1064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91ED9">
              <w:rPr>
                <w:b/>
                <w:color w:val="333333"/>
              </w:rPr>
              <w:t>Оценка</w:t>
            </w:r>
          </w:p>
          <w:p w:rsidR="007D1064" w:rsidRPr="00F91ED9" w:rsidRDefault="007D1064" w:rsidP="007D1064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91ED9">
              <w:rPr>
                <w:b/>
                <w:color w:val="333333"/>
              </w:rPr>
              <w:t>«3» - 4 - 6 баллов</w:t>
            </w:r>
          </w:p>
          <w:p w:rsidR="007D1064" w:rsidRPr="00F91ED9" w:rsidRDefault="007D1064" w:rsidP="007D1064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91ED9">
              <w:rPr>
                <w:b/>
                <w:color w:val="333333"/>
              </w:rPr>
              <w:t>«4» - 7 - 9 баллов</w:t>
            </w:r>
          </w:p>
          <w:p w:rsidR="00E13481" w:rsidRPr="00F91ED9" w:rsidRDefault="007D1064" w:rsidP="00F91ED9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color w:val="333333"/>
              </w:rPr>
            </w:pPr>
            <w:r w:rsidRPr="00F91ED9">
              <w:rPr>
                <w:b/>
                <w:color w:val="333333"/>
              </w:rPr>
              <w:t>«5» - 10 - 12-баллов.</w:t>
            </w:r>
          </w:p>
          <w:p w:rsidR="000620F4" w:rsidRPr="00EC1A92" w:rsidRDefault="000620F4" w:rsidP="000620F4">
            <w:pPr>
              <w:widowControl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2612" w:type="dxa"/>
          </w:tcPr>
          <w:p w:rsidR="000620F4" w:rsidRPr="00EC1A92" w:rsidRDefault="00EC1A92" w:rsidP="00681D4F">
            <w:pPr>
              <w:widowControl w:val="0"/>
              <w:ind w:right="-1"/>
              <w:jc w:val="both"/>
              <w:rPr>
                <w:color w:val="000000"/>
              </w:rPr>
            </w:pPr>
            <w:r w:rsidRPr="00EC1A92">
              <w:rPr>
                <w:color w:val="000000"/>
              </w:rPr>
              <w:lastRenderedPageBreak/>
              <w:t>Работа с тестами</w:t>
            </w:r>
            <w:r w:rsidR="00E13481">
              <w:rPr>
                <w:color w:val="000000"/>
              </w:rPr>
              <w:t xml:space="preserve"> </w:t>
            </w:r>
          </w:p>
        </w:tc>
      </w:tr>
      <w:tr w:rsidR="002968BC" w:rsidRPr="000620F4" w:rsidTr="00675351">
        <w:tc>
          <w:tcPr>
            <w:tcW w:w="14786" w:type="dxa"/>
            <w:gridSpan w:val="3"/>
          </w:tcPr>
          <w:p w:rsidR="002968BC" w:rsidRPr="002968BC" w:rsidRDefault="002968BC" w:rsidP="002968BC">
            <w:pPr>
              <w:widowControl w:val="0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 w:rsidRPr="002968BC">
              <w:rPr>
                <w:b/>
                <w:color w:val="000000"/>
                <w:sz w:val="28"/>
                <w:szCs w:val="28"/>
              </w:rPr>
              <w:t>3. Применение изученного материала</w:t>
            </w:r>
          </w:p>
        </w:tc>
      </w:tr>
      <w:tr w:rsidR="004312A9" w:rsidRPr="000620F4" w:rsidTr="00F91ED9">
        <w:tc>
          <w:tcPr>
            <w:tcW w:w="3300" w:type="dxa"/>
          </w:tcPr>
          <w:p w:rsidR="004312A9" w:rsidRDefault="004312A9" w:rsidP="004312A9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3.3. Выполнение заданий в формате ВПР </w:t>
            </w:r>
            <w:r>
              <w:rPr>
                <w:b/>
                <w:color w:val="000000"/>
              </w:rPr>
              <w:lastRenderedPageBreak/>
              <w:t>ГИА (ОГЭ)</w:t>
            </w:r>
          </w:p>
          <w:p w:rsidR="004312A9" w:rsidRDefault="004312A9" w:rsidP="004312A9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  <w:r>
              <w:rPr>
                <w:b/>
                <w:color w:val="000000"/>
              </w:rPr>
              <w:t xml:space="preserve"> </w:t>
            </w:r>
          </w:p>
          <w:p w:rsidR="004312A9" w:rsidRDefault="004312A9" w:rsidP="000620F4">
            <w:pPr>
              <w:widowControl w:val="0"/>
              <w:ind w:right="-1"/>
              <w:jc w:val="both"/>
              <w:rPr>
                <w:b/>
                <w:color w:val="000000"/>
              </w:rPr>
            </w:pPr>
          </w:p>
        </w:tc>
        <w:tc>
          <w:tcPr>
            <w:tcW w:w="8874" w:type="dxa"/>
          </w:tcPr>
          <w:p w:rsidR="00681D4F" w:rsidRPr="00681D4F" w:rsidRDefault="00681D4F" w:rsidP="00681D4F">
            <w:pPr>
              <w:pStyle w:val="211"/>
              <w:numPr>
                <w:ilvl w:val="1"/>
                <w:numId w:val="41"/>
              </w:numPr>
              <w:tabs>
                <w:tab w:val="left" w:pos="830"/>
              </w:tabs>
            </w:pPr>
            <w:r w:rsidRPr="00681D4F">
              <w:lastRenderedPageBreak/>
              <w:t>Блиц-работа в парах «Мини-задачи на применение</w:t>
            </w:r>
            <w:r w:rsidRPr="00681D4F">
              <w:rPr>
                <w:spacing w:val="-4"/>
              </w:rPr>
              <w:t xml:space="preserve"> </w:t>
            </w:r>
            <w:r w:rsidRPr="00681D4F">
              <w:t>формул»</w:t>
            </w:r>
          </w:p>
          <w:p w:rsidR="00681D4F" w:rsidRPr="00681D4F" w:rsidRDefault="00681D4F" w:rsidP="00681D4F">
            <w:pPr>
              <w:pStyle w:val="aff5"/>
              <w:spacing w:before="5"/>
              <w:rPr>
                <w:b/>
              </w:rPr>
            </w:pPr>
          </w:p>
          <w:p w:rsidR="00681D4F" w:rsidRPr="00681D4F" w:rsidRDefault="00681D4F" w:rsidP="00681D4F">
            <w:pPr>
              <w:pStyle w:val="af1"/>
              <w:widowControl w:val="0"/>
              <w:numPr>
                <w:ilvl w:val="0"/>
                <w:numId w:val="40"/>
              </w:numPr>
              <w:tabs>
                <w:tab w:val="left" w:pos="83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lastRenderedPageBreak/>
              <w:t>Периметр квадрата равен 32. Найдите площадь этого квадрата. (64</w:t>
            </w:r>
            <w:r w:rsidRPr="00681D4F">
              <w:rPr>
                <w:rFonts w:ascii="Times New Roman" w:hAnsi="Times New Roman"/>
                <w:spacing w:val="1"/>
              </w:rPr>
              <w:t xml:space="preserve"> </w:t>
            </w:r>
            <w:r w:rsidRPr="00681D4F">
              <w:rPr>
                <w:rFonts w:ascii="Times New Roman" w:hAnsi="Times New Roman"/>
              </w:rPr>
              <w:t>см²)</w:t>
            </w:r>
          </w:p>
          <w:p w:rsidR="00681D4F" w:rsidRPr="00681D4F" w:rsidRDefault="00681D4F" w:rsidP="00681D4F">
            <w:pPr>
              <w:pStyle w:val="aff5"/>
              <w:spacing w:before="10"/>
            </w:pPr>
          </w:p>
          <w:p w:rsidR="00681D4F" w:rsidRPr="00681D4F" w:rsidRDefault="00681D4F" w:rsidP="00681D4F">
            <w:pPr>
              <w:pStyle w:val="af1"/>
              <w:widowControl w:val="0"/>
              <w:numPr>
                <w:ilvl w:val="0"/>
                <w:numId w:val="40"/>
              </w:numPr>
              <w:tabs>
                <w:tab w:val="left" w:pos="83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t>Найти площадь параллелограмма, изображенного на рисунке.</w:t>
            </w:r>
            <w:r w:rsidRPr="00681D4F">
              <w:rPr>
                <w:rFonts w:ascii="Times New Roman" w:hAnsi="Times New Roman"/>
                <w:spacing w:val="5"/>
              </w:rPr>
              <w:t xml:space="preserve"> </w:t>
            </w:r>
            <w:r w:rsidRPr="00681D4F">
              <w:rPr>
                <w:rFonts w:ascii="Times New Roman" w:hAnsi="Times New Roman"/>
              </w:rPr>
              <w:t>(192)</w:t>
            </w:r>
          </w:p>
          <w:p w:rsidR="00681D4F" w:rsidRPr="00681D4F" w:rsidRDefault="00681D4F" w:rsidP="00681D4F">
            <w:pPr>
              <w:pStyle w:val="aff5"/>
              <w:spacing w:before="4"/>
            </w:pPr>
            <w:r w:rsidRPr="00681D4F">
              <w:rPr>
                <w:noProof/>
                <w:lang w:bidi="ar-SA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page">
                    <wp:posOffset>817244</wp:posOffset>
                  </wp:positionH>
                  <wp:positionV relativeFrom="paragraph">
                    <wp:posOffset>217234</wp:posOffset>
                  </wp:positionV>
                  <wp:extent cx="1049037" cy="595884"/>
                  <wp:effectExtent l="0" t="0" r="0" b="0"/>
                  <wp:wrapTopAndBottom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37" cy="59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1D4F" w:rsidRPr="00681D4F" w:rsidRDefault="00681D4F" w:rsidP="00681D4F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830"/>
              </w:tabs>
              <w:autoSpaceDE w:val="0"/>
              <w:autoSpaceDN w:val="0"/>
              <w:spacing w:before="207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t>Найти площадь треугольника, изображенного на рисунке.</w:t>
            </w:r>
            <w:r w:rsidRPr="00681D4F">
              <w:rPr>
                <w:rFonts w:ascii="Times New Roman" w:hAnsi="Times New Roman"/>
                <w:spacing w:val="8"/>
              </w:rPr>
              <w:t xml:space="preserve"> </w:t>
            </w:r>
            <w:r w:rsidRPr="00681D4F">
              <w:rPr>
                <w:rFonts w:ascii="Times New Roman" w:hAnsi="Times New Roman"/>
              </w:rPr>
              <w:t>(102)</w:t>
            </w:r>
          </w:p>
          <w:p w:rsidR="00681D4F" w:rsidRPr="00681D4F" w:rsidRDefault="00681D4F" w:rsidP="00681D4F">
            <w:pPr>
              <w:pStyle w:val="aff5"/>
              <w:spacing w:before="3"/>
            </w:pPr>
            <w:r w:rsidRPr="00681D4F">
              <w:rPr>
                <w:noProof/>
                <w:lang w:bidi="ar-SA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875037</wp:posOffset>
                  </wp:positionH>
                  <wp:positionV relativeFrom="paragraph">
                    <wp:posOffset>216727</wp:posOffset>
                  </wp:positionV>
                  <wp:extent cx="1216005" cy="593598"/>
                  <wp:effectExtent l="0" t="0" r="0" b="0"/>
                  <wp:wrapTopAndBottom/>
                  <wp:docPr id="2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05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1D4F" w:rsidRPr="00681D4F" w:rsidRDefault="00681D4F" w:rsidP="00681D4F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830"/>
              </w:tabs>
              <w:autoSpaceDE w:val="0"/>
              <w:autoSpaceDN w:val="0"/>
              <w:spacing w:before="201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t>Найти площадь прямоугольного треугольника, два катета которого равны 4см и 10см.</w:t>
            </w:r>
            <w:r w:rsidRPr="00681D4F">
              <w:rPr>
                <w:rFonts w:ascii="Times New Roman" w:hAnsi="Times New Roman"/>
                <w:spacing w:val="-14"/>
              </w:rPr>
              <w:t xml:space="preserve"> </w:t>
            </w:r>
            <w:r w:rsidRPr="00681D4F">
              <w:rPr>
                <w:rFonts w:ascii="Times New Roman" w:hAnsi="Times New Roman"/>
              </w:rPr>
              <w:t>(20см²)</w:t>
            </w:r>
          </w:p>
          <w:p w:rsidR="00681D4F" w:rsidRPr="00681D4F" w:rsidRDefault="00681D4F" w:rsidP="00681D4F">
            <w:pPr>
              <w:pStyle w:val="aff5"/>
              <w:spacing w:before="3"/>
            </w:pPr>
            <w:r w:rsidRPr="00681D4F">
              <w:rPr>
                <w:noProof/>
                <w:lang w:bidi="ar-SA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817244</wp:posOffset>
                  </wp:positionH>
                  <wp:positionV relativeFrom="paragraph">
                    <wp:posOffset>158242</wp:posOffset>
                  </wp:positionV>
                  <wp:extent cx="1709751" cy="573024"/>
                  <wp:effectExtent l="0" t="0" r="0" b="0"/>
                  <wp:wrapTopAndBottom/>
                  <wp:docPr id="2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751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1D4F" w:rsidRPr="00681D4F" w:rsidRDefault="00681D4F" w:rsidP="00681D4F">
            <w:pPr>
              <w:pStyle w:val="af1"/>
              <w:widowControl w:val="0"/>
              <w:numPr>
                <w:ilvl w:val="0"/>
                <w:numId w:val="42"/>
              </w:numPr>
              <w:tabs>
                <w:tab w:val="left" w:pos="830"/>
              </w:tabs>
              <w:autoSpaceDE w:val="0"/>
              <w:autoSpaceDN w:val="0"/>
              <w:spacing w:after="9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t>Найдите площадь треугольника.</w:t>
            </w:r>
            <w:r w:rsidRPr="00681D4F">
              <w:rPr>
                <w:rFonts w:ascii="Times New Roman" w:hAnsi="Times New Roman"/>
                <w:spacing w:val="5"/>
              </w:rPr>
              <w:t xml:space="preserve"> </w:t>
            </w:r>
            <w:r w:rsidRPr="00681D4F">
              <w:rPr>
                <w:rFonts w:ascii="Times New Roman" w:hAnsi="Times New Roman"/>
              </w:rPr>
              <w:t>(6)</w:t>
            </w:r>
          </w:p>
          <w:p w:rsidR="00681D4F" w:rsidRPr="00681D4F" w:rsidRDefault="00681D4F" w:rsidP="00681D4F">
            <w:pPr>
              <w:pStyle w:val="aff5"/>
              <w:ind w:left="827"/>
            </w:pPr>
            <w:r w:rsidRPr="00681D4F">
              <w:rPr>
                <w:noProof/>
                <w:lang w:bidi="ar-SA"/>
              </w:rPr>
              <w:drawing>
                <wp:inline distT="0" distB="0" distL="0" distR="0">
                  <wp:extent cx="1038629" cy="966977"/>
                  <wp:effectExtent l="0" t="0" r="0" b="0"/>
                  <wp:docPr id="2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629" cy="96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D4F" w:rsidRPr="00681D4F" w:rsidRDefault="00681D4F" w:rsidP="00681D4F">
            <w:pPr>
              <w:pStyle w:val="af1"/>
              <w:widowControl w:val="0"/>
              <w:numPr>
                <w:ilvl w:val="0"/>
                <w:numId w:val="40"/>
              </w:numPr>
              <w:tabs>
                <w:tab w:val="left" w:pos="830"/>
              </w:tabs>
              <w:autoSpaceDE w:val="0"/>
              <w:autoSpaceDN w:val="0"/>
              <w:spacing w:before="1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t>Найти площадь трапеции, изображенной на рисунке.</w:t>
            </w:r>
            <w:r w:rsidRPr="00681D4F">
              <w:rPr>
                <w:rFonts w:ascii="Times New Roman" w:hAnsi="Times New Roman"/>
                <w:spacing w:val="5"/>
              </w:rPr>
              <w:t xml:space="preserve"> </w:t>
            </w:r>
            <w:r w:rsidRPr="00681D4F">
              <w:rPr>
                <w:rFonts w:ascii="Times New Roman" w:hAnsi="Times New Roman"/>
              </w:rPr>
              <w:t>(75)</w:t>
            </w:r>
          </w:p>
          <w:p w:rsidR="00681D4F" w:rsidRPr="00681D4F" w:rsidRDefault="00681D4F" w:rsidP="00681D4F">
            <w:pPr>
              <w:pStyle w:val="aff5"/>
              <w:spacing w:before="4"/>
            </w:pPr>
            <w:r w:rsidRPr="00681D4F">
              <w:rPr>
                <w:noProof/>
                <w:lang w:bidi="ar-SA"/>
              </w:rPr>
              <w:lastRenderedPageBreak/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839804</wp:posOffset>
                  </wp:positionH>
                  <wp:positionV relativeFrom="paragraph">
                    <wp:posOffset>173832</wp:posOffset>
                  </wp:positionV>
                  <wp:extent cx="1218978" cy="744950"/>
                  <wp:effectExtent l="0" t="0" r="0" b="0"/>
                  <wp:wrapTopAndBottom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978" cy="74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1D4F" w:rsidRPr="00681D4F" w:rsidRDefault="00681D4F" w:rsidP="00681D4F">
            <w:pPr>
              <w:pStyle w:val="aff5"/>
              <w:spacing w:before="8"/>
            </w:pPr>
          </w:p>
          <w:p w:rsidR="00681D4F" w:rsidRPr="00681D4F" w:rsidRDefault="00681D4F" w:rsidP="00681D4F">
            <w:pPr>
              <w:pStyle w:val="af1"/>
              <w:widowControl w:val="0"/>
              <w:numPr>
                <w:ilvl w:val="0"/>
                <w:numId w:val="40"/>
              </w:numPr>
              <w:tabs>
                <w:tab w:val="left" w:pos="83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t>Найдите площадь ромба, если его диагонали равны 14 и 6.</w:t>
            </w:r>
            <w:r w:rsidRPr="00681D4F">
              <w:rPr>
                <w:rFonts w:ascii="Times New Roman" w:hAnsi="Times New Roman"/>
                <w:spacing w:val="5"/>
              </w:rPr>
              <w:t xml:space="preserve"> </w:t>
            </w:r>
            <w:r w:rsidRPr="00681D4F">
              <w:rPr>
                <w:rFonts w:ascii="Times New Roman" w:hAnsi="Times New Roman"/>
              </w:rPr>
              <w:t>(42)</w:t>
            </w:r>
          </w:p>
          <w:p w:rsidR="00681D4F" w:rsidRPr="00681D4F" w:rsidRDefault="00681D4F" w:rsidP="004312A9">
            <w:r w:rsidRPr="00681D4F">
              <w:t>Выполним проверку полученных вами ответов. За каждое верно выполненное задание вы зарабатываете 1 балл.</w:t>
            </w:r>
          </w:p>
          <w:p w:rsidR="004312A9" w:rsidRDefault="00681D4F" w:rsidP="004312A9">
            <w:pPr>
              <w:rPr>
                <w:b/>
              </w:rPr>
            </w:pPr>
            <w:r w:rsidRPr="00681D4F">
              <w:rPr>
                <w:b/>
              </w:rPr>
              <w:t>2.</w:t>
            </w:r>
            <w:r w:rsidR="004312A9" w:rsidRPr="00681D4F">
              <w:rPr>
                <w:b/>
              </w:rPr>
              <w:t xml:space="preserve">Задания на квадратной решетке по карточкам </w:t>
            </w:r>
          </w:p>
          <w:p w:rsidR="00681D4F" w:rsidRPr="00681D4F" w:rsidRDefault="00681D4F" w:rsidP="004312A9">
            <w:pPr>
              <w:rPr>
                <w:b/>
              </w:rPr>
            </w:pPr>
          </w:p>
          <w:p w:rsidR="00681D4F" w:rsidRPr="00681D4F" w:rsidRDefault="00681D4F" w:rsidP="00681D4F">
            <w:pPr>
              <w:pStyle w:val="af1"/>
              <w:widowControl w:val="0"/>
              <w:numPr>
                <w:ilvl w:val="1"/>
                <w:numId w:val="43"/>
              </w:numPr>
              <w:tabs>
                <w:tab w:val="left" w:pos="109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t>Из квадрата вырезали прямоугольник. Найдите площадь получившейся</w:t>
            </w:r>
            <w:r w:rsidRPr="00681D4F">
              <w:rPr>
                <w:rFonts w:ascii="Times New Roman" w:hAnsi="Times New Roman"/>
                <w:spacing w:val="1"/>
              </w:rPr>
              <w:t xml:space="preserve"> </w:t>
            </w:r>
            <w:r w:rsidRPr="00681D4F">
              <w:rPr>
                <w:rFonts w:ascii="Times New Roman" w:hAnsi="Times New Roman"/>
              </w:rPr>
              <w:t>фигуры.</w:t>
            </w: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spacing w:before="207"/>
              <w:ind w:left="3154"/>
            </w:pPr>
            <w:r w:rsidRPr="00681D4F">
              <w:rPr>
                <w:noProof/>
              </w:rP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page">
                    <wp:posOffset>923925</wp:posOffset>
                  </wp:positionH>
                  <wp:positionV relativeFrom="paragraph">
                    <wp:posOffset>52317</wp:posOffset>
                  </wp:positionV>
                  <wp:extent cx="1200150" cy="1228725"/>
                  <wp:effectExtent l="0" t="0" r="0" b="0"/>
                  <wp:wrapNone/>
                  <wp:docPr id="3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1D4F">
              <w:t>Ответ: 49</w:t>
            </w: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  <w:spacing w:before="10"/>
            </w:pPr>
          </w:p>
          <w:p w:rsidR="00681D4F" w:rsidRPr="00681D4F" w:rsidRDefault="00681D4F" w:rsidP="00681D4F">
            <w:pPr>
              <w:pStyle w:val="af1"/>
              <w:widowControl w:val="0"/>
              <w:numPr>
                <w:ilvl w:val="1"/>
                <w:numId w:val="43"/>
              </w:numPr>
              <w:tabs>
                <w:tab w:val="left" w:pos="109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681D4F">
              <w:rPr>
                <w:rFonts w:ascii="Times New Roman" w:hAnsi="Times New Roman"/>
              </w:rPr>
              <w:t>Найдите площадь</w:t>
            </w:r>
            <w:r w:rsidRPr="00681D4F">
              <w:rPr>
                <w:rFonts w:ascii="Times New Roman" w:hAnsi="Times New Roman"/>
                <w:spacing w:val="3"/>
              </w:rPr>
              <w:t xml:space="preserve"> </w:t>
            </w:r>
            <w:r w:rsidRPr="00681D4F">
              <w:rPr>
                <w:rFonts w:ascii="Times New Roman" w:hAnsi="Times New Roman"/>
              </w:rPr>
              <w:t>параллелограмма.</w:t>
            </w: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  <w:spacing w:before="224"/>
              <w:ind w:left="2524" w:right="5130"/>
              <w:jc w:val="center"/>
            </w:pPr>
            <w:r w:rsidRPr="00681D4F">
              <w:rPr>
                <w:noProof/>
                <w:lang w:bidi="ar-SA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page">
                    <wp:posOffset>360045</wp:posOffset>
                  </wp:positionH>
                  <wp:positionV relativeFrom="paragraph">
                    <wp:posOffset>-20915</wp:posOffset>
                  </wp:positionV>
                  <wp:extent cx="1465580" cy="1209675"/>
                  <wp:effectExtent l="0" t="0" r="0" b="0"/>
                  <wp:wrapNone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1D4F">
              <w:t>Ответ: 16</w:t>
            </w: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  <w:r w:rsidRPr="00681D4F">
              <w:rPr>
                <w:noProof/>
                <w:lang w:bidi="ar-SA"/>
              </w:rP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page">
                    <wp:posOffset>-1915298</wp:posOffset>
                  </wp:positionH>
                  <wp:positionV relativeFrom="paragraph">
                    <wp:posOffset>3523891</wp:posOffset>
                  </wp:positionV>
                  <wp:extent cx="1304014" cy="930303"/>
                  <wp:effectExtent l="0" t="0" r="0" b="0"/>
                  <wp:wrapNone/>
                  <wp:docPr id="3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1D4F" w:rsidRPr="00681D4F" w:rsidRDefault="005E41B0" w:rsidP="00681D4F">
            <w:pPr>
              <w:widowControl w:val="0"/>
              <w:tabs>
                <w:tab w:val="left" w:pos="1090"/>
              </w:tabs>
              <w:autoSpaceDE w:val="0"/>
              <w:autoSpaceDN w:val="0"/>
              <w:spacing w:before="230"/>
              <w:ind w:left="830" w:right="730"/>
            </w:pPr>
            <w:r>
              <w:t>3</w:t>
            </w:r>
            <w:r w:rsidR="00681D4F" w:rsidRPr="00681D4F">
              <w:t>)Площадь параллелограмма ABCD равна 104. Точка E — середина стороны AB. Найдите площадь трапеции EBCD.</w:t>
            </w: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</w:pPr>
          </w:p>
          <w:p w:rsidR="00681D4F" w:rsidRPr="00681D4F" w:rsidRDefault="00681D4F" w:rsidP="00681D4F">
            <w:pPr>
              <w:pStyle w:val="aff5"/>
              <w:ind w:left="3647" w:right="2331"/>
              <w:jc w:val="center"/>
            </w:pPr>
            <w:r w:rsidRPr="00681D4F">
              <w:rPr>
                <w:noProof/>
                <w:lang w:bidi="ar-SA"/>
              </w:rPr>
              <w:drawing>
                <wp:anchor distT="0" distB="0" distL="0" distR="0" simplePos="0" relativeHeight="251676672" behindDoc="1" locked="0" layoutInCell="1" allowOverlap="1">
                  <wp:simplePos x="0" y="0"/>
                  <wp:positionH relativeFrom="page">
                    <wp:posOffset>838200</wp:posOffset>
                  </wp:positionH>
                  <wp:positionV relativeFrom="paragraph">
                    <wp:posOffset>-168235</wp:posOffset>
                  </wp:positionV>
                  <wp:extent cx="1304925" cy="933450"/>
                  <wp:effectExtent l="0" t="0" r="0" b="0"/>
                  <wp:wrapNone/>
                  <wp:docPr id="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Отв</w:t>
            </w:r>
            <w:r w:rsidRPr="00681D4F">
              <w:t>ет:  104:4·3=78</w:t>
            </w:r>
          </w:p>
          <w:p w:rsidR="00681D4F" w:rsidRPr="00681D4F" w:rsidRDefault="00681D4F" w:rsidP="00681D4F">
            <w:pPr>
              <w:pStyle w:val="aff5"/>
            </w:pPr>
          </w:p>
          <w:p w:rsidR="00681D4F" w:rsidRDefault="00681D4F" w:rsidP="00681D4F">
            <w:pPr>
              <w:pStyle w:val="aff5"/>
              <w:rPr>
                <w:sz w:val="26"/>
              </w:rPr>
            </w:pPr>
          </w:p>
          <w:p w:rsidR="00681D4F" w:rsidRDefault="00681D4F" w:rsidP="00681D4F">
            <w:pPr>
              <w:pStyle w:val="aff5"/>
              <w:rPr>
                <w:sz w:val="26"/>
              </w:rPr>
            </w:pPr>
          </w:p>
          <w:p w:rsidR="00681D4F" w:rsidRDefault="00681D4F" w:rsidP="00681D4F">
            <w:pPr>
              <w:pStyle w:val="aff5"/>
              <w:rPr>
                <w:sz w:val="26"/>
              </w:rPr>
            </w:pPr>
          </w:p>
          <w:p w:rsidR="004312A9" w:rsidRPr="00675351" w:rsidRDefault="004312A9" w:rsidP="00675351">
            <w:pPr>
              <w:spacing w:after="200" w:line="276" w:lineRule="auto"/>
              <w:contextualSpacing/>
            </w:pPr>
          </w:p>
        </w:tc>
        <w:tc>
          <w:tcPr>
            <w:tcW w:w="2612" w:type="dxa"/>
          </w:tcPr>
          <w:p w:rsidR="004312A9" w:rsidRPr="000620F4" w:rsidRDefault="004312A9" w:rsidP="000620F4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lastRenderedPageBreak/>
              <w:t xml:space="preserve"> работа в парах</w:t>
            </w:r>
            <w:r w:rsidR="00681D4F">
              <w:t xml:space="preserve">, дети </w:t>
            </w:r>
            <w:r w:rsidR="00681D4F">
              <w:lastRenderedPageBreak/>
              <w:t>самостоятельно оценивают свою работу.</w:t>
            </w:r>
          </w:p>
        </w:tc>
      </w:tr>
      <w:tr w:rsidR="002968BC" w:rsidRPr="000620F4" w:rsidTr="00F91ED9">
        <w:tc>
          <w:tcPr>
            <w:tcW w:w="3300" w:type="dxa"/>
          </w:tcPr>
          <w:p w:rsidR="002968BC" w:rsidRDefault="002968BC" w:rsidP="003C7CDC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3.4. Развитие функциональной грамотности</w:t>
            </w:r>
          </w:p>
          <w:p w:rsidR="002968BC" w:rsidRPr="000620F4" w:rsidRDefault="002968BC" w:rsidP="002968BC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  <w:tc>
          <w:tcPr>
            <w:tcW w:w="8874" w:type="dxa"/>
          </w:tcPr>
          <w:p w:rsidR="00D645FF" w:rsidRDefault="00D645FF" w:rsidP="005E41B0">
            <w:pPr>
              <w:pStyle w:val="af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Историческая справка: </w:t>
            </w:r>
            <w:r w:rsidRPr="00D645FF">
              <w:rPr>
                <w:b/>
                <w:bCs/>
                <w:color w:val="000000"/>
                <w:sz w:val="28"/>
                <w:szCs w:val="28"/>
              </w:rPr>
              <w:t>«Нестандартный» метод вычисления площади многоугольник</w:t>
            </w:r>
            <w:r w:rsidR="005E41B0">
              <w:rPr>
                <w:color w:val="000000"/>
                <w:sz w:val="28"/>
                <w:szCs w:val="28"/>
              </w:rPr>
              <w:t>а».</w:t>
            </w:r>
          </w:p>
          <w:p w:rsidR="00D645FF" w:rsidRDefault="00D645FF" w:rsidP="00D645FF">
            <w:pPr>
              <w:pStyle w:val="af9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D645FF">
              <w:rPr>
                <w:b/>
                <w:bCs/>
                <w:color w:val="000000"/>
                <w:sz w:val="28"/>
                <w:szCs w:val="28"/>
              </w:rPr>
              <w:t>А что вы можете мне сказать о площади вот такой фигуры?</w:t>
            </w:r>
          </w:p>
          <w:p w:rsidR="00D645FF" w:rsidRPr="00D645FF" w:rsidRDefault="00D645FF" w:rsidP="00D645FF">
            <w:pPr>
              <w:pStyle w:val="af9"/>
              <w:rPr>
                <w:color w:val="000000"/>
              </w:rPr>
            </w:pPr>
            <w:r w:rsidRPr="00D645FF">
              <w:rPr>
                <w:color w:val="000000"/>
              </w:rPr>
              <w:t xml:space="preserve">Сможем ли мы найти её площадь по формулам, которые мы сегодня повторяли? Как найти площадь нестандартной фигуры? </w:t>
            </w:r>
          </w:p>
          <w:p w:rsidR="00D645FF" w:rsidRDefault="00D645FF" w:rsidP="00D645FF">
            <w:pPr>
              <w:pStyle w:val="af9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211455</wp:posOffset>
                  </wp:positionV>
                  <wp:extent cx="1790700" cy="1704975"/>
                  <wp:effectExtent l="19050" t="0" r="0" b="0"/>
                  <wp:wrapThrough wrapText="bothSides">
                    <wp:wrapPolygon edited="0">
                      <wp:start x="-230" y="0"/>
                      <wp:lineTo x="-230" y="21479"/>
                      <wp:lineTo x="21600" y="21479"/>
                      <wp:lineTo x="21600" y="0"/>
                      <wp:lineTo x="-230" y="0"/>
                    </wp:wrapPolygon>
                  </wp:wrapThrough>
                  <wp:docPr id="17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297180</wp:posOffset>
                  </wp:positionV>
                  <wp:extent cx="1711325" cy="1724025"/>
                  <wp:effectExtent l="19050" t="0" r="3175" b="0"/>
                  <wp:wrapThrough wrapText="bothSides">
                    <wp:wrapPolygon edited="0">
                      <wp:start x="-240" y="0"/>
                      <wp:lineTo x="-240" y="21481"/>
                      <wp:lineTo x="21640" y="21481"/>
                      <wp:lineTo x="21640" y="0"/>
                      <wp:lineTo x="-240" y="0"/>
                    </wp:wrapPolygon>
                  </wp:wrapThrough>
                  <wp:docPr id="16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5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45FF">
              <w:rPr>
                <w:color w:val="000000"/>
              </w:rPr>
              <w:t xml:space="preserve">Для этого часто используют формулу, которая названа в честь австрийского математика Георга Александра Пика. Формула для расчёта площади многоугольника была открыта им в 1899 году. В Германии эта теорема включена в школьные учебники. </w:t>
            </w:r>
          </w:p>
          <w:p w:rsidR="005E41B0" w:rsidRPr="00D645FF" w:rsidRDefault="005E41B0" w:rsidP="00D645FF">
            <w:pPr>
              <w:pStyle w:val="af9"/>
              <w:rPr>
                <w:color w:val="000000"/>
              </w:rPr>
            </w:pPr>
          </w:p>
          <w:p w:rsidR="00D645FF" w:rsidRDefault="00D645FF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-1878330</wp:posOffset>
                  </wp:positionV>
                  <wp:extent cx="3295650" cy="2038350"/>
                  <wp:effectExtent l="19050" t="0" r="0" b="0"/>
                  <wp:wrapThrough wrapText="bothSides">
                    <wp:wrapPolygon edited="0">
                      <wp:start x="-125" y="0"/>
                      <wp:lineTo x="-125" y="21398"/>
                      <wp:lineTo x="21600" y="21398"/>
                      <wp:lineTo x="21600" y="0"/>
                      <wp:lineTo x="-125" y="0"/>
                    </wp:wrapPolygon>
                  </wp:wrapThrough>
                  <wp:docPr id="8" name="Рисунок 36" descr="https://fhd.multiurok.ru/7/4/b/74ba6a78088a23414dc5934cda26754635535f68/img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2" name="Picture 4" descr="https://fhd.multiurok.ru/7/4/b/74ba6a78088a23414dc5934cda26754635535f68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03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-350520</wp:posOffset>
                  </wp:positionV>
                  <wp:extent cx="3819525" cy="2867025"/>
                  <wp:effectExtent l="19050" t="0" r="9525" b="0"/>
                  <wp:wrapThrough wrapText="bothSides">
                    <wp:wrapPolygon edited="0">
                      <wp:start x="-108" y="0"/>
                      <wp:lineTo x="-108" y="21528"/>
                      <wp:lineTo x="21654" y="21528"/>
                      <wp:lineTo x="21654" y="0"/>
                      <wp:lineTo x="-108" y="0"/>
                    </wp:wrapPolygon>
                  </wp:wrapThrough>
                  <wp:docPr id="10" name="Рисунок 37" descr="https://fsd.multiurok.ru/html/2020/04/28/s_5ea81dfb773d3/1433340_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https://fsd.multiurok.ru/html/2020/04/28/s_5ea81dfb773d3/143334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86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5E41B0" w:rsidRPr="00D645FF" w:rsidRDefault="005E41B0" w:rsidP="00D645FF">
            <w:pPr>
              <w:pStyle w:val="af9"/>
              <w:spacing w:before="0" w:beforeAutospacing="0" w:after="0" w:afterAutospacing="0"/>
              <w:rPr>
                <w:color w:val="000000"/>
              </w:rPr>
            </w:pPr>
          </w:p>
          <w:p w:rsidR="00D645FF" w:rsidRPr="000620F4" w:rsidRDefault="00D645FF" w:rsidP="00D645FF">
            <w:pPr>
              <w:pStyle w:val="af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</w:tcPr>
          <w:p w:rsidR="002968BC" w:rsidRPr="003C7CDC" w:rsidRDefault="003C7CDC" w:rsidP="00D645FF">
            <w:pPr>
              <w:widowControl w:val="0"/>
              <w:ind w:right="-1"/>
              <w:jc w:val="both"/>
              <w:rPr>
                <w:color w:val="000000"/>
              </w:rPr>
            </w:pPr>
            <w:r w:rsidRPr="003C7CDC">
              <w:rPr>
                <w:color w:val="000000"/>
              </w:rPr>
              <w:lastRenderedPageBreak/>
              <w:t>Работа по карточкам</w:t>
            </w:r>
            <w:r w:rsidR="003F7334" w:rsidRPr="003C7CDC">
              <w:t xml:space="preserve">. </w:t>
            </w:r>
          </w:p>
        </w:tc>
      </w:tr>
      <w:tr w:rsidR="00D7611D" w:rsidRPr="000620F4" w:rsidTr="00675351">
        <w:tc>
          <w:tcPr>
            <w:tcW w:w="14786" w:type="dxa"/>
            <w:gridSpan w:val="3"/>
          </w:tcPr>
          <w:p w:rsidR="00D7611D" w:rsidRPr="00D7611D" w:rsidRDefault="00D7611D" w:rsidP="00D7611D">
            <w:pPr>
              <w:widowControl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D7611D">
              <w:rPr>
                <w:b/>
                <w:sz w:val="28"/>
                <w:szCs w:val="28"/>
              </w:rPr>
              <w:t>4. Проверка приобретенных знаний, умений и навыков</w:t>
            </w:r>
          </w:p>
        </w:tc>
      </w:tr>
      <w:tr w:rsidR="002968BC" w:rsidRPr="000620F4" w:rsidTr="00F91ED9">
        <w:tc>
          <w:tcPr>
            <w:tcW w:w="3300" w:type="dxa"/>
          </w:tcPr>
          <w:p w:rsidR="002968BC" w:rsidRDefault="00D7611D" w:rsidP="002968BC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4.1. Диагностика/самодиагностика.</w:t>
            </w:r>
          </w:p>
          <w:p w:rsidR="00D7611D" w:rsidRPr="00D7611D" w:rsidRDefault="00D7611D" w:rsidP="002968BC">
            <w:pPr>
              <w:widowControl w:val="0"/>
              <w:ind w:right="-1"/>
              <w:jc w:val="both"/>
              <w:rPr>
                <w:i/>
                <w:color w:val="000000"/>
              </w:rPr>
            </w:pPr>
            <w:r w:rsidRPr="00D7611D">
              <w:rPr>
                <w:i/>
                <w:color w:val="000000"/>
              </w:rPr>
              <w:t>Укажите формы организации и поддержки самостоятельной учебной деятельности ученика, критерии оценивания</w:t>
            </w:r>
          </w:p>
        </w:tc>
        <w:tc>
          <w:tcPr>
            <w:tcW w:w="8874" w:type="dxa"/>
          </w:tcPr>
          <w:p w:rsidR="00C33C07" w:rsidRPr="00C33C07" w:rsidRDefault="00C33C07" w:rsidP="00C33C07">
            <w:pPr>
              <w:pStyle w:val="aff5"/>
              <w:spacing w:before="1"/>
              <w:ind w:left="830"/>
            </w:pPr>
            <w:r w:rsidRPr="00C33C07">
              <w:t>Заканчивая сегодняшнее занятие, я хочу вас спросить:</w:t>
            </w:r>
          </w:p>
          <w:p w:rsidR="00C33C07" w:rsidRDefault="00C33C07" w:rsidP="00C33C07">
            <w:pPr>
              <w:pStyle w:val="aff5"/>
              <w:ind w:left="890" w:right="3736"/>
            </w:pPr>
            <w:r w:rsidRPr="00C33C07">
              <w:t xml:space="preserve">Какие методы вычисления площадей мы сегодня повторили? </w:t>
            </w:r>
          </w:p>
          <w:p w:rsidR="00C33C07" w:rsidRPr="00C33C07" w:rsidRDefault="00C33C07" w:rsidP="00C33C07">
            <w:pPr>
              <w:pStyle w:val="aff5"/>
              <w:ind w:left="890" w:right="3736"/>
            </w:pPr>
            <w:r w:rsidRPr="00C33C07">
              <w:t>Что-то новое вы сегодня узнали?</w:t>
            </w:r>
          </w:p>
          <w:p w:rsidR="00C33C07" w:rsidRPr="00C33C07" w:rsidRDefault="00C33C07" w:rsidP="00C33C07">
            <w:pPr>
              <w:pStyle w:val="aff5"/>
              <w:spacing w:before="1"/>
              <w:ind w:left="890"/>
            </w:pPr>
            <w:r w:rsidRPr="00C33C07">
              <w:t>Было ли вам интересно?</w:t>
            </w:r>
          </w:p>
          <w:p w:rsidR="00C33C07" w:rsidRPr="00C33C07" w:rsidRDefault="00C33C07" w:rsidP="00C33C07">
            <w:pPr>
              <w:pStyle w:val="aff5"/>
              <w:ind w:left="890"/>
            </w:pPr>
            <w:r w:rsidRPr="00C33C07">
              <w:t>Как вы думаете, помогут ли эти знания вам лучше сдать экзамен?</w:t>
            </w:r>
          </w:p>
          <w:p w:rsidR="002968BC" w:rsidRPr="000C2C3A" w:rsidRDefault="002968BC" w:rsidP="002968BC">
            <w:pPr>
              <w:widowControl w:val="0"/>
              <w:ind w:right="-1"/>
              <w:jc w:val="both"/>
              <w:rPr>
                <w:color w:val="000000"/>
              </w:rPr>
            </w:pPr>
          </w:p>
        </w:tc>
        <w:tc>
          <w:tcPr>
            <w:tcW w:w="2612" w:type="dxa"/>
          </w:tcPr>
          <w:p w:rsidR="002968BC" w:rsidRPr="000620F4" w:rsidRDefault="002968BC" w:rsidP="002968BC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611D" w:rsidRPr="000620F4" w:rsidTr="00675351">
        <w:tc>
          <w:tcPr>
            <w:tcW w:w="14786" w:type="dxa"/>
            <w:gridSpan w:val="3"/>
          </w:tcPr>
          <w:p w:rsidR="00D7611D" w:rsidRPr="00D7611D" w:rsidRDefault="00D7611D" w:rsidP="00D7611D">
            <w:pPr>
              <w:widowControl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D7611D">
              <w:rPr>
                <w:b/>
                <w:sz w:val="28"/>
                <w:szCs w:val="28"/>
              </w:rPr>
              <w:t>5. Подведение итогов, домашнее задание</w:t>
            </w:r>
          </w:p>
        </w:tc>
      </w:tr>
      <w:tr w:rsidR="002968BC" w:rsidRPr="000620F4" w:rsidTr="00F91ED9">
        <w:tc>
          <w:tcPr>
            <w:tcW w:w="3300" w:type="dxa"/>
          </w:tcPr>
          <w:p w:rsidR="002968BC" w:rsidRDefault="00D7611D" w:rsidP="002968BC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5.1. Рефлексия</w:t>
            </w:r>
          </w:p>
          <w:p w:rsidR="00D7611D" w:rsidRPr="000620F4" w:rsidRDefault="00D7611D" w:rsidP="002968BC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  <w:tc>
          <w:tcPr>
            <w:tcW w:w="8874" w:type="dxa"/>
          </w:tcPr>
          <w:p w:rsidR="00D45FBE" w:rsidRDefault="00D45FBE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0C2C3A">
              <w:rPr>
                <w:color w:val="000000"/>
              </w:rPr>
              <w:t>Подведение итогов урока, выставление оценок</w:t>
            </w:r>
            <w:r w:rsidRPr="008D2E13">
              <w:rPr>
                <w:color w:val="000000"/>
              </w:rPr>
              <w:t xml:space="preserve"> </w:t>
            </w:r>
          </w:p>
          <w:p w:rsidR="008D2E13" w:rsidRPr="008D2E13" w:rsidRDefault="008D2E13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8D2E13">
              <w:rPr>
                <w:color w:val="000000"/>
              </w:rPr>
              <w:t xml:space="preserve">Как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вы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считаете,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актуальны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ли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в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наше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время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слова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Андрея </w:t>
            </w:r>
          </w:p>
          <w:p w:rsidR="008D2E13" w:rsidRPr="008D2E13" w:rsidRDefault="008D2E13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8D2E13">
              <w:rPr>
                <w:color w:val="000000"/>
              </w:rPr>
              <w:t>Николаевича Колмогорова: «</w:t>
            </w:r>
            <w:r w:rsidRPr="008D2E13">
              <w:rPr>
                <w:rStyle w:val="ff7"/>
                <w:rFonts w:eastAsia="Arial"/>
                <w:color w:val="000000"/>
                <w:bdr w:val="none" w:sz="0" w:space="0" w:color="auto" w:frame="1"/>
              </w:rPr>
              <w:t xml:space="preserve">Знания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7"/>
                <w:rFonts w:eastAsia="Arial"/>
                <w:color w:val="000000"/>
                <w:bdr w:val="none" w:sz="0" w:space="0" w:color="auto" w:frame="1"/>
              </w:rPr>
              <w:t xml:space="preserve">по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7"/>
                <w:rFonts w:eastAsia="Arial"/>
                <w:color w:val="000000"/>
                <w:bdr w:val="none" w:sz="0" w:space="0" w:color="auto" w:frame="1"/>
              </w:rPr>
              <w:t xml:space="preserve">геометрии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7"/>
                <w:rFonts w:eastAsia="Arial"/>
                <w:color w:val="000000"/>
                <w:bdr w:val="none" w:sz="0" w:space="0" w:color="auto" w:frame="1"/>
              </w:rPr>
              <w:t xml:space="preserve">или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7"/>
                <w:rFonts w:eastAsia="Arial"/>
                <w:color w:val="000000"/>
                <w:bdr w:val="none" w:sz="0" w:space="0" w:color="auto" w:frame="1"/>
              </w:rPr>
              <w:t xml:space="preserve">умение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7"/>
                <w:rFonts w:eastAsia="Arial"/>
                <w:color w:val="000000"/>
                <w:bdr w:val="none" w:sz="0" w:space="0" w:color="auto" w:frame="1"/>
              </w:rPr>
              <w:t xml:space="preserve">пользоваться </w:t>
            </w:r>
          </w:p>
          <w:p w:rsidR="008D2E13" w:rsidRPr="008D2E13" w:rsidRDefault="008D2E13" w:rsidP="008D2E13">
            <w:pPr>
              <w:shd w:val="clear" w:color="auto" w:fill="FFFFFF"/>
              <w:spacing w:line="0" w:lineRule="auto"/>
              <w:textAlignment w:val="baseline"/>
              <w:rPr>
                <w:color w:val="000000"/>
              </w:rPr>
            </w:pPr>
            <w:r w:rsidRPr="008D2E13">
              <w:rPr>
                <w:color w:val="000000"/>
              </w:rPr>
              <w:t>формулами необходимы почти каждому мастеру или рабочему».</w:t>
            </w:r>
            <w:r w:rsidRPr="008D2E13">
              <w:rPr>
                <w:rStyle w:val="ff8"/>
                <w:rFonts w:eastAsia="Arial"/>
                <w:color w:val="000000"/>
                <w:bdr w:val="none" w:sz="0" w:space="0" w:color="auto" w:frame="1"/>
              </w:rPr>
              <w:t xml:space="preserve"> </w:t>
            </w:r>
          </w:p>
          <w:p w:rsidR="008D2E13" w:rsidRPr="008D2E13" w:rsidRDefault="008D2E13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8D2E13">
              <w:rPr>
                <w:color w:val="000000"/>
              </w:rPr>
              <w:t xml:space="preserve">-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Да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актуальны.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На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уроке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мы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узнали,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что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знания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геометрии </w:t>
            </w:r>
          </w:p>
          <w:p w:rsidR="008D2E13" w:rsidRPr="008D2E13" w:rsidRDefault="008D2E13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proofErr w:type="gramStart"/>
            <w:r w:rsidRPr="008D2E13">
              <w:rPr>
                <w:color w:val="000000"/>
              </w:rPr>
              <w:t xml:space="preserve">необходимы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>современному</w:t>
            </w:r>
            <w:proofErr w:type="gramEnd"/>
            <w:r w:rsidRPr="008D2E13">
              <w:rPr>
                <w:color w:val="000000"/>
              </w:rPr>
              <w:t xml:space="preserve">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человеку,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без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геометрических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знаний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не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может </w:t>
            </w:r>
          </w:p>
          <w:p w:rsidR="008D2E13" w:rsidRPr="008D2E13" w:rsidRDefault="008D2E13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8D2E13">
              <w:rPr>
                <w:color w:val="000000"/>
              </w:rPr>
              <w:t xml:space="preserve">обойтись ни архитектор, ни дизайнер, ни художник, ни строитель. </w:t>
            </w:r>
            <w:r w:rsidRPr="008D2E13">
              <w:rPr>
                <w:rStyle w:val="ff3"/>
                <w:rFonts w:eastAsia="Arial"/>
                <w:color w:val="000000"/>
                <w:bdr w:val="none" w:sz="0" w:space="0" w:color="auto" w:frame="1"/>
              </w:rPr>
              <w:t xml:space="preserve"> </w:t>
            </w:r>
          </w:p>
          <w:p w:rsidR="008D2E13" w:rsidRPr="008D2E13" w:rsidRDefault="008D2E13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8D2E13">
              <w:rPr>
                <w:color w:val="000000"/>
              </w:rPr>
              <w:t xml:space="preserve">- </w:t>
            </w:r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Формулы </w:t>
            </w:r>
            <w:proofErr w:type="gramStart"/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>площадей  фигур</w:t>
            </w:r>
            <w:proofErr w:type="gramEnd"/>
            <w:r w:rsidRPr="008D2E13">
              <w:rPr>
                <w:rStyle w:val="ff4"/>
                <w:rFonts w:eastAsia="Arial"/>
                <w:color w:val="000000"/>
                <w:bdr w:val="none" w:sz="0" w:space="0" w:color="auto" w:frame="1"/>
              </w:rPr>
              <w:t xml:space="preserve"> оказывается нам придется повторять на </w:t>
            </w:r>
          </w:p>
          <w:p w:rsidR="002968BC" w:rsidRPr="000620F4" w:rsidRDefault="008D2E13" w:rsidP="008D2E13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D2E13">
              <w:rPr>
                <w:color w:val="000000"/>
              </w:rPr>
              <w:t xml:space="preserve">протяжении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>всей</w:t>
            </w:r>
            <w:proofErr w:type="gramEnd"/>
            <w:r w:rsidRPr="008D2E13">
              <w:rPr>
                <w:color w:val="000000"/>
              </w:rPr>
              <w:t xml:space="preserve">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  <w:r w:rsidRPr="008D2E13">
              <w:rPr>
                <w:color w:val="000000"/>
              </w:rPr>
              <w:t xml:space="preserve">жизни. </w:t>
            </w:r>
            <w:r w:rsidRPr="008D2E13">
              <w:rPr>
                <w:rStyle w:val="aff4"/>
                <w:rFonts w:eastAsia="Arial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2612" w:type="dxa"/>
          </w:tcPr>
          <w:p w:rsidR="008D2E13" w:rsidRPr="008D2E13" w:rsidRDefault="008D2E13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r w:rsidRPr="008D2E13">
              <w:rPr>
                <w:color w:val="000000"/>
              </w:rPr>
              <w:t xml:space="preserve">Высказывания учащихся о том, что понравилось на уроке и чему они </w:t>
            </w:r>
          </w:p>
          <w:p w:rsidR="008D2E13" w:rsidRPr="008D2E13" w:rsidRDefault="008D2E13" w:rsidP="008D2E13">
            <w:pPr>
              <w:shd w:val="clear" w:color="auto" w:fill="FFFFFF"/>
              <w:textAlignment w:val="baseline"/>
              <w:rPr>
                <w:color w:val="000000"/>
              </w:rPr>
            </w:pPr>
            <w:proofErr w:type="gramStart"/>
            <w:r w:rsidRPr="008D2E13">
              <w:rPr>
                <w:color w:val="000000"/>
              </w:rPr>
              <w:t>научились.(</w:t>
            </w:r>
            <w:proofErr w:type="gramEnd"/>
            <w:r w:rsidRPr="008D2E13">
              <w:rPr>
                <w:color w:val="000000"/>
              </w:rPr>
              <w:t>Рефлексия).</w:t>
            </w:r>
          </w:p>
          <w:p w:rsidR="002968BC" w:rsidRPr="000620F4" w:rsidRDefault="002968BC" w:rsidP="002968BC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68BC" w:rsidRPr="000620F4" w:rsidTr="00F91ED9">
        <w:tc>
          <w:tcPr>
            <w:tcW w:w="3300" w:type="dxa"/>
          </w:tcPr>
          <w:p w:rsidR="002968BC" w:rsidRDefault="00D7611D" w:rsidP="002968BC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  <w:p w:rsidR="00D7611D" w:rsidRPr="000620F4" w:rsidRDefault="00D7611D" w:rsidP="002968BC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  <w:tc>
          <w:tcPr>
            <w:tcW w:w="8874" w:type="dxa"/>
          </w:tcPr>
          <w:p w:rsidR="001562F5" w:rsidRDefault="001562F5" w:rsidP="001562F5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 xml:space="preserve">Рассчитать расход средств на ремонт в комнате (данные взять в </w:t>
            </w:r>
          </w:p>
          <w:p w:rsidR="001562F5" w:rsidRDefault="001562F5" w:rsidP="001562F5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>магазине, Интернете, спросить у родителей и т</w:t>
            </w:r>
          </w:p>
          <w:p w:rsidR="001562F5" w:rsidRDefault="001562F5" w:rsidP="001562F5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 xml:space="preserve">Рассчитать расход средств на ремонт в комнате (данные взять в </w:t>
            </w:r>
          </w:p>
          <w:p w:rsidR="001562F5" w:rsidRDefault="001562F5" w:rsidP="001562F5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>магазине, Интернете, спросить у родителей и т</w:t>
            </w:r>
          </w:p>
          <w:p w:rsidR="001562F5" w:rsidRDefault="001562F5" w:rsidP="001562F5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 xml:space="preserve">Рассчитать расход средств на ремонт в комнате (данные взять в </w:t>
            </w:r>
          </w:p>
          <w:p w:rsidR="001562F5" w:rsidRDefault="001562F5" w:rsidP="001562F5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>магазине, Интернете, спросить у родителей и т. д.)</w:t>
            </w:r>
            <w:r>
              <w:rPr>
                <w:rStyle w:val="ff2"/>
                <w:rFonts w:ascii="ff2" w:eastAsia="Arial" w:hAnsi="ff2"/>
                <w:color w:val="000000"/>
                <w:sz w:val="84"/>
                <w:szCs w:val="84"/>
                <w:bdr w:val="none" w:sz="0" w:space="0" w:color="auto" w:frame="1"/>
              </w:rPr>
              <w:t xml:space="preserve"> </w:t>
            </w:r>
          </w:p>
          <w:p w:rsidR="001562F5" w:rsidRDefault="001562F5" w:rsidP="001562F5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 xml:space="preserve">Рассчитать расход средств на ремонт в комнате (данные взять в </w:t>
            </w:r>
          </w:p>
          <w:p w:rsidR="001562F5" w:rsidRDefault="001562F5" w:rsidP="001562F5">
            <w:pPr>
              <w:shd w:val="clear" w:color="auto" w:fill="FFFFFF"/>
              <w:spacing w:line="0" w:lineRule="auto"/>
              <w:textAlignment w:val="baseline"/>
              <w:rPr>
                <w:rFonts w:ascii="ff1" w:hAnsi="ff1"/>
                <w:color w:val="000000"/>
                <w:sz w:val="84"/>
                <w:szCs w:val="84"/>
              </w:rPr>
            </w:pPr>
            <w:r>
              <w:rPr>
                <w:rFonts w:ascii="ff1" w:hAnsi="ff1"/>
                <w:color w:val="000000"/>
                <w:sz w:val="84"/>
                <w:szCs w:val="84"/>
              </w:rPr>
              <w:t>магазине, Интернете, спросить у родителей</w:t>
            </w:r>
          </w:p>
          <w:p w:rsidR="00D645FF" w:rsidRPr="003F7334" w:rsidRDefault="00D645FF" w:rsidP="00D645FF">
            <w:r w:rsidRPr="003F7334">
              <w:rPr>
                <w:bCs/>
              </w:rPr>
              <w:t xml:space="preserve">ПИФАГОР занимался и медициной, и музыкой, и астрономией, а также был спортсменом и участвовал в олимпийских играх. А ещё Пифагор был философом. </w:t>
            </w:r>
          </w:p>
          <w:p w:rsidR="00D645FF" w:rsidRPr="003F7334" w:rsidRDefault="00D645FF" w:rsidP="00D645FF">
            <w:r w:rsidRPr="003F7334">
              <w:rPr>
                <w:bCs/>
              </w:rPr>
              <w:t xml:space="preserve">Многие его афоризмы и сегодня актуальны для нас. </w:t>
            </w:r>
            <w:r>
              <w:rPr>
                <w:bCs/>
              </w:rPr>
              <w:t>Дома</w:t>
            </w:r>
            <w:r w:rsidRPr="003F7334">
              <w:rPr>
                <w:bCs/>
              </w:rPr>
              <w:t xml:space="preserve"> вы будете выполнять работу. К каждому заданию дано несколько вариантов ответов, рядом с которыми записаны фрагменты афоризмов Пифагора. Ваша задача решить все </w:t>
            </w:r>
            <w:proofErr w:type="gramStart"/>
            <w:r w:rsidRPr="003F7334">
              <w:rPr>
                <w:bCs/>
              </w:rPr>
              <w:t>задания ,</w:t>
            </w:r>
            <w:proofErr w:type="gramEnd"/>
            <w:r w:rsidRPr="003F7334">
              <w:rPr>
                <w:bCs/>
              </w:rPr>
              <w:t xml:space="preserve"> составить из полученных фрагментов высказывание и записать его. </w:t>
            </w:r>
          </w:p>
          <w:p w:rsidR="00D645FF" w:rsidRPr="003F7334" w:rsidRDefault="00D645FF" w:rsidP="00D645FF"/>
          <w:p w:rsidR="00D645FF" w:rsidRPr="003C7CDC" w:rsidRDefault="00D645FF" w:rsidP="00D645FF">
            <w:r>
              <w:t>К</w:t>
            </w:r>
            <w:r w:rsidRPr="003C7CDC">
              <w:t xml:space="preserve">арточки раздаются </w:t>
            </w:r>
            <w:proofErr w:type="gramStart"/>
            <w:r w:rsidR="00AA68CC" w:rsidRPr="003C7CDC">
              <w:t>учащимся ,</w:t>
            </w:r>
            <w:proofErr w:type="gramEnd"/>
            <w:r w:rsidRPr="003C7CDC">
              <w:t xml:space="preserve"> из них они составляют афоризмы Пифагора следующим образом к трём заданиям в карточке приведены варианты ответов и фрагменты высказываний.</w:t>
            </w:r>
          </w:p>
          <w:p w:rsidR="00D645FF" w:rsidRDefault="00D645FF" w:rsidP="00D645FF">
            <w:pPr>
              <w:pStyle w:val="af9"/>
              <w:spacing w:before="0" w:beforeAutospacing="0" w:after="0" w:afterAutospacing="0"/>
            </w:pPr>
            <w:r w:rsidRPr="003C7CDC">
              <w:t>Ч</w:t>
            </w:r>
            <w:r>
              <w:t>тоб дети не собирали их  наугад, ф</w:t>
            </w:r>
            <w:r w:rsidRPr="003C7CDC">
              <w:t xml:space="preserve">рагменты афоризмов подобраны с очень близким по смыслу содержанием. </w:t>
            </w:r>
          </w:p>
          <w:p w:rsidR="00D645FF" w:rsidRPr="003C7CDC" w:rsidRDefault="00D645FF" w:rsidP="00D645FF">
            <w:pPr>
              <w:pStyle w:val="af9"/>
              <w:spacing w:before="0" w:beforeAutospacing="0" w:after="0" w:afterAutospacing="0"/>
            </w:pPr>
          </w:p>
          <w:tbl>
            <w:tblPr>
              <w:tblW w:w="0" w:type="auto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472"/>
              <w:gridCol w:w="3423"/>
              <w:gridCol w:w="2536"/>
            </w:tblGrid>
            <w:tr w:rsidR="00D645FF" w:rsidRPr="003C7CDC" w:rsidTr="00407FD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</w:tcPr>
                <w:p w:rsidR="00D645FF" w:rsidRPr="003C7CDC" w:rsidRDefault="00D645FF" w:rsidP="00407FD2">
                  <w:pPr>
                    <w:jc w:val="center"/>
                  </w:pPr>
                  <w:r w:rsidRPr="003C7CDC">
                    <w:t>Вариант 1.</w:t>
                  </w:r>
                </w:p>
                <w:p w:rsidR="00D645FF" w:rsidRPr="003C7CDC" w:rsidRDefault="00D645FF" w:rsidP="00407FD2">
                  <w:r w:rsidRPr="003C7CDC">
                    <w:t xml:space="preserve">Катеты прямоугольного треугольника равны 10 и </w:t>
                  </w:r>
                  <w:smartTag w:uri="urn:schemas-microsoft-com:office:smarttags" w:element="metricconverter">
                    <w:smartTagPr>
                      <w:attr w:name="ProductID" w:val="24 см"/>
                    </w:smartTagPr>
                    <w:r w:rsidRPr="003C7CDC">
                      <w:t>24 см</w:t>
                    </w:r>
                  </w:smartTag>
                  <w:r w:rsidRPr="003C7CDC">
                    <w:t xml:space="preserve">. Вычислите его гипотенузу. </w:t>
                  </w:r>
                </w:p>
                <w:p w:rsidR="00D645FF" w:rsidRPr="003C7CDC" w:rsidRDefault="00D645FF" w:rsidP="00407FD2">
                  <w:pPr>
                    <w:pStyle w:val="af9"/>
                    <w:spacing w:before="0" w:beforeAutospacing="0" w:after="0" w:afterAutospacing="0"/>
                  </w:pPr>
                  <w:r w:rsidRPr="003C7CDC">
                    <w:t xml:space="preserve">Диагонали прямоугольника ABCD пересекаются в точке О. СО = 10см, CD = </w:t>
                  </w:r>
                  <w:smartTag w:uri="urn:schemas-microsoft-com:office:smarttags" w:element="metricconverter">
                    <w:smartTagPr>
                      <w:attr w:name="ProductID" w:val="12 см"/>
                    </w:smartTagPr>
                    <w:r w:rsidRPr="003C7CDC">
                      <w:t>12 см</w:t>
                    </w:r>
                  </w:smartTag>
                  <w:r w:rsidRPr="003C7CDC">
                    <w:t xml:space="preserve">. Вычислите сторону ВС. </w:t>
                  </w:r>
                </w:p>
                <w:p w:rsidR="00D645FF" w:rsidRPr="003C7CDC" w:rsidRDefault="00D645FF" w:rsidP="00407FD2">
                  <w:pPr>
                    <w:pStyle w:val="af9"/>
                    <w:spacing w:before="0" w:beforeAutospacing="0" w:after="0" w:afterAutospacing="0"/>
                  </w:pPr>
                  <w:r w:rsidRPr="003C7CDC">
                    <w:t xml:space="preserve">Является ли треугольник со сторонами 15, 39 и </w:t>
                  </w:r>
                  <w:smartTag w:uri="urn:schemas-microsoft-com:office:smarttags" w:element="metricconverter">
                    <w:smartTagPr>
                      <w:attr w:name="ProductID" w:val="36 см"/>
                    </w:smartTagPr>
                    <w:r w:rsidRPr="003C7CDC">
                      <w:t>36 см</w:t>
                    </w:r>
                  </w:smartTag>
                  <w:r w:rsidRPr="003C7CDC">
                    <w:t xml:space="preserve"> прямоугольным? Ответ обоснуйте.</w:t>
                  </w:r>
                </w:p>
              </w:tc>
            </w:tr>
            <w:tr w:rsidR="00D645FF" w:rsidRPr="003C7CDC" w:rsidTr="00407FD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645FF" w:rsidRPr="003C7CDC" w:rsidRDefault="00D645FF" w:rsidP="00407FD2">
                  <w:r w:rsidRPr="003C7CDC">
                    <w:t>26 – не гоняйся за счастьем</w:t>
                  </w:r>
                </w:p>
              </w:tc>
              <w:tc>
                <w:tcPr>
                  <w:tcW w:w="0" w:type="auto"/>
                  <w:vAlign w:val="center"/>
                </w:tcPr>
                <w:p w:rsidR="00D645FF" w:rsidRPr="003C7CDC" w:rsidRDefault="00D645FF" w:rsidP="00407FD2">
                  <w:r w:rsidRPr="003C7CDC">
                    <w:t>32 – оно присутствует</w:t>
                  </w:r>
                </w:p>
              </w:tc>
              <w:tc>
                <w:tcPr>
                  <w:tcW w:w="0" w:type="auto"/>
                  <w:vAlign w:val="center"/>
                </w:tcPr>
                <w:p w:rsidR="00D645FF" w:rsidRPr="003C7CDC" w:rsidRDefault="00D645FF" w:rsidP="00407FD2">
                  <w:r w:rsidRPr="003C7CDC">
                    <w:t>“да” – в тебе самом</w:t>
                  </w:r>
                </w:p>
              </w:tc>
            </w:tr>
            <w:tr w:rsidR="00D645FF" w:rsidRPr="003C7CDC" w:rsidTr="00407FD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D645FF" w:rsidRPr="003C7CDC" w:rsidRDefault="00D645FF" w:rsidP="00407FD2">
                  <w:r w:rsidRPr="003C7CDC">
                    <w:t>676 – не бегай за счастьем</w:t>
                  </w:r>
                </w:p>
              </w:tc>
              <w:tc>
                <w:tcPr>
                  <w:tcW w:w="0" w:type="auto"/>
                  <w:vAlign w:val="center"/>
                </w:tcPr>
                <w:p w:rsidR="00D645FF" w:rsidRPr="003C7CDC" w:rsidRDefault="00D645FF" w:rsidP="00407FD2">
                  <w:r w:rsidRPr="003C7CDC">
                    <w:t>16 – оно всегда находится</w:t>
                  </w:r>
                </w:p>
              </w:tc>
              <w:tc>
                <w:tcPr>
                  <w:tcW w:w="0" w:type="auto"/>
                  <w:vAlign w:val="center"/>
                </w:tcPr>
                <w:p w:rsidR="00D645FF" w:rsidRPr="003C7CDC" w:rsidRDefault="00D645FF" w:rsidP="00407FD2">
                  <w:r w:rsidRPr="003C7CDC">
                    <w:t>“нет” – около тебя</w:t>
                  </w:r>
                </w:p>
              </w:tc>
            </w:tr>
          </w:tbl>
          <w:p w:rsidR="00D645FF" w:rsidRPr="003C7CDC" w:rsidRDefault="00D645FF" w:rsidP="00D645FF">
            <w:pPr>
              <w:pStyle w:val="af9"/>
              <w:spacing w:before="0" w:beforeAutospacing="0" w:after="0" w:afterAutospacing="0"/>
              <w:rPr>
                <w:rStyle w:val="aff3"/>
                <w:rFonts w:eastAsia="Arial"/>
              </w:rPr>
            </w:pPr>
          </w:p>
          <w:p w:rsidR="00D645FF" w:rsidRPr="003C7CDC" w:rsidRDefault="00D645FF" w:rsidP="00D645FF">
            <w:pPr>
              <w:pStyle w:val="af9"/>
              <w:spacing w:before="0" w:beforeAutospacing="0" w:after="0" w:afterAutospacing="0"/>
            </w:pPr>
            <w:r w:rsidRPr="003C7CDC">
              <w:rPr>
                <w:rStyle w:val="aff3"/>
                <w:rFonts w:eastAsia="Arial"/>
              </w:rPr>
              <w:t>Ответ: Не гоняйся за счастьем, оно всегда находится в тебе самом.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83"/>
              <w:gridCol w:w="3259"/>
              <w:gridCol w:w="2983"/>
            </w:tblGrid>
            <w:tr w:rsidR="00D645FF" w:rsidRPr="003C7CDC" w:rsidTr="00407FD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5FF" w:rsidRPr="003C7CDC" w:rsidRDefault="00D645FF" w:rsidP="00407FD2">
                  <w:pPr>
                    <w:jc w:val="center"/>
                  </w:pPr>
                  <w:r w:rsidRPr="003C7CDC">
                    <w:t>Вариант 2.</w:t>
                  </w:r>
                </w:p>
                <w:p w:rsidR="00D645FF" w:rsidRPr="003C7CDC" w:rsidRDefault="00D645FF" w:rsidP="00407FD2">
                  <w:r w:rsidRPr="003C7CDC">
                    <w:lastRenderedPageBreak/>
                    <w:t xml:space="preserve">Вычислите катет прямоугольного треугольника, если две другие его стороны равны 8 и </w:t>
                  </w:r>
                  <w:smartTag w:uri="urn:schemas-microsoft-com:office:smarttags" w:element="metricconverter">
                    <w:smartTagPr>
                      <w:attr w:name="ProductID" w:val="17 см"/>
                    </w:smartTagPr>
                    <w:r w:rsidRPr="003C7CDC">
                      <w:t>17 см</w:t>
                    </w:r>
                  </w:smartTag>
                  <w:r w:rsidRPr="003C7CDC">
                    <w:t xml:space="preserve">. </w:t>
                  </w:r>
                </w:p>
                <w:p w:rsidR="00D645FF" w:rsidRPr="003C7CDC" w:rsidRDefault="00D645FF" w:rsidP="00407FD2">
                  <w:pPr>
                    <w:pStyle w:val="af9"/>
                    <w:spacing w:before="0" w:beforeAutospacing="0" w:after="0" w:afterAutospacing="0"/>
                  </w:pPr>
                  <w:r w:rsidRPr="003C7CDC">
                    <w:t>Диагонали ромба ABCD пересекаются в точке О. BD = 16см, ОС = 6см. Вычислите длину стороны ромба.</w:t>
                  </w:r>
                </w:p>
                <w:p w:rsidR="00D645FF" w:rsidRPr="003C7CDC" w:rsidRDefault="00D645FF" w:rsidP="00407FD2">
                  <w:pPr>
                    <w:pStyle w:val="af9"/>
                    <w:spacing w:before="0" w:beforeAutospacing="0" w:after="0" w:afterAutospacing="0"/>
                  </w:pPr>
                  <w:r w:rsidRPr="003C7CDC">
                    <w:t xml:space="preserve">Является ли треугольник со сторонами 15, 20 и </w:t>
                  </w:r>
                  <w:smartTag w:uri="urn:schemas-microsoft-com:office:smarttags" w:element="metricconverter">
                    <w:smartTagPr>
                      <w:attr w:name="ProductID" w:val="27 см"/>
                    </w:smartTagPr>
                    <w:r w:rsidRPr="003C7CDC">
                      <w:t>27 см</w:t>
                    </w:r>
                  </w:smartTag>
                  <w:r w:rsidRPr="003C7CDC">
                    <w:t xml:space="preserve"> прямоугольным? Ответ обоснуйте.</w:t>
                  </w:r>
                </w:p>
              </w:tc>
            </w:tr>
            <w:tr w:rsidR="00D645FF" w:rsidRPr="003C7CDC" w:rsidTr="00407FD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5FF" w:rsidRPr="003C7CDC" w:rsidRDefault="00D645FF" w:rsidP="00407FD2">
                  <w:r w:rsidRPr="003C7CDC">
                    <w:lastRenderedPageBreak/>
                    <w:t>225 – формулы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5FF" w:rsidRPr="003C7CDC" w:rsidRDefault="00D645FF" w:rsidP="00407FD2">
                  <w:r w:rsidRPr="003C7CDC">
                    <w:t>10 – управляют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5FF" w:rsidRPr="003C7CDC" w:rsidRDefault="00D645FF" w:rsidP="00407FD2">
                  <w:r w:rsidRPr="003C7CDC">
                    <w:t>“нет” – миром</w:t>
                  </w:r>
                </w:p>
              </w:tc>
            </w:tr>
            <w:tr w:rsidR="00D645FF" w:rsidRPr="003C7CDC" w:rsidTr="00407FD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5FF" w:rsidRPr="003C7CDC" w:rsidRDefault="00D645FF" w:rsidP="00407FD2">
                  <w:r w:rsidRPr="003C7CDC">
                    <w:t>15 – числа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5FF" w:rsidRPr="003C7CDC" w:rsidRDefault="00D645FF" w:rsidP="00407FD2">
                  <w:r w:rsidRPr="003C7CDC">
                    <w:t>14 – правят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645FF" w:rsidRPr="003C7CDC" w:rsidRDefault="00D645FF" w:rsidP="00407FD2">
                  <w:r w:rsidRPr="003C7CDC">
                    <w:t>“да” – всем</w:t>
                  </w:r>
                </w:p>
              </w:tc>
            </w:tr>
          </w:tbl>
          <w:p w:rsidR="00D645FF" w:rsidRPr="003C7CDC" w:rsidRDefault="00D645FF" w:rsidP="00D645FF">
            <w:pPr>
              <w:pStyle w:val="af9"/>
              <w:spacing w:before="0" w:beforeAutospacing="0" w:after="0" w:afterAutospacing="0"/>
            </w:pPr>
            <w:r w:rsidRPr="003C7CDC">
              <w:rPr>
                <w:rStyle w:val="aff3"/>
                <w:rFonts w:eastAsia="Arial"/>
              </w:rPr>
              <w:t>Ответ: Числа управляют миром.</w:t>
            </w:r>
          </w:p>
          <w:p w:rsidR="002968BC" w:rsidRPr="001562F5" w:rsidRDefault="002968BC" w:rsidP="001562F5">
            <w:pPr>
              <w:rPr>
                <w:color w:val="000000"/>
              </w:rPr>
            </w:pPr>
          </w:p>
        </w:tc>
        <w:tc>
          <w:tcPr>
            <w:tcW w:w="2612" w:type="dxa"/>
          </w:tcPr>
          <w:p w:rsidR="002968BC" w:rsidRPr="000620F4" w:rsidRDefault="002968BC" w:rsidP="002968BC">
            <w:pPr>
              <w:widowControl w:val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40C29" w:rsidRPr="000620F4" w:rsidRDefault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  <w:sz w:val="28"/>
          <w:szCs w:val="28"/>
        </w:rPr>
      </w:pPr>
    </w:p>
    <w:p w:rsidR="00B40C29" w:rsidRPr="000620F4" w:rsidRDefault="00B40C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  <w:sz w:val="28"/>
          <w:szCs w:val="28"/>
        </w:rPr>
      </w:pPr>
    </w:p>
    <w:sectPr w:rsidR="00B40C29" w:rsidRPr="000620F4" w:rsidSect="005B2850">
      <w:footerReference w:type="default" r:id="rId3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95C" w:rsidRDefault="0075495C">
      <w:r>
        <w:separator/>
      </w:r>
    </w:p>
  </w:endnote>
  <w:endnote w:type="continuationSeparator" w:id="0">
    <w:p w:rsidR="0075495C" w:rsidRDefault="0075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622180"/>
      <w:docPartObj>
        <w:docPartGallery w:val="Page Numbers (Bottom of Page)"/>
        <w:docPartUnique/>
      </w:docPartObj>
    </w:sdtPr>
    <w:sdtEndPr/>
    <w:sdtContent>
      <w:p w:rsidR="005F192C" w:rsidRDefault="00F01D9C">
        <w:pPr>
          <w:pStyle w:val="af6"/>
          <w:jc w:val="right"/>
        </w:pPr>
        <w:r>
          <w:fldChar w:fldCharType="begin"/>
        </w:r>
        <w:r w:rsidR="005F192C">
          <w:instrText>PAGE   \* MERGEFORMAT</w:instrText>
        </w:r>
        <w:r>
          <w:fldChar w:fldCharType="separate"/>
        </w:r>
        <w:r w:rsidR="005E41B0">
          <w:rPr>
            <w:noProof/>
          </w:rPr>
          <w:t>7</w:t>
        </w:r>
        <w:r>
          <w:fldChar w:fldCharType="end"/>
        </w:r>
      </w:p>
    </w:sdtContent>
  </w:sdt>
  <w:p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95C" w:rsidRDefault="0075495C">
      <w:r>
        <w:separator/>
      </w:r>
    </w:p>
  </w:footnote>
  <w:footnote w:type="continuationSeparator" w:id="0">
    <w:p w:rsidR="0075495C" w:rsidRDefault="0075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1B62"/>
    <w:multiLevelType w:val="multilevel"/>
    <w:tmpl w:val="5F4A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0CE"/>
    <w:multiLevelType w:val="hybridMultilevel"/>
    <w:tmpl w:val="ECE6B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096"/>
    <w:multiLevelType w:val="hybridMultilevel"/>
    <w:tmpl w:val="84BC8E24"/>
    <w:lvl w:ilvl="0" w:tplc="7646F7B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C8E0E86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A424A484">
      <w:numFmt w:val="bullet"/>
      <w:lvlText w:val="•"/>
      <w:lvlJc w:val="left"/>
      <w:pPr>
        <w:ind w:left="2853" w:hanging="360"/>
      </w:pPr>
      <w:rPr>
        <w:rFonts w:hint="default"/>
        <w:lang w:val="ru-RU" w:eastAsia="ru-RU" w:bidi="ru-RU"/>
      </w:rPr>
    </w:lvl>
    <w:lvl w:ilvl="3" w:tplc="0A3E4408">
      <w:numFmt w:val="bullet"/>
      <w:lvlText w:val="•"/>
      <w:lvlJc w:val="left"/>
      <w:pPr>
        <w:ind w:left="3859" w:hanging="360"/>
      </w:pPr>
      <w:rPr>
        <w:rFonts w:hint="default"/>
        <w:lang w:val="ru-RU" w:eastAsia="ru-RU" w:bidi="ru-RU"/>
      </w:rPr>
    </w:lvl>
    <w:lvl w:ilvl="4" w:tplc="6B9801D6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 w:tplc="D368C62E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 w:tplc="637CECC8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7" w:tplc="712CFE30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 w:tplc="39782574">
      <w:numFmt w:val="bullet"/>
      <w:lvlText w:val="•"/>
      <w:lvlJc w:val="left"/>
      <w:pPr>
        <w:ind w:left="8892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50AF"/>
    <w:multiLevelType w:val="hybridMultilevel"/>
    <w:tmpl w:val="26D4E65C"/>
    <w:lvl w:ilvl="0" w:tplc="AC68BFF4">
      <w:start w:val="1"/>
      <w:numFmt w:val="decimal"/>
      <w:lvlText w:val="%1)"/>
      <w:lvlJc w:val="left"/>
      <w:pPr>
        <w:ind w:left="1090" w:hanging="260"/>
      </w:pPr>
      <w:rPr>
        <w:rFonts w:ascii="Times New Roman" w:eastAsia="Times New Roman" w:hAnsi="Times New Roman" w:cs="Times New Roman" w:hint="default"/>
        <w:spacing w:val="-20"/>
        <w:w w:val="91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31FB"/>
    <w:multiLevelType w:val="multilevel"/>
    <w:tmpl w:val="5EF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855C2"/>
    <w:multiLevelType w:val="multilevel"/>
    <w:tmpl w:val="78E6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D64A9"/>
    <w:multiLevelType w:val="hybridMultilevel"/>
    <w:tmpl w:val="EA684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60E32"/>
    <w:multiLevelType w:val="multilevel"/>
    <w:tmpl w:val="A082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33B08"/>
    <w:multiLevelType w:val="hybridMultilevel"/>
    <w:tmpl w:val="E0B64F00"/>
    <w:lvl w:ilvl="0" w:tplc="06983E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323C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00DB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0AE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083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020B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9C80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A06A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427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E1841"/>
    <w:multiLevelType w:val="multilevel"/>
    <w:tmpl w:val="4238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C6E06"/>
    <w:multiLevelType w:val="hybridMultilevel"/>
    <w:tmpl w:val="45289DEA"/>
    <w:lvl w:ilvl="0" w:tplc="BA28382E">
      <w:start w:val="1"/>
      <w:numFmt w:val="decimal"/>
      <w:lvlText w:val="%1)"/>
      <w:lvlJc w:val="left"/>
      <w:pPr>
        <w:ind w:left="369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C14C01FE">
      <w:start w:val="1"/>
      <w:numFmt w:val="decimal"/>
      <w:lvlText w:val="%2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EBE4494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684A67A2">
      <w:numFmt w:val="bullet"/>
      <w:lvlText w:val="•"/>
      <w:lvlJc w:val="left"/>
      <w:pPr>
        <w:ind w:left="3076" w:hanging="360"/>
      </w:pPr>
      <w:rPr>
        <w:rFonts w:hint="default"/>
        <w:lang w:val="ru-RU" w:eastAsia="ru-RU" w:bidi="ru-RU"/>
      </w:rPr>
    </w:lvl>
    <w:lvl w:ilvl="4" w:tplc="279AC1E0">
      <w:numFmt w:val="bullet"/>
      <w:lvlText w:val="•"/>
      <w:lvlJc w:val="left"/>
      <w:pPr>
        <w:ind w:left="4195" w:hanging="360"/>
      </w:pPr>
      <w:rPr>
        <w:rFonts w:hint="default"/>
        <w:lang w:val="ru-RU" w:eastAsia="ru-RU" w:bidi="ru-RU"/>
      </w:rPr>
    </w:lvl>
    <w:lvl w:ilvl="5" w:tplc="53C4E636">
      <w:numFmt w:val="bullet"/>
      <w:lvlText w:val="•"/>
      <w:lvlJc w:val="left"/>
      <w:pPr>
        <w:ind w:left="5313" w:hanging="360"/>
      </w:pPr>
      <w:rPr>
        <w:rFonts w:hint="default"/>
        <w:lang w:val="ru-RU" w:eastAsia="ru-RU" w:bidi="ru-RU"/>
      </w:rPr>
    </w:lvl>
    <w:lvl w:ilvl="6" w:tplc="6AEE9E32">
      <w:numFmt w:val="bullet"/>
      <w:lvlText w:val="•"/>
      <w:lvlJc w:val="left"/>
      <w:pPr>
        <w:ind w:left="6432" w:hanging="360"/>
      </w:pPr>
      <w:rPr>
        <w:rFonts w:hint="default"/>
        <w:lang w:val="ru-RU" w:eastAsia="ru-RU" w:bidi="ru-RU"/>
      </w:rPr>
    </w:lvl>
    <w:lvl w:ilvl="7" w:tplc="57C0E04C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59CC398C">
      <w:numFmt w:val="bullet"/>
      <w:lvlText w:val="•"/>
      <w:lvlJc w:val="left"/>
      <w:pPr>
        <w:ind w:left="8669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49591092"/>
    <w:multiLevelType w:val="hybridMultilevel"/>
    <w:tmpl w:val="B6F08C5C"/>
    <w:lvl w:ilvl="0" w:tplc="50EE361E">
      <w:start w:val="4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AC68BFF4">
      <w:start w:val="1"/>
      <w:numFmt w:val="decimal"/>
      <w:lvlText w:val="%2)"/>
      <w:lvlJc w:val="left"/>
      <w:pPr>
        <w:ind w:left="1090" w:hanging="260"/>
      </w:pPr>
      <w:rPr>
        <w:rFonts w:ascii="Times New Roman" w:eastAsia="Times New Roman" w:hAnsi="Times New Roman" w:cs="Times New Roman" w:hint="default"/>
        <w:spacing w:val="-20"/>
        <w:w w:val="91"/>
        <w:sz w:val="24"/>
        <w:szCs w:val="24"/>
        <w:lang w:val="ru-RU" w:eastAsia="ru-RU" w:bidi="ru-RU"/>
      </w:rPr>
    </w:lvl>
    <w:lvl w:ilvl="2" w:tplc="AFB65E02">
      <w:numFmt w:val="bullet"/>
      <w:lvlText w:val="•"/>
      <w:lvlJc w:val="left"/>
      <w:pPr>
        <w:ind w:left="4200" w:hanging="260"/>
      </w:pPr>
      <w:rPr>
        <w:rFonts w:hint="default"/>
        <w:lang w:val="ru-RU" w:eastAsia="ru-RU" w:bidi="ru-RU"/>
      </w:rPr>
    </w:lvl>
    <w:lvl w:ilvl="3" w:tplc="10389A54">
      <w:numFmt w:val="bullet"/>
      <w:lvlText w:val="•"/>
      <w:lvlJc w:val="left"/>
      <w:pPr>
        <w:ind w:left="5038" w:hanging="260"/>
      </w:pPr>
      <w:rPr>
        <w:rFonts w:hint="default"/>
        <w:lang w:val="ru-RU" w:eastAsia="ru-RU" w:bidi="ru-RU"/>
      </w:rPr>
    </w:lvl>
    <w:lvl w:ilvl="4" w:tplc="2550C4F2">
      <w:numFmt w:val="bullet"/>
      <w:lvlText w:val="•"/>
      <w:lvlJc w:val="left"/>
      <w:pPr>
        <w:ind w:left="5876" w:hanging="260"/>
      </w:pPr>
      <w:rPr>
        <w:rFonts w:hint="default"/>
        <w:lang w:val="ru-RU" w:eastAsia="ru-RU" w:bidi="ru-RU"/>
      </w:rPr>
    </w:lvl>
    <w:lvl w:ilvl="5" w:tplc="FDF2B2AC">
      <w:numFmt w:val="bullet"/>
      <w:lvlText w:val="•"/>
      <w:lvlJc w:val="left"/>
      <w:pPr>
        <w:ind w:left="6714" w:hanging="260"/>
      </w:pPr>
      <w:rPr>
        <w:rFonts w:hint="default"/>
        <w:lang w:val="ru-RU" w:eastAsia="ru-RU" w:bidi="ru-RU"/>
      </w:rPr>
    </w:lvl>
    <w:lvl w:ilvl="6" w:tplc="096248CE">
      <w:numFmt w:val="bullet"/>
      <w:lvlText w:val="•"/>
      <w:lvlJc w:val="left"/>
      <w:pPr>
        <w:ind w:left="7553" w:hanging="260"/>
      </w:pPr>
      <w:rPr>
        <w:rFonts w:hint="default"/>
        <w:lang w:val="ru-RU" w:eastAsia="ru-RU" w:bidi="ru-RU"/>
      </w:rPr>
    </w:lvl>
    <w:lvl w:ilvl="7" w:tplc="766231D6">
      <w:numFmt w:val="bullet"/>
      <w:lvlText w:val="•"/>
      <w:lvlJc w:val="left"/>
      <w:pPr>
        <w:ind w:left="8391" w:hanging="260"/>
      </w:pPr>
      <w:rPr>
        <w:rFonts w:hint="default"/>
        <w:lang w:val="ru-RU" w:eastAsia="ru-RU" w:bidi="ru-RU"/>
      </w:rPr>
    </w:lvl>
    <w:lvl w:ilvl="8" w:tplc="32E60DCC">
      <w:numFmt w:val="bullet"/>
      <w:lvlText w:val="•"/>
      <w:lvlJc w:val="left"/>
      <w:pPr>
        <w:ind w:left="9229" w:hanging="260"/>
      </w:pPr>
      <w:rPr>
        <w:rFonts w:hint="default"/>
        <w:lang w:val="ru-RU" w:eastAsia="ru-RU" w:bidi="ru-RU"/>
      </w:rPr>
    </w:lvl>
  </w:abstractNum>
  <w:abstractNum w:abstractNumId="24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40625"/>
    <w:multiLevelType w:val="multilevel"/>
    <w:tmpl w:val="C8E4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0369B"/>
    <w:multiLevelType w:val="multilevel"/>
    <w:tmpl w:val="26C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C67C7E"/>
    <w:multiLevelType w:val="multilevel"/>
    <w:tmpl w:val="A712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611B6"/>
    <w:multiLevelType w:val="hybridMultilevel"/>
    <w:tmpl w:val="50DC80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7B626E5"/>
    <w:multiLevelType w:val="multilevel"/>
    <w:tmpl w:val="8F34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E12747"/>
    <w:multiLevelType w:val="multilevel"/>
    <w:tmpl w:val="F780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672F4"/>
    <w:multiLevelType w:val="hybridMultilevel"/>
    <w:tmpl w:val="84BC8E24"/>
    <w:lvl w:ilvl="0" w:tplc="7646F7B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C8E0E86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A424A484">
      <w:numFmt w:val="bullet"/>
      <w:lvlText w:val="•"/>
      <w:lvlJc w:val="left"/>
      <w:pPr>
        <w:ind w:left="2853" w:hanging="360"/>
      </w:pPr>
      <w:rPr>
        <w:rFonts w:hint="default"/>
        <w:lang w:val="ru-RU" w:eastAsia="ru-RU" w:bidi="ru-RU"/>
      </w:rPr>
    </w:lvl>
    <w:lvl w:ilvl="3" w:tplc="0A3E4408">
      <w:numFmt w:val="bullet"/>
      <w:lvlText w:val="•"/>
      <w:lvlJc w:val="left"/>
      <w:pPr>
        <w:ind w:left="3859" w:hanging="360"/>
      </w:pPr>
      <w:rPr>
        <w:rFonts w:hint="default"/>
        <w:lang w:val="ru-RU" w:eastAsia="ru-RU" w:bidi="ru-RU"/>
      </w:rPr>
    </w:lvl>
    <w:lvl w:ilvl="4" w:tplc="6B9801D6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 w:tplc="D368C62E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 w:tplc="637CECC8">
      <w:numFmt w:val="bullet"/>
      <w:lvlText w:val="•"/>
      <w:lvlJc w:val="left"/>
      <w:pPr>
        <w:ind w:left="6879" w:hanging="360"/>
      </w:pPr>
      <w:rPr>
        <w:rFonts w:hint="default"/>
        <w:lang w:val="ru-RU" w:eastAsia="ru-RU" w:bidi="ru-RU"/>
      </w:rPr>
    </w:lvl>
    <w:lvl w:ilvl="7" w:tplc="712CFE30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 w:tplc="39782574">
      <w:numFmt w:val="bullet"/>
      <w:lvlText w:val="•"/>
      <w:lvlJc w:val="left"/>
      <w:pPr>
        <w:ind w:left="8892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5FC962A1"/>
    <w:multiLevelType w:val="multilevel"/>
    <w:tmpl w:val="0362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63065C"/>
    <w:multiLevelType w:val="multilevel"/>
    <w:tmpl w:val="04F8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B3ACB"/>
    <w:multiLevelType w:val="hybridMultilevel"/>
    <w:tmpl w:val="60CA85DA"/>
    <w:lvl w:ilvl="0" w:tplc="829E68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F2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C2A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4B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A64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CB1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CAC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46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A1E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E4BB9"/>
    <w:multiLevelType w:val="multilevel"/>
    <w:tmpl w:val="987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8"/>
  </w:num>
  <w:num w:numId="5">
    <w:abstractNumId w:val="24"/>
  </w:num>
  <w:num w:numId="6">
    <w:abstractNumId w:val="3"/>
  </w:num>
  <w:num w:numId="7">
    <w:abstractNumId w:val="40"/>
  </w:num>
  <w:num w:numId="8">
    <w:abstractNumId w:val="38"/>
  </w:num>
  <w:num w:numId="9">
    <w:abstractNumId w:val="5"/>
  </w:num>
  <w:num w:numId="10">
    <w:abstractNumId w:val="10"/>
  </w:num>
  <w:num w:numId="11">
    <w:abstractNumId w:val="34"/>
  </w:num>
  <w:num w:numId="12">
    <w:abstractNumId w:val="43"/>
  </w:num>
  <w:num w:numId="13">
    <w:abstractNumId w:val="12"/>
  </w:num>
  <w:num w:numId="14">
    <w:abstractNumId w:val="42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9"/>
  </w:num>
  <w:num w:numId="16">
    <w:abstractNumId w:val="4"/>
  </w:num>
  <w:num w:numId="17">
    <w:abstractNumId w:val="37"/>
  </w:num>
  <w:num w:numId="18">
    <w:abstractNumId w:val="6"/>
  </w:num>
  <w:num w:numId="19">
    <w:abstractNumId w:val="41"/>
  </w:num>
  <w:num w:numId="20">
    <w:abstractNumId w:val="0"/>
  </w:num>
  <w:num w:numId="21">
    <w:abstractNumId w:val="1"/>
  </w:num>
  <w:num w:numId="22">
    <w:abstractNumId w:val="35"/>
  </w:num>
  <w:num w:numId="23">
    <w:abstractNumId w:val="28"/>
  </w:num>
  <w:num w:numId="24">
    <w:abstractNumId w:val="9"/>
  </w:num>
  <w:num w:numId="25">
    <w:abstractNumId w:val="16"/>
  </w:num>
  <w:num w:numId="26">
    <w:abstractNumId w:val="19"/>
  </w:num>
  <w:num w:numId="27">
    <w:abstractNumId w:val="15"/>
  </w:num>
  <w:num w:numId="28">
    <w:abstractNumId w:val="32"/>
  </w:num>
  <w:num w:numId="29">
    <w:abstractNumId w:val="21"/>
  </w:num>
  <w:num w:numId="30">
    <w:abstractNumId w:val="29"/>
  </w:num>
  <w:num w:numId="31">
    <w:abstractNumId w:val="14"/>
  </w:num>
  <w:num w:numId="32">
    <w:abstractNumId w:val="36"/>
  </w:num>
  <w:num w:numId="33">
    <w:abstractNumId w:val="26"/>
  </w:num>
  <w:num w:numId="34">
    <w:abstractNumId w:val="7"/>
  </w:num>
  <w:num w:numId="35">
    <w:abstractNumId w:val="27"/>
  </w:num>
  <w:num w:numId="36">
    <w:abstractNumId w:val="33"/>
  </w:num>
  <w:num w:numId="37">
    <w:abstractNumId w:val="25"/>
  </w:num>
  <w:num w:numId="38">
    <w:abstractNumId w:val="17"/>
  </w:num>
  <w:num w:numId="39">
    <w:abstractNumId w:val="30"/>
  </w:num>
  <w:num w:numId="40">
    <w:abstractNumId w:val="31"/>
  </w:num>
  <w:num w:numId="41">
    <w:abstractNumId w:val="22"/>
  </w:num>
  <w:num w:numId="42">
    <w:abstractNumId w:val="11"/>
  </w:num>
  <w:num w:numId="43">
    <w:abstractNumId w:val="2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B6"/>
    <w:rsid w:val="00013B9F"/>
    <w:rsid w:val="000620F4"/>
    <w:rsid w:val="00065DCF"/>
    <w:rsid w:val="00093841"/>
    <w:rsid w:val="000B0054"/>
    <w:rsid w:val="000C2C3A"/>
    <w:rsid w:val="000E6CB7"/>
    <w:rsid w:val="0015478E"/>
    <w:rsid w:val="001562F5"/>
    <w:rsid w:val="001B4197"/>
    <w:rsid w:val="001C48B9"/>
    <w:rsid w:val="00217CAD"/>
    <w:rsid w:val="00232C9D"/>
    <w:rsid w:val="002844AD"/>
    <w:rsid w:val="00292D2D"/>
    <w:rsid w:val="002965B6"/>
    <w:rsid w:val="002968BC"/>
    <w:rsid w:val="002E1314"/>
    <w:rsid w:val="00306B89"/>
    <w:rsid w:val="00321BB6"/>
    <w:rsid w:val="003609CD"/>
    <w:rsid w:val="003708E4"/>
    <w:rsid w:val="003860CA"/>
    <w:rsid w:val="003C62D1"/>
    <w:rsid w:val="003C7AA6"/>
    <w:rsid w:val="003C7CDC"/>
    <w:rsid w:val="003F7334"/>
    <w:rsid w:val="004312A9"/>
    <w:rsid w:val="00491187"/>
    <w:rsid w:val="004A3356"/>
    <w:rsid w:val="004A75EC"/>
    <w:rsid w:val="004B68A6"/>
    <w:rsid w:val="00514127"/>
    <w:rsid w:val="00534A0C"/>
    <w:rsid w:val="00563659"/>
    <w:rsid w:val="00582BDF"/>
    <w:rsid w:val="00591346"/>
    <w:rsid w:val="005B2850"/>
    <w:rsid w:val="005D563A"/>
    <w:rsid w:val="005E1D46"/>
    <w:rsid w:val="005E41B0"/>
    <w:rsid w:val="005E7E92"/>
    <w:rsid w:val="005F192C"/>
    <w:rsid w:val="00665227"/>
    <w:rsid w:val="00674B7F"/>
    <w:rsid w:val="00675351"/>
    <w:rsid w:val="00681D4F"/>
    <w:rsid w:val="006A5C1E"/>
    <w:rsid w:val="00722C9D"/>
    <w:rsid w:val="0075418C"/>
    <w:rsid w:val="0075495C"/>
    <w:rsid w:val="00762B89"/>
    <w:rsid w:val="007C12AA"/>
    <w:rsid w:val="007D1064"/>
    <w:rsid w:val="00856E49"/>
    <w:rsid w:val="00857C28"/>
    <w:rsid w:val="00864060"/>
    <w:rsid w:val="0086627C"/>
    <w:rsid w:val="00875642"/>
    <w:rsid w:val="00891C1E"/>
    <w:rsid w:val="008A5606"/>
    <w:rsid w:val="008C0D32"/>
    <w:rsid w:val="008D2E13"/>
    <w:rsid w:val="008D7A56"/>
    <w:rsid w:val="008E12EB"/>
    <w:rsid w:val="009134FF"/>
    <w:rsid w:val="00935209"/>
    <w:rsid w:val="00937483"/>
    <w:rsid w:val="00940950"/>
    <w:rsid w:val="0095458C"/>
    <w:rsid w:val="009575B3"/>
    <w:rsid w:val="009A118D"/>
    <w:rsid w:val="009C2454"/>
    <w:rsid w:val="009D375B"/>
    <w:rsid w:val="00A26A2C"/>
    <w:rsid w:val="00A31855"/>
    <w:rsid w:val="00A324D4"/>
    <w:rsid w:val="00A64A69"/>
    <w:rsid w:val="00AA168F"/>
    <w:rsid w:val="00AA19FE"/>
    <w:rsid w:val="00AA68CC"/>
    <w:rsid w:val="00AE32AB"/>
    <w:rsid w:val="00B36E01"/>
    <w:rsid w:val="00B40C29"/>
    <w:rsid w:val="00B76478"/>
    <w:rsid w:val="00BA0365"/>
    <w:rsid w:val="00BF65C3"/>
    <w:rsid w:val="00C33C07"/>
    <w:rsid w:val="00D0678D"/>
    <w:rsid w:val="00D1403A"/>
    <w:rsid w:val="00D45FBE"/>
    <w:rsid w:val="00D56D9F"/>
    <w:rsid w:val="00D645FF"/>
    <w:rsid w:val="00D72DC1"/>
    <w:rsid w:val="00D7611D"/>
    <w:rsid w:val="00D76D04"/>
    <w:rsid w:val="00D81036"/>
    <w:rsid w:val="00DB07F2"/>
    <w:rsid w:val="00DC2A2D"/>
    <w:rsid w:val="00DF3B4A"/>
    <w:rsid w:val="00E05241"/>
    <w:rsid w:val="00E13481"/>
    <w:rsid w:val="00E53ED9"/>
    <w:rsid w:val="00EB6434"/>
    <w:rsid w:val="00EC1A92"/>
    <w:rsid w:val="00EF09F1"/>
    <w:rsid w:val="00F01D9C"/>
    <w:rsid w:val="00F15342"/>
    <w:rsid w:val="00F3145F"/>
    <w:rsid w:val="00F91ED9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64017"/>
  <w15:docId w15:val="{20DB37D1-1C60-43E9-84ED-6BD3ECDB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2BDF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DF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B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82B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82BD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82B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82B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82B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82B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82B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82BD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82B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82B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82B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82B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82B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82B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82BD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82BD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582BD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82BDF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582B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82BD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82BD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82B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82BDF"/>
    <w:rPr>
      <w:i/>
    </w:rPr>
  </w:style>
  <w:style w:type="character" w:customStyle="1" w:styleId="HeaderChar">
    <w:name w:val="Header Char"/>
    <w:basedOn w:val="a0"/>
    <w:uiPriority w:val="99"/>
    <w:rsid w:val="00582BDF"/>
  </w:style>
  <w:style w:type="character" w:customStyle="1" w:styleId="FooterChar">
    <w:name w:val="Footer Char"/>
    <w:basedOn w:val="a0"/>
    <w:uiPriority w:val="99"/>
    <w:rsid w:val="00582BDF"/>
  </w:style>
  <w:style w:type="paragraph" w:styleId="a9">
    <w:name w:val="caption"/>
    <w:basedOn w:val="a"/>
    <w:next w:val="a"/>
    <w:uiPriority w:val="35"/>
    <w:semiHidden/>
    <w:unhideWhenUsed/>
    <w:qFormat/>
    <w:rsid w:val="00582BD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82BDF"/>
  </w:style>
  <w:style w:type="table" w:customStyle="1" w:styleId="TableGridLight">
    <w:name w:val="Table Grid Light"/>
    <w:basedOn w:val="a1"/>
    <w:uiPriority w:val="59"/>
    <w:rsid w:val="00582BD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82BD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82BD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2B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2BD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82BDF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582BDF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582BDF"/>
    <w:rPr>
      <w:sz w:val="20"/>
    </w:rPr>
  </w:style>
  <w:style w:type="character" w:styleId="ac">
    <w:name w:val="endnote reference"/>
    <w:basedOn w:val="a0"/>
    <w:uiPriority w:val="99"/>
    <w:semiHidden/>
    <w:unhideWhenUsed/>
    <w:rsid w:val="00582BD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2BDF"/>
    <w:pPr>
      <w:spacing w:after="57"/>
    </w:pPr>
  </w:style>
  <w:style w:type="paragraph" w:styleId="23">
    <w:name w:val="toc 2"/>
    <w:basedOn w:val="a"/>
    <w:next w:val="a"/>
    <w:uiPriority w:val="39"/>
    <w:unhideWhenUsed/>
    <w:rsid w:val="00582BD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82BD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82BD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82B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82B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82B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82B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82BDF"/>
    <w:pPr>
      <w:spacing w:after="57"/>
      <w:ind w:left="2268"/>
    </w:pPr>
  </w:style>
  <w:style w:type="paragraph" w:styleId="ad">
    <w:name w:val="TOC Heading"/>
    <w:uiPriority w:val="39"/>
    <w:unhideWhenUsed/>
    <w:rsid w:val="00582BDF"/>
  </w:style>
  <w:style w:type="paragraph" w:styleId="ae">
    <w:name w:val="table of figures"/>
    <w:basedOn w:val="a"/>
    <w:next w:val="a"/>
    <w:uiPriority w:val="99"/>
    <w:unhideWhenUsed/>
    <w:rsid w:val="00582BDF"/>
  </w:style>
  <w:style w:type="paragraph" w:styleId="af">
    <w:name w:val="Balloon Text"/>
    <w:basedOn w:val="a"/>
    <w:link w:val="af0"/>
    <w:uiPriority w:val="99"/>
    <w:semiHidden/>
    <w:unhideWhenUsed/>
    <w:rsid w:val="00582B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BD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1"/>
    <w:qFormat/>
    <w:rsid w:val="00582BDF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582BDF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582BDF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rsid w:val="00582BD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82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582BD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82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2BD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58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582BD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82BDF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582BDF"/>
  </w:style>
  <w:style w:type="character" w:customStyle="1" w:styleId="mw-editsection">
    <w:name w:val="mw-editsection"/>
    <w:basedOn w:val="a0"/>
    <w:rsid w:val="00582BDF"/>
  </w:style>
  <w:style w:type="character" w:customStyle="1" w:styleId="mw-editsection-bracket">
    <w:name w:val="mw-editsection-bracket"/>
    <w:basedOn w:val="a0"/>
    <w:rsid w:val="00582BDF"/>
  </w:style>
  <w:style w:type="character" w:customStyle="1" w:styleId="mw-editsection-divider">
    <w:name w:val="mw-editsection-divider"/>
    <w:basedOn w:val="a0"/>
    <w:rsid w:val="00582BDF"/>
  </w:style>
  <w:style w:type="character" w:customStyle="1" w:styleId="-">
    <w:name w:val="Интернет-ссылка"/>
    <w:basedOn w:val="a0"/>
    <w:uiPriority w:val="99"/>
    <w:unhideWhenUsed/>
    <w:rsid w:val="00582BDF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582BD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582BDF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582B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582BDF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f5">
    <w:name w:val="ff5"/>
    <w:basedOn w:val="a0"/>
    <w:rsid w:val="00093841"/>
  </w:style>
  <w:style w:type="character" w:styleId="aff3">
    <w:name w:val="Strong"/>
    <w:basedOn w:val="a0"/>
    <w:qFormat/>
    <w:rsid w:val="003C7CDC"/>
    <w:rPr>
      <w:b/>
      <w:bCs/>
    </w:rPr>
  </w:style>
  <w:style w:type="character" w:customStyle="1" w:styleId="aff4">
    <w:name w:val="_"/>
    <w:basedOn w:val="a0"/>
    <w:rsid w:val="008D2E13"/>
  </w:style>
  <w:style w:type="character" w:customStyle="1" w:styleId="ff7">
    <w:name w:val="ff7"/>
    <w:basedOn w:val="a0"/>
    <w:rsid w:val="008D2E13"/>
  </w:style>
  <w:style w:type="character" w:customStyle="1" w:styleId="ff8">
    <w:name w:val="ff8"/>
    <w:basedOn w:val="a0"/>
    <w:rsid w:val="008D2E13"/>
  </w:style>
  <w:style w:type="character" w:customStyle="1" w:styleId="ff4">
    <w:name w:val="ff4"/>
    <w:basedOn w:val="a0"/>
    <w:rsid w:val="008D2E13"/>
  </w:style>
  <w:style w:type="character" w:customStyle="1" w:styleId="ff3">
    <w:name w:val="ff3"/>
    <w:basedOn w:val="a0"/>
    <w:rsid w:val="008D2E13"/>
  </w:style>
  <w:style w:type="character" w:customStyle="1" w:styleId="ff2">
    <w:name w:val="ff2"/>
    <w:basedOn w:val="a0"/>
    <w:rsid w:val="001562F5"/>
  </w:style>
  <w:style w:type="paragraph" w:styleId="aff5">
    <w:name w:val="Body Text"/>
    <w:basedOn w:val="a"/>
    <w:link w:val="aff6"/>
    <w:uiPriority w:val="1"/>
    <w:qFormat/>
    <w:rsid w:val="00681D4F"/>
    <w:pPr>
      <w:widowControl w:val="0"/>
      <w:autoSpaceDE w:val="0"/>
      <w:autoSpaceDN w:val="0"/>
    </w:pPr>
    <w:rPr>
      <w:lang w:bidi="ru-RU"/>
    </w:rPr>
  </w:style>
  <w:style w:type="character" w:customStyle="1" w:styleId="aff6">
    <w:name w:val="Основной текст Знак"/>
    <w:basedOn w:val="a0"/>
    <w:link w:val="aff5"/>
    <w:uiPriority w:val="1"/>
    <w:rsid w:val="00681D4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681D4F"/>
    <w:pPr>
      <w:widowControl w:val="0"/>
      <w:autoSpaceDE w:val="0"/>
      <w:autoSpaceDN w:val="0"/>
      <w:ind w:left="830" w:hanging="360"/>
      <w:outlineLvl w:val="2"/>
    </w:pPr>
    <w:rPr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01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0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30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6082424-7A99-4893-8DFC-5AED15CD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1</cp:lastModifiedBy>
  <cp:revision>5</cp:revision>
  <dcterms:created xsi:type="dcterms:W3CDTF">2024-10-07T17:20:00Z</dcterms:created>
  <dcterms:modified xsi:type="dcterms:W3CDTF">2024-10-20T07:25:00Z</dcterms:modified>
</cp:coreProperties>
</file>