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Pr="00E852EA" w:rsidRDefault="00355EF6" w:rsidP="00355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2E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E852EA">
        <w:rPr>
          <w:rFonts w:ascii="Times New Roman" w:eastAsia="Times New Roman" w:hAnsi="Times New Roman" w:cs="Times New Roman"/>
          <w:sz w:val="24"/>
          <w:szCs w:val="24"/>
        </w:rPr>
        <w:br/>
      </w:r>
      <w:r w:rsidRPr="00E852EA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№8 комбинированного вида №8 «Золотой ключик» г Медногорск»</w:t>
      </w:r>
      <w:r w:rsidRPr="00E852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EF6" w:rsidRPr="00E852EA" w:rsidRDefault="00355EF6" w:rsidP="00355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355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355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3395A" w:rsidRPr="0069732D">
        <w:rPr>
          <w:rFonts w:ascii="Times New Roman" w:hAnsi="Times New Roman" w:cs="Times New Roman"/>
          <w:sz w:val="24"/>
          <w:szCs w:val="24"/>
        </w:rPr>
        <w:t>Сочинение-размышление</w:t>
      </w:r>
    </w:p>
    <w:p w:rsidR="00355EF6" w:rsidRDefault="00355EF6" w:rsidP="00355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395A" w:rsidRPr="0069732D">
        <w:rPr>
          <w:rFonts w:ascii="Times New Roman" w:hAnsi="Times New Roman" w:cs="Times New Roman"/>
          <w:sz w:val="24"/>
          <w:szCs w:val="24"/>
        </w:rPr>
        <w:t xml:space="preserve"> «</w:t>
      </w:r>
      <w:r w:rsidR="005C5EFE" w:rsidRPr="0069732D">
        <w:rPr>
          <w:rFonts w:ascii="Times New Roman" w:hAnsi="Times New Roman" w:cs="Times New Roman"/>
          <w:sz w:val="24"/>
          <w:szCs w:val="24"/>
        </w:rPr>
        <w:t>Диалог с ребенком: как учение</w:t>
      </w:r>
      <w:r w:rsidR="0013395A" w:rsidRPr="0069732D">
        <w:rPr>
          <w:rFonts w:ascii="Times New Roman" w:hAnsi="Times New Roman" w:cs="Times New Roman"/>
          <w:sz w:val="24"/>
          <w:szCs w:val="24"/>
        </w:rPr>
        <w:t xml:space="preserve"> В.А.</w:t>
      </w:r>
      <w:r w:rsidR="005C5EFE" w:rsidRPr="0069732D">
        <w:rPr>
          <w:rFonts w:ascii="Times New Roman" w:hAnsi="Times New Roman" w:cs="Times New Roman"/>
          <w:sz w:val="24"/>
          <w:szCs w:val="24"/>
        </w:rPr>
        <w:t xml:space="preserve"> Сухомлинского</w:t>
      </w:r>
    </w:p>
    <w:p w:rsidR="005C5EFE" w:rsidRPr="0069732D" w:rsidRDefault="00355EF6" w:rsidP="00355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5EFE" w:rsidRPr="0069732D">
        <w:rPr>
          <w:rFonts w:ascii="Times New Roman" w:hAnsi="Times New Roman" w:cs="Times New Roman"/>
          <w:sz w:val="24"/>
          <w:szCs w:val="24"/>
        </w:rPr>
        <w:t xml:space="preserve"> помогает строить доверительные отношения</w:t>
      </w:r>
      <w:r w:rsidR="0013395A" w:rsidRPr="0069732D">
        <w:rPr>
          <w:rFonts w:ascii="Times New Roman" w:hAnsi="Times New Roman" w:cs="Times New Roman"/>
          <w:sz w:val="24"/>
          <w:szCs w:val="24"/>
        </w:rPr>
        <w:t>».</w:t>
      </w:r>
    </w:p>
    <w:p w:rsidR="005C5EFE" w:rsidRPr="0069732D" w:rsidRDefault="005C5EFE" w:rsidP="00355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5EFE" w:rsidRPr="0069732D" w:rsidRDefault="005C5EFE" w:rsidP="00355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355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355E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 </w:t>
      </w:r>
    </w:p>
    <w:p w:rsidR="00355EF6" w:rsidRDefault="00355EF6" w:rsidP="00355E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</w:t>
      </w:r>
    </w:p>
    <w:p w:rsidR="00355EF6" w:rsidRDefault="00355EF6" w:rsidP="00355E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Невенчанная Татьяна Вениаминовна.</w:t>
      </w:r>
    </w:p>
    <w:p w:rsidR="00355EF6" w:rsidRDefault="00355EF6" w:rsidP="00355E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9619186029</w:t>
      </w: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EF6" w:rsidRPr="00355EF6" w:rsidRDefault="00355EF6" w:rsidP="00355EF6">
      <w:pPr>
        <w:pStyle w:val="a3"/>
        <w:spacing w:after="0" w:line="240" w:lineRule="auto"/>
        <w:ind w:left="3617"/>
        <w:jc w:val="both"/>
        <w:rPr>
          <w:rFonts w:ascii="Times New Roman" w:hAnsi="Times New Roman" w:cs="Times New Roman"/>
          <w:sz w:val="24"/>
          <w:szCs w:val="24"/>
        </w:rPr>
      </w:pPr>
      <w:r w:rsidRPr="00355EF6">
        <w:rPr>
          <w:rFonts w:ascii="Times New Roman" w:hAnsi="Times New Roman" w:cs="Times New Roman"/>
          <w:sz w:val="24"/>
          <w:szCs w:val="24"/>
        </w:rPr>
        <w:t xml:space="preserve">Медногорск-2024 </w:t>
      </w:r>
    </w:p>
    <w:p w:rsidR="00355EF6" w:rsidRDefault="00355EF6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EFE" w:rsidRPr="0069732D" w:rsidRDefault="00355EF6" w:rsidP="0035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5C5EFE" w:rsidRPr="0069732D">
        <w:rPr>
          <w:rFonts w:ascii="Times New Roman" w:hAnsi="Times New Roman" w:cs="Times New Roman"/>
          <w:sz w:val="24"/>
          <w:szCs w:val="24"/>
        </w:rPr>
        <w:t>Василий Александрович Сухомлинский, выдающийся педагог и мыслитель, известен своими мудрыми и чуткими подходами к воспитанию детей. Его учение, основанное на принципах гуманизма, любви и уважения к личности ребенка, остается актуальным и в наше время. В центре внимания Сухомлинского всегда находился ребенок, его внутренний мир и потребности. Именно через диалог и доверительные отношения он стремился обеспечить гармоничное развитие личности. Воспитатель, по мнению Сухомлинского, должен быть не столько наставником, сколько другом, способным выслушать, понять и поддержать.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>Диалог с ребенком — это основной инструмент, который позволяет создавать атмосферу доверия в отношениях. Важно помнить, что диалог — это двусторонний процесс, где не только взрослый говорит, а ребенок слушает, но и наоборот. Подлинное доверие возможно лишь в условиях, когда ребенок чувствует себя услышанным и понятым. Сухомлинский</w:t>
      </w:r>
      <w:r w:rsidR="00A94E3B">
        <w:rPr>
          <w:rFonts w:ascii="Times New Roman" w:hAnsi="Times New Roman" w:cs="Times New Roman"/>
          <w:sz w:val="24"/>
          <w:szCs w:val="24"/>
        </w:rPr>
        <w:t xml:space="preserve"> В.А.</w:t>
      </w:r>
      <w:r w:rsidRPr="0069732D">
        <w:rPr>
          <w:rFonts w:ascii="Times New Roman" w:hAnsi="Times New Roman" w:cs="Times New Roman"/>
          <w:sz w:val="24"/>
          <w:szCs w:val="24"/>
        </w:rPr>
        <w:t xml:space="preserve"> подчеркивал, что для того чтобы ребенок доверял взрослому, последнему необходимо научиться искренне и внимательно слушать.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>Учение Сухомлинского также подчеркивает значение эмоциональной близости между ребенком и взрослым. Он считал, что воспитатель должен уметь проникать в душу ребенка, понимать его радости и печали, делить с ним его переживания. Такой эмоциональный контакт создает основу для построения доверительных отношений. Когда ребенок ощущает, что взрослый искренне интересуется его внутренним миром, что он неравнодушен к его проблемам, он начинает доверять и открываться.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 xml:space="preserve">Одним из важнейших аспектов учения </w:t>
      </w:r>
      <w:r w:rsidR="00A94E3B">
        <w:rPr>
          <w:rFonts w:ascii="Times New Roman" w:hAnsi="Times New Roman" w:cs="Times New Roman"/>
          <w:sz w:val="24"/>
          <w:szCs w:val="24"/>
        </w:rPr>
        <w:t xml:space="preserve">В.А. </w:t>
      </w:r>
      <w:r w:rsidRPr="0069732D">
        <w:rPr>
          <w:rFonts w:ascii="Times New Roman" w:hAnsi="Times New Roman" w:cs="Times New Roman"/>
          <w:sz w:val="24"/>
          <w:szCs w:val="24"/>
        </w:rPr>
        <w:t>Сухомлинского является принцип уважения к личности ребенка. Он утверждал, что каждый ребенок — это уникальная личность с своим особенным миром и потребностями. Воспитатель должен проявлять уважение к этому миру, не навязывать своих взглядов и убеждений, а стремиться понять и принять ребенка таким, какой он есть. Такое отношение способствует развитию в ребенке чувства собственного достоинства и уверенности в себе.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>Сухомлинский</w:t>
      </w:r>
      <w:r w:rsidR="00A94E3B">
        <w:rPr>
          <w:rFonts w:ascii="Times New Roman" w:hAnsi="Times New Roman" w:cs="Times New Roman"/>
          <w:sz w:val="24"/>
          <w:szCs w:val="24"/>
        </w:rPr>
        <w:t xml:space="preserve"> В.А.</w:t>
      </w:r>
      <w:r w:rsidRPr="0069732D">
        <w:rPr>
          <w:rFonts w:ascii="Times New Roman" w:hAnsi="Times New Roman" w:cs="Times New Roman"/>
          <w:sz w:val="24"/>
          <w:szCs w:val="24"/>
        </w:rPr>
        <w:t xml:space="preserve"> также подчеркивал значение совместной деятельности в установлении доверительных отношений. Когда взрослый и ребенок вместе занимаются интересными и важными делами, это способствует не только развитию навыков и умений, но и укреплению эмоциональной связи. Совместный труд, творческая деятельность, игры — все это создает почву для открытого и доверительного общения.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 xml:space="preserve">И, конечно, отсутствие осуждения и критики — важнейший аспект, о котором неоднократно говорил </w:t>
      </w:r>
      <w:r w:rsidR="00A94E3B">
        <w:rPr>
          <w:rFonts w:ascii="Times New Roman" w:hAnsi="Times New Roman" w:cs="Times New Roman"/>
          <w:sz w:val="24"/>
          <w:szCs w:val="24"/>
        </w:rPr>
        <w:t>Василий Александрович</w:t>
      </w:r>
      <w:r w:rsidRPr="0069732D">
        <w:rPr>
          <w:rFonts w:ascii="Times New Roman" w:hAnsi="Times New Roman" w:cs="Times New Roman"/>
          <w:sz w:val="24"/>
          <w:szCs w:val="24"/>
        </w:rPr>
        <w:t>. Он утверждал, что критика разрушает доверие и занижает самооценку ребенка. Воспитатель должен быть терпимым и понимающим, поддерживать ребенка в его начинаниях, помогать справляться с трудностями и видеть в каждом ошибке не повод для упреков, а возможность для роста и развития.</w:t>
      </w:r>
    </w:p>
    <w:p w:rsidR="005C5EFE" w:rsidRPr="0069732D" w:rsidRDefault="0069732D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C5EFE" w:rsidRPr="0069732D">
        <w:rPr>
          <w:rFonts w:ascii="Times New Roman" w:hAnsi="Times New Roman" w:cs="Times New Roman"/>
          <w:sz w:val="24"/>
          <w:szCs w:val="24"/>
        </w:rPr>
        <w:t xml:space="preserve">ерез учение </w:t>
      </w:r>
      <w:r w:rsidR="00A94E3B">
        <w:rPr>
          <w:rFonts w:ascii="Times New Roman" w:hAnsi="Times New Roman" w:cs="Times New Roman"/>
          <w:sz w:val="24"/>
          <w:szCs w:val="24"/>
        </w:rPr>
        <w:t xml:space="preserve">В.А. </w:t>
      </w:r>
      <w:r w:rsidR="005C5EFE" w:rsidRPr="0069732D">
        <w:rPr>
          <w:rFonts w:ascii="Times New Roman" w:hAnsi="Times New Roman" w:cs="Times New Roman"/>
          <w:sz w:val="24"/>
          <w:szCs w:val="24"/>
        </w:rPr>
        <w:t xml:space="preserve">Сухомлинского мы можем увидеть, как построение доверительных отношений с ребенком становится возможным через искренний диалог, эмоциональную близость, уважение и понимание. В современном мире, где дети сталкиваются с множеством вызовов и стрессов, эти принципы становятся особенно важными. Умение слушать, поддерживать и понимать ребенка помогает не только в его воспитании, но и в укреплении семейных уз, создании гармоничной и благополучной атмосферы в доме. </w:t>
      </w:r>
      <w:r w:rsidR="00A94E3B">
        <w:rPr>
          <w:rFonts w:ascii="Times New Roman" w:hAnsi="Times New Roman" w:cs="Times New Roman"/>
          <w:sz w:val="24"/>
          <w:szCs w:val="24"/>
        </w:rPr>
        <w:t>Педагог-новатор</w:t>
      </w:r>
      <w:r w:rsidR="005C5EFE" w:rsidRPr="0069732D">
        <w:rPr>
          <w:rFonts w:ascii="Times New Roman" w:hAnsi="Times New Roman" w:cs="Times New Roman"/>
          <w:sz w:val="24"/>
          <w:szCs w:val="24"/>
        </w:rPr>
        <w:t xml:space="preserve"> оставил нам бесценное наследие, научив проводить диалог с ребенком так, чтобы он всегда чувствовал себя понятым и принятым.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>Воспитание детей требует от взрослого не только знаний и навыков, но и большого терпения и способности к саморазвитию. Сухомлинский</w:t>
      </w:r>
      <w:r w:rsidR="00426D71">
        <w:rPr>
          <w:rFonts w:ascii="Times New Roman" w:hAnsi="Times New Roman" w:cs="Times New Roman"/>
          <w:sz w:val="24"/>
          <w:szCs w:val="24"/>
        </w:rPr>
        <w:t xml:space="preserve"> В.А. </w:t>
      </w:r>
      <w:r w:rsidRPr="0069732D">
        <w:rPr>
          <w:rFonts w:ascii="Times New Roman" w:hAnsi="Times New Roman" w:cs="Times New Roman"/>
          <w:sz w:val="24"/>
          <w:szCs w:val="24"/>
        </w:rPr>
        <w:t xml:space="preserve"> подчеркивал, что воспитатель должен постоянно работать над собой, стремиться к самосовершенствованию. Только в этом случае он сможет стать примером для подражания, к которому ребенок будет стремиться. Самовоспитание взрослого включает в себя развитие таких качеств, как терпимость, эмпатия, умение слушать и слышать </w:t>
      </w:r>
      <w:r w:rsidRPr="0069732D">
        <w:rPr>
          <w:rFonts w:ascii="Times New Roman" w:hAnsi="Times New Roman" w:cs="Times New Roman"/>
          <w:sz w:val="24"/>
          <w:szCs w:val="24"/>
        </w:rPr>
        <w:lastRenderedPageBreak/>
        <w:t>другого, способность к рефлексии. Все это является важными элементами для достижения доверительных и гармоничных отношений с ребенком.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>Еще одним важным аспектом учения Сухомлинского является создание условий для саморазвития ребенка. Взрослый должен помогать ребенку раскрывать его потенциал, создавать ситуации, в которых он сможет проявить свою индивидуальность и творческие способности. Это подразумевает уважение к детской инициативе, предоставление возможности пробовать новые дела, экспериментировать и учиться на собственных ошибках. Сухомлинский верил, что в такой атмосфере ребенок растет уверенным в себе и готовым к новым достижениям.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 xml:space="preserve">Не менее значимо в учении </w:t>
      </w:r>
      <w:r w:rsidR="00A94E3B">
        <w:rPr>
          <w:rFonts w:ascii="Times New Roman" w:hAnsi="Times New Roman" w:cs="Times New Roman"/>
          <w:sz w:val="24"/>
          <w:szCs w:val="24"/>
        </w:rPr>
        <w:t xml:space="preserve">В.А. </w:t>
      </w:r>
      <w:r w:rsidRPr="0069732D">
        <w:rPr>
          <w:rFonts w:ascii="Times New Roman" w:hAnsi="Times New Roman" w:cs="Times New Roman"/>
          <w:sz w:val="24"/>
          <w:szCs w:val="24"/>
        </w:rPr>
        <w:t>Сухомлинского внимание к развитию нравственных качеств ребенка. Он запускал процесс воспитания морали через рассказы, беседы, примеры из жизни. Воспитатель должен был показывать силу добра, сострадания, честности, справедливости в ежедневных поступках и взаимодействиях. Такой подход формирует в ребенке уважение к нравственным нормам, понимание важности духовного направления в жизни.</w:t>
      </w:r>
    </w:p>
    <w:p w:rsidR="001963EC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 xml:space="preserve">Подытоживая, можно сказать, что педагогические принципы </w:t>
      </w:r>
      <w:r w:rsidR="00A94E3B">
        <w:rPr>
          <w:rFonts w:ascii="Times New Roman" w:hAnsi="Times New Roman" w:cs="Times New Roman"/>
          <w:sz w:val="24"/>
          <w:szCs w:val="24"/>
        </w:rPr>
        <w:t>Василия Александровича</w:t>
      </w:r>
      <w:r w:rsidRPr="0069732D">
        <w:rPr>
          <w:rFonts w:ascii="Times New Roman" w:hAnsi="Times New Roman" w:cs="Times New Roman"/>
          <w:sz w:val="24"/>
          <w:szCs w:val="24"/>
        </w:rPr>
        <w:t xml:space="preserve"> остаются актуальными и сегодня. Создание доверительных отношений через искренний диалог, эмоциональная близость, уважение к личности, поддержка саморазвития ребенка и воспитание нравственных качеств — эти ориентиры помогают создать гармоничную и здоровую среду для развития личности. В мире, где семейные и человеческие ценности часто подвергаются испытаниям, учение Сухомлинского напоминает нам о важности внимательного и чуткого подхода к воспитанию будущих поколений.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 xml:space="preserve">Одним из ключевых аспектов успешного воспитания, согласно </w:t>
      </w:r>
      <w:r w:rsidR="00A94E3B">
        <w:rPr>
          <w:rFonts w:ascii="Times New Roman" w:hAnsi="Times New Roman" w:cs="Times New Roman"/>
          <w:sz w:val="24"/>
          <w:szCs w:val="24"/>
        </w:rPr>
        <w:t xml:space="preserve">В.А. </w:t>
      </w:r>
      <w:r w:rsidRPr="0069732D">
        <w:rPr>
          <w:rFonts w:ascii="Times New Roman" w:hAnsi="Times New Roman" w:cs="Times New Roman"/>
          <w:sz w:val="24"/>
          <w:szCs w:val="24"/>
        </w:rPr>
        <w:t>Сухомлинскому, является создание благоприятной эмоциональной атмосферы в семье или учебном коллективе. Когда ребенок окружен вниманием, любовью и заботой, он чувствует себя безопасно и готов открываться новому, учиться и расти. Психологический комфорт ребенка напрямую влияет на его способность к восприятию и усвоению новых знаний, а также на стремление к саморазвитию. В этом контексте важно учитывать переживания ребенка, поддерживать его в сложные моменты и поощрять за успехи, даже если они кажутся такими незначительными.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>Важным элементом воспитания также является взаимное доверие. Доверие рождается из возможности для ребенка проявлять инициативу и участвовать в принятии решений, касающихся его жизни. Это может касаться как выбора занятий или секций, так и участия в семейных обсуждениях. Сухомлинский</w:t>
      </w:r>
      <w:r w:rsidR="00A94E3B">
        <w:rPr>
          <w:rFonts w:ascii="Times New Roman" w:hAnsi="Times New Roman" w:cs="Times New Roman"/>
          <w:sz w:val="24"/>
          <w:szCs w:val="24"/>
        </w:rPr>
        <w:t xml:space="preserve"> В.А.</w:t>
      </w:r>
      <w:r w:rsidRPr="0069732D">
        <w:rPr>
          <w:rFonts w:ascii="Times New Roman" w:hAnsi="Times New Roman" w:cs="Times New Roman"/>
          <w:sz w:val="24"/>
          <w:szCs w:val="24"/>
        </w:rPr>
        <w:t xml:space="preserve"> подчеркивал, что ребенок должен чувствовать себя не только объектом воспитания, но и полноценным участником процесса, тогда его мотивация к развитию и самосовершенствованию будет значительно выше. Кроме того, доверие способствует развитию у ребенка чувства ответственности и самостоятельности, что крайне важно для его взрослой жизни.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>Не стоит также забывать о значимости примера, который взрослые подают своим поведением. Дети часто учатся подражанием, и поэтому действия воспитателей должны согласовываться с их словами. Если взрослые демонстрируют такие качества, как терпимость, честность, трудолюбие и уважение к другим, дети с большей вероятностью будут перенимать эти ценности. Таким образом, воспитание становится не столько набором инструкций и правил, сколько живым процессом, в котором участвуют все стороны.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 xml:space="preserve">И наконец, нельзя оставить без внимания роль игры в процессе воспитания. Игра не только развлекает, но и учит ребенка различным навыкам: коммуникативным, социальным, творческим. Играя, дети учатся взаимодействовать с окружающим миром, понимать других людей, находить решения в нестандартных ситуациях. </w:t>
      </w:r>
      <w:r w:rsidR="00A94E3B">
        <w:rPr>
          <w:rFonts w:ascii="Times New Roman" w:hAnsi="Times New Roman" w:cs="Times New Roman"/>
          <w:sz w:val="24"/>
          <w:szCs w:val="24"/>
        </w:rPr>
        <w:t>Василий Александрович</w:t>
      </w:r>
      <w:r w:rsidRPr="0069732D">
        <w:rPr>
          <w:rFonts w:ascii="Times New Roman" w:hAnsi="Times New Roman" w:cs="Times New Roman"/>
          <w:sz w:val="24"/>
          <w:szCs w:val="24"/>
        </w:rPr>
        <w:t xml:space="preserve"> считал, что игра является неотъемлемой частью детства и мощным инструментом для формирования личности. Поэтому важно уделять внимание игровому </w:t>
      </w:r>
      <w:r w:rsidRPr="0069732D">
        <w:rPr>
          <w:rFonts w:ascii="Times New Roman" w:hAnsi="Times New Roman" w:cs="Times New Roman"/>
          <w:sz w:val="24"/>
          <w:szCs w:val="24"/>
        </w:rPr>
        <w:lastRenderedPageBreak/>
        <w:t>процессу и создавать условия, в которых ребенок сможет проявлять свою креативность и воображение.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 xml:space="preserve">Существенную роль в воспитании играет также система поощрений и наказаний. Сухомлинский </w:t>
      </w:r>
      <w:r w:rsidR="001216B0">
        <w:rPr>
          <w:rFonts w:ascii="Times New Roman" w:hAnsi="Times New Roman" w:cs="Times New Roman"/>
          <w:sz w:val="24"/>
          <w:szCs w:val="24"/>
        </w:rPr>
        <w:t xml:space="preserve">В.А. </w:t>
      </w:r>
      <w:r w:rsidRPr="0069732D">
        <w:rPr>
          <w:rFonts w:ascii="Times New Roman" w:hAnsi="Times New Roman" w:cs="Times New Roman"/>
          <w:sz w:val="24"/>
          <w:szCs w:val="24"/>
        </w:rPr>
        <w:t>подчеркивал, что поощрение должно стать основным инструментом воспитательного процесса, так как оно мотивирует ребенка на дальнейший рост и развитие. Однако поощрение должно быть искренним и заслуженным, иначе оно может потерять свою ценность. Важно также объяснять ребенку, за что именно он получает поощрение, чтобы он мог осознать свои достижения и продолжать стремиться к ним. Наказания же должны быть справедливыми и направленными на понимание ошибок, а не на подавление личности, ведь главная цель воспитания — научить ребенка анализировать свои поступки и извлекать из них уроки.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 xml:space="preserve">Другим значимым аспектом является индивидуальный подход к каждому ребенку. </w:t>
      </w:r>
      <w:r w:rsidR="006765BD">
        <w:rPr>
          <w:rFonts w:ascii="Times New Roman" w:hAnsi="Times New Roman" w:cs="Times New Roman"/>
          <w:sz w:val="24"/>
          <w:szCs w:val="24"/>
        </w:rPr>
        <w:t>Педагог-новатор</w:t>
      </w:r>
      <w:r w:rsidRPr="0069732D">
        <w:rPr>
          <w:rFonts w:ascii="Times New Roman" w:hAnsi="Times New Roman" w:cs="Times New Roman"/>
          <w:sz w:val="24"/>
          <w:szCs w:val="24"/>
        </w:rPr>
        <w:t xml:space="preserve"> обращал внимание на уникальность каждой личности, на ее неповторимые способности и таланты. Важно не пытаться подогнать всех детей под один стандарт, а стремиться выявить и развить индивидуальные особенности каждого ребенка. Это требует от воспитателей внимательности, чуткости и терпения, но результат того стоит. Когда ребенок чувствует, что его уважают и принимают таким, какой он есть, он начинает более активно проявлять свои способности и интересы, что способствует всестороннему развитию его личности.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>Необходимо также помнить о значимости развития эмоционального интеллекта у детей. Сухомлинский</w:t>
      </w:r>
      <w:r w:rsidR="006765BD">
        <w:rPr>
          <w:rFonts w:ascii="Times New Roman" w:hAnsi="Times New Roman" w:cs="Times New Roman"/>
          <w:sz w:val="24"/>
          <w:szCs w:val="24"/>
        </w:rPr>
        <w:t xml:space="preserve"> В.А.</w:t>
      </w:r>
      <w:r w:rsidRPr="0069732D">
        <w:rPr>
          <w:rFonts w:ascii="Times New Roman" w:hAnsi="Times New Roman" w:cs="Times New Roman"/>
          <w:sz w:val="24"/>
          <w:szCs w:val="24"/>
        </w:rPr>
        <w:t xml:space="preserve"> уделял большое внимание воспитанию чувств и эмоций, считая, что они являются основой нравственного поведения. Развитие эмпатии, способности понимать и чувствовать других, умение справляться с собственными эмоциями и стрессами — все это важные навыки, которые закладываются в детстве и оказывают влияние на всю дальнейшую жизнь человека. Задача взрослых заключается в том, чтобы помочь детям осознать свои эмоции и научиться управлять ими, поддерживать и направлять их в сложные моменты, создавая тем самым основу для формирования зрелой и гармоничной личности.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 xml:space="preserve">Важность связи теории и практики в воспитании невозможно переоценить. </w:t>
      </w:r>
      <w:r w:rsidR="006765BD">
        <w:rPr>
          <w:rFonts w:ascii="Times New Roman" w:hAnsi="Times New Roman" w:cs="Times New Roman"/>
          <w:sz w:val="24"/>
          <w:szCs w:val="24"/>
        </w:rPr>
        <w:t>Василий Александрович</w:t>
      </w:r>
      <w:r w:rsidRPr="0069732D">
        <w:rPr>
          <w:rFonts w:ascii="Times New Roman" w:hAnsi="Times New Roman" w:cs="Times New Roman"/>
          <w:sz w:val="24"/>
          <w:szCs w:val="24"/>
        </w:rPr>
        <w:t xml:space="preserve"> часто говорил о том, что воспитание — это не только слова, но и действия. Теоретические знания о методах и принципах воспитания должны быть воплощены в конкретные дела и поступки. Важно не только говорить о добродетелях, но и показывать их на практике; не только обсуждать важность знаний, но и внедрять их в повседневную жизнь. Сочетание слов и дел, теории и практики позволяет создать целостную систему воспитания, направленную на всестороннее развитие ребенка. И именно в этом подходе кроется истинный успех педагогической деятельности</w:t>
      </w:r>
      <w:r w:rsidR="00E14305">
        <w:rPr>
          <w:rFonts w:ascii="Times New Roman" w:hAnsi="Times New Roman" w:cs="Times New Roman"/>
          <w:sz w:val="24"/>
          <w:szCs w:val="24"/>
        </w:rPr>
        <w:t xml:space="preserve"> в диалоге взрослый-ребенок и ребенок-взрослый</w:t>
      </w:r>
      <w:r w:rsidRPr="0069732D">
        <w:rPr>
          <w:rFonts w:ascii="Times New Roman" w:hAnsi="Times New Roman" w:cs="Times New Roman"/>
          <w:sz w:val="24"/>
          <w:szCs w:val="24"/>
        </w:rPr>
        <w:t>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 xml:space="preserve">Важную роль в воспитательном процессе играет также создание безопасной и поддерживающей среды для ребенка. Сухомлинский </w:t>
      </w:r>
      <w:r w:rsidR="006765BD">
        <w:rPr>
          <w:rFonts w:ascii="Times New Roman" w:hAnsi="Times New Roman" w:cs="Times New Roman"/>
          <w:sz w:val="24"/>
          <w:szCs w:val="24"/>
        </w:rPr>
        <w:t xml:space="preserve">В.А. </w:t>
      </w:r>
      <w:r w:rsidRPr="0069732D">
        <w:rPr>
          <w:rFonts w:ascii="Times New Roman" w:hAnsi="Times New Roman" w:cs="Times New Roman"/>
          <w:sz w:val="24"/>
          <w:szCs w:val="24"/>
        </w:rPr>
        <w:t>подчеркивал, что атмосфера любви, уважения и взаимопонимания способствует формированию доверительных отношений между воспитателем и воспитанником. Родители и педагоги должны своим примером ежедневно демонстрировать, что каждый ребенок имеет право на внимание, поддержку и понимание. В условиях такой среды ребенок чувствует себя защищенным, что позволяет ему более свободно выражать свои мысли, чувства и стремления.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>Нельзя упускать из виду и значение коллективных видов деятельности, ведь совместная работа и игры помогают детям учиться взаимодействовать с окружающими, развивают навыки общения и сотрудничества. Сухомлинский</w:t>
      </w:r>
      <w:r w:rsidR="00B2391C">
        <w:rPr>
          <w:rFonts w:ascii="Times New Roman" w:hAnsi="Times New Roman" w:cs="Times New Roman"/>
          <w:sz w:val="24"/>
          <w:szCs w:val="24"/>
        </w:rPr>
        <w:t xml:space="preserve"> В.А.</w:t>
      </w:r>
      <w:r w:rsidRPr="0069732D">
        <w:rPr>
          <w:rFonts w:ascii="Times New Roman" w:hAnsi="Times New Roman" w:cs="Times New Roman"/>
          <w:sz w:val="24"/>
          <w:szCs w:val="24"/>
        </w:rPr>
        <w:t xml:space="preserve"> отмечал, что коллективное творчество, участие в общественно значимых делах, совместные праздники и мероприятия способствуют сплочению группы детей, развитию чувства ответственности и взаимопомощи. Важно, чтобы воспитатели умели направлять коллективную энергию детей в конструктивное русло, помогая каждому ребенку найти свое место в коллективе и ощутить свою значимость.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познавательных интересов и творческих способностей детей также является ключевым аспектом воспитательной работы. </w:t>
      </w:r>
      <w:r w:rsidR="00B2391C">
        <w:rPr>
          <w:rFonts w:ascii="Times New Roman" w:hAnsi="Times New Roman" w:cs="Times New Roman"/>
          <w:sz w:val="24"/>
          <w:szCs w:val="24"/>
        </w:rPr>
        <w:t>Василий Александрович</w:t>
      </w:r>
      <w:r w:rsidRPr="0069732D">
        <w:rPr>
          <w:rFonts w:ascii="Times New Roman" w:hAnsi="Times New Roman" w:cs="Times New Roman"/>
          <w:sz w:val="24"/>
          <w:szCs w:val="24"/>
        </w:rPr>
        <w:t xml:space="preserve"> считал, что воспитание должно не только передавать знания, но и пробуждать у детей интерес к миру, стремление к познанию нового. Важно создавать условия, при которых у детей будет возможность проявить свою инициативу, экспериментировать, решать нестандартные задачи. Интересные и увлекательные занятия, проекты, игры, экскурсии — все это помогает развивать у детей любознательность, творческое мышление, способность анализировать и делать выводы.</w:t>
      </w:r>
    </w:p>
    <w:p w:rsidR="005C5EFE" w:rsidRPr="0069732D" w:rsidRDefault="005C5EFE" w:rsidP="005C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2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B6BC3">
        <w:rPr>
          <w:rFonts w:ascii="Times New Roman" w:hAnsi="Times New Roman" w:cs="Times New Roman"/>
          <w:sz w:val="24"/>
          <w:szCs w:val="24"/>
        </w:rPr>
        <w:t>выстроить д</w:t>
      </w:r>
      <w:r w:rsidR="006B6BC3" w:rsidRPr="0069732D">
        <w:rPr>
          <w:rFonts w:ascii="Times New Roman" w:hAnsi="Times New Roman" w:cs="Times New Roman"/>
          <w:sz w:val="24"/>
          <w:szCs w:val="24"/>
        </w:rPr>
        <w:t xml:space="preserve">иалог с ребенком </w:t>
      </w:r>
      <w:r w:rsidR="006B6BC3">
        <w:rPr>
          <w:rFonts w:ascii="Times New Roman" w:hAnsi="Times New Roman" w:cs="Times New Roman"/>
          <w:sz w:val="24"/>
          <w:szCs w:val="24"/>
        </w:rPr>
        <w:t>через</w:t>
      </w:r>
      <w:r w:rsidR="006B6BC3" w:rsidRPr="0069732D">
        <w:rPr>
          <w:rFonts w:ascii="Times New Roman" w:hAnsi="Times New Roman" w:cs="Times New Roman"/>
          <w:sz w:val="24"/>
          <w:szCs w:val="24"/>
        </w:rPr>
        <w:t xml:space="preserve"> доверительные отношения</w:t>
      </w:r>
      <w:r w:rsidR="00C93019">
        <w:rPr>
          <w:rFonts w:ascii="Times New Roman" w:hAnsi="Times New Roman" w:cs="Times New Roman"/>
          <w:sz w:val="24"/>
          <w:szCs w:val="24"/>
        </w:rPr>
        <w:t xml:space="preserve"> </w:t>
      </w:r>
      <w:r w:rsidR="006B6BC3">
        <w:rPr>
          <w:rFonts w:ascii="Times New Roman" w:hAnsi="Times New Roman" w:cs="Times New Roman"/>
          <w:sz w:val="24"/>
          <w:szCs w:val="24"/>
        </w:rPr>
        <w:t>помогает</w:t>
      </w:r>
      <w:bookmarkStart w:id="0" w:name="_GoBack"/>
      <w:bookmarkEnd w:id="0"/>
      <w:r w:rsidR="00C93019">
        <w:rPr>
          <w:rFonts w:ascii="Times New Roman" w:hAnsi="Times New Roman" w:cs="Times New Roman"/>
          <w:sz w:val="24"/>
          <w:szCs w:val="24"/>
        </w:rPr>
        <w:t xml:space="preserve"> </w:t>
      </w:r>
      <w:r w:rsidRPr="0069732D">
        <w:rPr>
          <w:rFonts w:ascii="Times New Roman" w:hAnsi="Times New Roman" w:cs="Times New Roman"/>
          <w:sz w:val="24"/>
          <w:szCs w:val="24"/>
        </w:rPr>
        <w:t>успешное воспитание по Сухомлинскому — это комплексный процесс, включающий систему поощрений и наказаний, индивидуальный подход, развитие эмоционального интеллекта и связь теории с практикой. Воспитание не ограничивается формальными методиками, оно требует искреннего участия и вовлеченности взрослых, создания безопасной и поддерживающей среды, обеспечения возможности для коллективной и творческой деятельности. Лишь при таком подходе можно достичь гармоничного и всестороннего развития личности ребенка, подготовив его к успешной и счастливой жизни.</w:t>
      </w:r>
    </w:p>
    <w:sectPr w:rsidR="005C5EFE" w:rsidRPr="0069732D" w:rsidSect="00355EF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A7" w:rsidRDefault="008045A7" w:rsidP="00355EF6">
      <w:pPr>
        <w:spacing w:after="0" w:line="240" w:lineRule="auto"/>
      </w:pPr>
      <w:r>
        <w:separator/>
      </w:r>
    </w:p>
  </w:endnote>
  <w:endnote w:type="continuationSeparator" w:id="1">
    <w:p w:rsidR="008045A7" w:rsidRDefault="008045A7" w:rsidP="0035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884892"/>
      <w:docPartObj>
        <w:docPartGallery w:val="Номера страниц (внизу страницы)"/>
        <w:docPartUnique/>
      </w:docPartObj>
    </w:sdtPr>
    <w:sdtContent>
      <w:p w:rsidR="00355EF6" w:rsidRDefault="00355EF6">
        <w:pPr>
          <w:pStyle w:val="a6"/>
          <w:jc w:val="center"/>
        </w:pPr>
        <w:fldSimple w:instr=" PAGE   \* MERGEFORMAT ">
          <w:r w:rsidR="002E6C98">
            <w:rPr>
              <w:noProof/>
            </w:rPr>
            <w:t>5</w:t>
          </w:r>
        </w:fldSimple>
      </w:p>
    </w:sdtContent>
  </w:sdt>
  <w:p w:rsidR="00355EF6" w:rsidRDefault="00355E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A7" w:rsidRDefault="008045A7" w:rsidP="00355EF6">
      <w:pPr>
        <w:spacing w:after="0" w:line="240" w:lineRule="auto"/>
      </w:pPr>
      <w:r>
        <w:separator/>
      </w:r>
    </w:p>
  </w:footnote>
  <w:footnote w:type="continuationSeparator" w:id="1">
    <w:p w:rsidR="008045A7" w:rsidRDefault="008045A7" w:rsidP="0035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1BD0"/>
    <w:multiLevelType w:val="hybridMultilevel"/>
    <w:tmpl w:val="55E00340"/>
    <w:lvl w:ilvl="0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AD7"/>
    <w:rsid w:val="001216B0"/>
    <w:rsid w:val="0013395A"/>
    <w:rsid w:val="001963EC"/>
    <w:rsid w:val="002E6C98"/>
    <w:rsid w:val="00355EF6"/>
    <w:rsid w:val="003C0846"/>
    <w:rsid w:val="003C1AD7"/>
    <w:rsid w:val="003D5B60"/>
    <w:rsid w:val="00426D71"/>
    <w:rsid w:val="005C5EFE"/>
    <w:rsid w:val="006765BD"/>
    <w:rsid w:val="0069732D"/>
    <w:rsid w:val="006B6BC3"/>
    <w:rsid w:val="007B4073"/>
    <w:rsid w:val="008045A7"/>
    <w:rsid w:val="00A94E3B"/>
    <w:rsid w:val="00B2391C"/>
    <w:rsid w:val="00C93019"/>
    <w:rsid w:val="00DA7930"/>
    <w:rsid w:val="00E1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5EF6"/>
  </w:style>
  <w:style w:type="paragraph" w:styleId="a6">
    <w:name w:val="footer"/>
    <w:basedOn w:val="a"/>
    <w:link w:val="a7"/>
    <w:uiPriority w:val="99"/>
    <w:unhideWhenUsed/>
    <w:rsid w:val="0035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8168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4391474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75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386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C82A-1CC1-4C25-BFBC-19B7200F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22</cp:revision>
  <dcterms:created xsi:type="dcterms:W3CDTF">2024-09-13T14:56:00Z</dcterms:created>
  <dcterms:modified xsi:type="dcterms:W3CDTF">2024-09-16T15:32:00Z</dcterms:modified>
</cp:coreProperties>
</file>