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F9E" w:rsidRPr="00AD4646" w:rsidRDefault="00BD6A84" w:rsidP="0082793A">
      <w:pPr>
        <w:shd w:val="clear" w:color="auto" w:fill="FFFFFF"/>
        <w:spacing w:after="0" w:line="294"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008B5F9E" w:rsidRPr="00AD4646">
        <w:rPr>
          <w:rFonts w:ascii="Times New Roman" w:eastAsia="Times New Roman" w:hAnsi="Times New Roman" w:cs="Times New Roman"/>
          <w:b/>
          <w:bCs/>
          <w:sz w:val="28"/>
          <w:szCs w:val="28"/>
          <w:lang w:eastAsia="ru-RU"/>
        </w:rPr>
        <w:t>ормировани</w:t>
      </w:r>
      <w:r>
        <w:rPr>
          <w:rFonts w:ascii="Times New Roman" w:eastAsia="Times New Roman" w:hAnsi="Times New Roman" w:cs="Times New Roman"/>
          <w:b/>
          <w:bCs/>
          <w:sz w:val="28"/>
          <w:szCs w:val="28"/>
          <w:lang w:eastAsia="ru-RU"/>
        </w:rPr>
        <w:t>е</w:t>
      </w:r>
      <w:r w:rsidR="008B5F9E" w:rsidRPr="00AD4646">
        <w:rPr>
          <w:rFonts w:ascii="Times New Roman" w:eastAsia="Times New Roman" w:hAnsi="Times New Roman" w:cs="Times New Roman"/>
          <w:b/>
          <w:bCs/>
          <w:sz w:val="28"/>
          <w:szCs w:val="28"/>
          <w:lang w:eastAsia="ru-RU"/>
        </w:rPr>
        <w:t xml:space="preserve"> функциональной грамотности младших школьников на уроках русского языка</w:t>
      </w:r>
    </w:p>
    <w:p w:rsidR="00334294" w:rsidRPr="00334294" w:rsidRDefault="00334294" w:rsidP="00334294">
      <w:pPr>
        <w:spacing w:after="0"/>
        <w:jc w:val="right"/>
        <w:rPr>
          <w:rFonts w:ascii="Times New Roman" w:eastAsia="Times New Roman" w:hAnsi="Times New Roman" w:cs="Times New Roman"/>
          <w:i/>
          <w:iCs/>
          <w:color w:val="000000"/>
          <w:sz w:val="28"/>
          <w:szCs w:val="28"/>
          <w:lang w:eastAsia="ru-RU"/>
        </w:rPr>
      </w:pPr>
      <w:r w:rsidRPr="00334294">
        <w:rPr>
          <w:rFonts w:ascii="Times New Roman" w:eastAsia="Times New Roman" w:hAnsi="Times New Roman" w:cs="Times New Roman"/>
          <w:i/>
          <w:iCs/>
          <w:color w:val="000000"/>
          <w:sz w:val="28"/>
          <w:szCs w:val="28"/>
          <w:lang w:eastAsia="ru-RU"/>
        </w:rPr>
        <w:t>«Мои ученики будут узнавать новое не от меня.</w:t>
      </w:r>
    </w:p>
    <w:p w:rsidR="00334294" w:rsidRPr="00334294" w:rsidRDefault="00334294" w:rsidP="00334294">
      <w:pPr>
        <w:spacing w:after="0"/>
        <w:jc w:val="right"/>
        <w:rPr>
          <w:rFonts w:ascii="Times New Roman" w:eastAsia="Times New Roman" w:hAnsi="Times New Roman" w:cs="Times New Roman"/>
          <w:color w:val="000000"/>
          <w:sz w:val="28"/>
          <w:szCs w:val="28"/>
          <w:lang w:eastAsia="ru-RU"/>
        </w:rPr>
      </w:pPr>
      <w:r w:rsidRPr="00334294">
        <w:rPr>
          <w:rFonts w:ascii="Times New Roman" w:eastAsia="Times New Roman" w:hAnsi="Times New Roman" w:cs="Times New Roman"/>
          <w:i/>
          <w:iCs/>
          <w:color w:val="000000"/>
          <w:sz w:val="28"/>
          <w:szCs w:val="28"/>
          <w:lang w:eastAsia="ru-RU"/>
        </w:rPr>
        <w:t>Они будут открывать это новое сами.</w:t>
      </w:r>
    </w:p>
    <w:p w:rsidR="00334294" w:rsidRPr="00334294" w:rsidRDefault="00334294" w:rsidP="00334294">
      <w:pPr>
        <w:spacing w:after="0"/>
        <w:jc w:val="right"/>
        <w:rPr>
          <w:rFonts w:ascii="Times New Roman" w:eastAsia="Times New Roman" w:hAnsi="Times New Roman" w:cs="Times New Roman"/>
          <w:color w:val="000000"/>
          <w:sz w:val="28"/>
          <w:szCs w:val="28"/>
          <w:lang w:eastAsia="ru-RU"/>
        </w:rPr>
      </w:pPr>
      <w:r w:rsidRPr="00334294">
        <w:rPr>
          <w:rFonts w:ascii="Times New Roman" w:eastAsia="Times New Roman" w:hAnsi="Times New Roman" w:cs="Times New Roman"/>
          <w:i/>
          <w:iCs/>
          <w:color w:val="000000"/>
          <w:sz w:val="28"/>
          <w:szCs w:val="28"/>
          <w:lang w:eastAsia="ru-RU"/>
        </w:rPr>
        <w:t>Моя задача - помочь им раскрыться и развить собственные идеи»</w:t>
      </w:r>
    </w:p>
    <w:p w:rsidR="006D1BC1" w:rsidRPr="00334294" w:rsidRDefault="00334294" w:rsidP="00334294">
      <w:pPr>
        <w:spacing w:after="0"/>
        <w:jc w:val="right"/>
        <w:rPr>
          <w:rFonts w:ascii="Times New Roman" w:eastAsia="Times New Roman" w:hAnsi="Times New Roman" w:cs="Times New Roman"/>
          <w:i/>
          <w:iCs/>
          <w:color w:val="000000"/>
          <w:sz w:val="28"/>
          <w:szCs w:val="28"/>
          <w:lang w:eastAsia="ru-RU"/>
        </w:rPr>
      </w:pPr>
      <w:r w:rsidRPr="00334294">
        <w:rPr>
          <w:rFonts w:ascii="Times New Roman" w:eastAsia="Times New Roman" w:hAnsi="Times New Roman" w:cs="Times New Roman"/>
          <w:i/>
          <w:iCs/>
          <w:color w:val="000000"/>
          <w:sz w:val="28"/>
          <w:szCs w:val="28"/>
          <w:lang w:eastAsia="ru-RU"/>
        </w:rPr>
        <w:t>И. Г. Песталоцци</w:t>
      </w:r>
    </w:p>
    <w:p w:rsidR="00C74917" w:rsidRPr="0082793A" w:rsidRDefault="00C74917" w:rsidP="0082793A">
      <w:pPr>
        <w:shd w:val="clear" w:color="auto" w:fill="FFFFFF"/>
        <w:spacing w:after="0" w:line="294" w:lineRule="atLeast"/>
        <w:jc w:val="both"/>
        <w:rPr>
          <w:rFonts w:ascii="Times New Roman" w:eastAsia="Times New Roman" w:hAnsi="Times New Roman" w:cs="Times New Roman"/>
          <w:sz w:val="28"/>
          <w:szCs w:val="28"/>
          <w:lang w:eastAsia="ru-RU"/>
        </w:rPr>
      </w:pPr>
    </w:p>
    <w:p w:rsidR="00D27230" w:rsidRPr="00BD6A84" w:rsidRDefault="00C74917" w:rsidP="007B745A">
      <w:pPr>
        <w:shd w:val="clear" w:color="auto" w:fill="FFFFFF"/>
        <w:spacing w:after="0" w:line="294" w:lineRule="atLeast"/>
        <w:ind w:firstLine="708"/>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Как добит</w:t>
      </w:r>
      <w:r w:rsidR="00703E3E" w:rsidRPr="00BD6A84">
        <w:rPr>
          <w:rFonts w:ascii="Times New Roman" w:eastAsia="Times New Roman" w:hAnsi="Times New Roman" w:cs="Times New Roman"/>
          <w:sz w:val="24"/>
          <w:szCs w:val="24"/>
          <w:lang w:eastAsia="ru-RU"/>
        </w:rPr>
        <w:t>ься грамотного письма у детей? </w:t>
      </w:r>
      <w:r w:rsidRPr="00BD6A84">
        <w:rPr>
          <w:rFonts w:ascii="Times New Roman" w:eastAsia="Times New Roman" w:hAnsi="Times New Roman" w:cs="Times New Roman"/>
          <w:sz w:val="24"/>
          <w:szCs w:val="24"/>
          <w:lang w:eastAsia="ru-RU"/>
        </w:rPr>
        <w:t xml:space="preserve"> Во</w:t>
      </w:r>
      <w:r w:rsidRPr="00BD6A84">
        <w:rPr>
          <w:rFonts w:ascii="Times New Roman" w:eastAsia="Times New Roman" w:hAnsi="Times New Roman" w:cs="Times New Roman"/>
          <w:sz w:val="24"/>
          <w:szCs w:val="24"/>
          <w:lang w:eastAsia="ru-RU"/>
        </w:rPr>
        <w:softHyphen/>
      </w:r>
      <w:r w:rsidR="00703E3E" w:rsidRPr="00BD6A84">
        <w:rPr>
          <w:rFonts w:ascii="Times New Roman" w:eastAsia="Times New Roman" w:hAnsi="Times New Roman" w:cs="Times New Roman"/>
          <w:sz w:val="24"/>
          <w:szCs w:val="24"/>
          <w:lang w:eastAsia="ru-RU"/>
        </w:rPr>
        <w:t>-</w:t>
      </w:r>
      <w:r w:rsidRPr="00BD6A84">
        <w:rPr>
          <w:rFonts w:ascii="Times New Roman" w:eastAsia="Times New Roman" w:hAnsi="Times New Roman" w:cs="Times New Roman"/>
          <w:sz w:val="24"/>
          <w:szCs w:val="24"/>
          <w:lang w:eastAsia="ru-RU"/>
        </w:rPr>
        <w:t>первых,   важно   заинтересовать   детей,   и   не   столько   занимательным материалом,   сколько   тем   фактом,   что   они   занимаются   серьезным   делом   на уроке.   Именно   серьезное   отношение   к   предмету   пробуждает   интерес   к   его постижению.</w:t>
      </w:r>
      <w:r w:rsidR="00334294">
        <w:rPr>
          <w:rFonts w:ascii="Times New Roman" w:eastAsia="Times New Roman" w:hAnsi="Times New Roman" w:cs="Times New Roman"/>
          <w:sz w:val="24"/>
          <w:szCs w:val="24"/>
          <w:lang w:eastAsia="ru-RU"/>
        </w:rPr>
        <w:t xml:space="preserve"> Обговаривая с детьми</w:t>
      </w:r>
      <w:r w:rsidR="00703E3E" w:rsidRPr="00BD6A84">
        <w:rPr>
          <w:rFonts w:ascii="Times New Roman" w:eastAsia="Times New Roman" w:hAnsi="Times New Roman" w:cs="Times New Roman"/>
          <w:sz w:val="24"/>
          <w:szCs w:val="24"/>
          <w:lang w:eastAsia="ru-RU"/>
        </w:rPr>
        <w:t xml:space="preserve">, что если они, будучи взрослыми, </w:t>
      </w:r>
      <w:r w:rsidR="007B745A">
        <w:rPr>
          <w:rFonts w:ascii="Times New Roman" w:eastAsia="Times New Roman" w:hAnsi="Times New Roman" w:cs="Times New Roman"/>
          <w:sz w:val="24"/>
          <w:szCs w:val="24"/>
          <w:lang w:eastAsia="ru-RU"/>
        </w:rPr>
        <w:t xml:space="preserve">напишут записку, объявление или деловую бумагу с ошибками, то их не будут уважать. Поэтому, настойчиво объясняется и доводится до сведения, почему нельзя писать с ошибками. </w:t>
      </w:r>
      <w:r w:rsidR="00334294">
        <w:rPr>
          <w:rFonts w:ascii="Times New Roman" w:eastAsia="Times New Roman" w:hAnsi="Times New Roman" w:cs="Times New Roman"/>
          <w:sz w:val="24"/>
          <w:szCs w:val="24"/>
          <w:lang w:eastAsia="ru-RU"/>
        </w:rPr>
        <w:t>Такой текст с трудом </w:t>
      </w:r>
      <w:r w:rsidR="0013031D" w:rsidRPr="00BD6A84">
        <w:rPr>
          <w:rFonts w:ascii="Times New Roman" w:eastAsia="Times New Roman" w:hAnsi="Times New Roman" w:cs="Times New Roman"/>
          <w:sz w:val="24"/>
          <w:szCs w:val="24"/>
          <w:lang w:eastAsia="ru-RU"/>
        </w:rPr>
        <w:t>чи</w:t>
      </w:r>
      <w:r w:rsidRPr="00BD6A84">
        <w:rPr>
          <w:rFonts w:ascii="Times New Roman" w:eastAsia="Times New Roman" w:hAnsi="Times New Roman" w:cs="Times New Roman"/>
          <w:sz w:val="24"/>
          <w:szCs w:val="24"/>
          <w:lang w:eastAsia="ru-RU"/>
        </w:rPr>
        <w:t xml:space="preserve">тается, его   </w:t>
      </w:r>
      <w:r w:rsidR="00334294">
        <w:rPr>
          <w:rFonts w:ascii="Times New Roman" w:eastAsia="Times New Roman" w:hAnsi="Times New Roman" w:cs="Times New Roman"/>
          <w:sz w:val="24"/>
          <w:szCs w:val="24"/>
          <w:lang w:eastAsia="ru-RU"/>
        </w:rPr>
        <w:t xml:space="preserve">смысл   не   сразу   доходит, </w:t>
      </w:r>
      <w:r w:rsidRPr="00BD6A84">
        <w:rPr>
          <w:rFonts w:ascii="Times New Roman" w:eastAsia="Times New Roman" w:hAnsi="Times New Roman" w:cs="Times New Roman"/>
          <w:sz w:val="24"/>
          <w:szCs w:val="24"/>
          <w:lang w:eastAsia="ru-RU"/>
        </w:rPr>
        <w:t>а   иногда   понимается   искаженно.</w:t>
      </w:r>
      <w:r w:rsidR="00D27230" w:rsidRPr="00BD6A84">
        <w:rPr>
          <w:rFonts w:ascii="Times New Roman" w:eastAsia="Times New Roman" w:hAnsi="Times New Roman" w:cs="Times New Roman"/>
          <w:sz w:val="24"/>
          <w:szCs w:val="24"/>
          <w:lang w:eastAsia="ru-RU"/>
        </w:rPr>
        <w:t xml:space="preserve"> </w:t>
      </w:r>
    </w:p>
    <w:p w:rsidR="00334294" w:rsidRDefault="00D27230"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Формированию грамотности способствуют несколько факторов.</w:t>
      </w:r>
    </w:p>
    <w:p w:rsidR="00703E3E" w:rsidRDefault="00334294"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334294">
        <w:rPr>
          <w:rFonts w:ascii="Times New Roman" w:eastAsia="Times New Roman" w:hAnsi="Times New Roman" w:cs="Times New Roman"/>
          <w:sz w:val="24"/>
          <w:szCs w:val="24"/>
          <w:u w:val="single"/>
          <w:lang w:eastAsia="ru-RU"/>
        </w:rPr>
        <w:t>Зрительный фактор</w:t>
      </w:r>
      <w:r>
        <w:rPr>
          <w:rFonts w:ascii="Times New Roman" w:eastAsia="Times New Roman" w:hAnsi="Times New Roman" w:cs="Times New Roman"/>
          <w:sz w:val="24"/>
          <w:szCs w:val="24"/>
          <w:lang w:eastAsia="ru-RU"/>
        </w:rPr>
        <w:t xml:space="preserve"> срабатывает при запоминании непроверяемых написаний. 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w:t>
      </w:r>
      <w:r w:rsidR="00C74917" w:rsidRPr="00BD6A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ошибку.</w:t>
      </w:r>
      <w:r w:rsidR="00C74917" w:rsidRPr="00BD6A84">
        <w:rPr>
          <w:rFonts w:ascii="Times New Roman" w:eastAsia="Times New Roman" w:hAnsi="Times New Roman" w:cs="Times New Roman"/>
          <w:sz w:val="24"/>
          <w:szCs w:val="24"/>
          <w:lang w:eastAsia="ru-RU"/>
        </w:rPr>
        <w:t xml:space="preserve"> </w:t>
      </w:r>
    </w:p>
    <w:p w:rsidR="00334294" w:rsidRDefault="00334294"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334294">
        <w:rPr>
          <w:rFonts w:ascii="Times New Roman" w:eastAsia="Times New Roman" w:hAnsi="Times New Roman" w:cs="Times New Roman"/>
          <w:sz w:val="24"/>
          <w:szCs w:val="24"/>
          <w:u w:val="single"/>
          <w:lang w:eastAsia="ru-RU"/>
        </w:rPr>
        <w:t>Слуховой фактор</w:t>
      </w:r>
      <w:r>
        <w:rPr>
          <w:rFonts w:ascii="Times New Roman" w:eastAsia="Times New Roman" w:hAnsi="Times New Roman" w:cs="Times New Roman"/>
          <w:sz w:val="24"/>
          <w:szCs w:val="24"/>
          <w:lang w:eastAsia="ru-RU"/>
        </w:rPr>
        <w:t>. Пишущий человек, как известно, всегда отправляется от слышимого. Поэтому он должен хорошо слушать и слышать то, что говорит учитель или, что он сам себе проговаривает. Поэтому учитель должен развивать фонематический слух.</w:t>
      </w:r>
    </w:p>
    <w:p w:rsidR="007846BB" w:rsidRPr="00BD6A84" w:rsidRDefault="00334294" w:rsidP="007B745A">
      <w:pPr>
        <w:shd w:val="clear" w:color="auto" w:fill="FFFFFF"/>
        <w:spacing w:after="0" w:line="294" w:lineRule="atLeast"/>
        <w:ind w:firstLine="708"/>
        <w:jc w:val="both"/>
        <w:rPr>
          <w:rFonts w:ascii="Times New Roman" w:eastAsia="Times New Roman" w:hAnsi="Times New Roman" w:cs="Times New Roman"/>
          <w:sz w:val="24"/>
          <w:szCs w:val="24"/>
          <w:lang w:eastAsia="ru-RU"/>
        </w:rPr>
      </w:pPr>
      <w:proofErr w:type="spellStart"/>
      <w:r w:rsidRPr="00334294">
        <w:rPr>
          <w:rFonts w:ascii="Times New Roman" w:eastAsia="Times New Roman" w:hAnsi="Times New Roman" w:cs="Times New Roman"/>
          <w:sz w:val="24"/>
          <w:szCs w:val="24"/>
          <w:u w:val="single"/>
          <w:lang w:eastAsia="ru-RU"/>
        </w:rPr>
        <w:t>Рукодвигательный</w:t>
      </w:r>
      <w:proofErr w:type="spellEnd"/>
      <w:r w:rsidRPr="00334294">
        <w:rPr>
          <w:rFonts w:ascii="Times New Roman" w:eastAsia="Times New Roman" w:hAnsi="Times New Roman" w:cs="Times New Roman"/>
          <w:sz w:val="24"/>
          <w:szCs w:val="24"/>
          <w:u w:val="single"/>
          <w:lang w:eastAsia="ru-RU"/>
        </w:rPr>
        <w:t xml:space="preserve"> фактор</w:t>
      </w:r>
      <w:r>
        <w:rPr>
          <w:rFonts w:ascii="Times New Roman" w:eastAsia="Times New Roman" w:hAnsi="Times New Roman" w:cs="Times New Roman"/>
          <w:sz w:val="24"/>
          <w:szCs w:val="24"/>
          <w:lang w:eastAsia="ru-RU"/>
        </w:rPr>
        <w:t>. Любого орфографического навыка можно достичь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6D1BC1" w:rsidRPr="00BD6A84" w:rsidRDefault="006D1BC1"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xml:space="preserve">Приемы, </w:t>
      </w:r>
      <w:r w:rsidR="00334294">
        <w:rPr>
          <w:rFonts w:ascii="Times New Roman" w:eastAsia="Times New Roman" w:hAnsi="Times New Roman" w:cs="Times New Roman"/>
          <w:sz w:val="24"/>
          <w:szCs w:val="24"/>
          <w:lang w:eastAsia="ru-RU"/>
        </w:rPr>
        <w:t>которые</w:t>
      </w:r>
      <w:r w:rsidRPr="00BD6A84">
        <w:rPr>
          <w:rFonts w:ascii="Times New Roman" w:eastAsia="Times New Roman" w:hAnsi="Times New Roman" w:cs="Times New Roman"/>
          <w:sz w:val="24"/>
          <w:szCs w:val="24"/>
          <w:lang w:eastAsia="ru-RU"/>
        </w:rPr>
        <w:t xml:space="preserve"> способствуют формированию функциональной грамотности младших школьников, позволяют повысить мотивацию учащихся, создать обстановку творческого поиска, активизации мыслительной деятельности.</w:t>
      </w:r>
      <w:r w:rsidR="007846BB" w:rsidRPr="00BD6A84">
        <w:rPr>
          <w:rFonts w:ascii="Times New Roman" w:eastAsia="Times New Roman" w:hAnsi="Times New Roman" w:cs="Times New Roman"/>
          <w:sz w:val="24"/>
          <w:szCs w:val="24"/>
          <w:lang w:eastAsia="ru-RU"/>
        </w:rPr>
        <w:t xml:space="preserve"> </w:t>
      </w:r>
      <w:r w:rsidR="00500590" w:rsidRPr="00BD6A84">
        <w:rPr>
          <w:rFonts w:ascii="Times New Roman" w:eastAsia="Times New Roman" w:hAnsi="Times New Roman" w:cs="Times New Roman"/>
          <w:sz w:val="24"/>
          <w:szCs w:val="24"/>
          <w:lang w:eastAsia="ru-RU"/>
        </w:rPr>
        <w:t>Эти приёмы</w:t>
      </w:r>
      <w:r w:rsidR="007846BB" w:rsidRPr="00BD6A84">
        <w:rPr>
          <w:rFonts w:ascii="Times New Roman" w:eastAsia="Times New Roman" w:hAnsi="Times New Roman" w:cs="Times New Roman"/>
          <w:sz w:val="24"/>
          <w:szCs w:val="24"/>
          <w:lang w:eastAsia="ru-RU"/>
        </w:rPr>
        <w:t xml:space="preserve"> знакомы учителям, недаром говорят, что «</w:t>
      </w:r>
      <w:r w:rsidR="00D27230" w:rsidRPr="00BD6A84">
        <w:rPr>
          <w:rFonts w:ascii="Times New Roman" w:eastAsia="Times New Roman" w:hAnsi="Times New Roman" w:cs="Times New Roman"/>
          <w:sz w:val="24"/>
          <w:szCs w:val="24"/>
          <w:lang w:eastAsia="ru-RU"/>
        </w:rPr>
        <w:t xml:space="preserve">всё </w:t>
      </w:r>
      <w:r w:rsidR="007846BB" w:rsidRPr="00BD6A84">
        <w:rPr>
          <w:rFonts w:ascii="Times New Roman" w:eastAsia="Times New Roman" w:hAnsi="Times New Roman" w:cs="Times New Roman"/>
          <w:sz w:val="24"/>
          <w:szCs w:val="24"/>
          <w:lang w:eastAsia="ru-RU"/>
        </w:rPr>
        <w:t>новое - это давно забытое старое». Все приёмы можн</w:t>
      </w:r>
      <w:r w:rsidR="00D27230" w:rsidRPr="00BD6A84">
        <w:rPr>
          <w:rFonts w:ascii="Times New Roman" w:eastAsia="Times New Roman" w:hAnsi="Times New Roman" w:cs="Times New Roman"/>
          <w:sz w:val="24"/>
          <w:szCs w:val="24"/>
          <w:lang w:eastAsia="ru-RU"/>
        </w:rPr>
        <w:t>о условно разделить на 3 группы: приёмы, повышающие познавательный интерес; приёмы, которые учат работать с информацией и приёмы формирования грамотного письма.</w:t>
      </w:r>
    </w:p>
    <w:p w:rsidR="00577FCD" w:rsidRPr="00BD6A84" w:rsidRDefault="00334294" w:rsidP="00334294">
      <w:pPr>
        <w:shd w:val="clear" w:color="auto" w:fill="FFFFFF"/>
        <w:spacing w:after="0" w:line="294" w:lineRule="atLeast"/>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w:t>
      </w:r>
      <w:r w:rsidR="00577FCD" w:rsidRPr="00BD6A84">
        <w:rPr>
          <w:rFonts w:ascii="Times New Roman" w:eastAsia="Times New Roman" w:hAnsi="Times New Roman" w:cs="Times New Roman"/>
          <w:b/>
          <w:sz w:val="24"/>
          <w:szCs w:val="24"/>
          <w:lang w:eastAsia="ru-RU"/>
        </w:rPr>
        <w:t>Приемы, повышающие познавательный интерес к изучаемой теме и активизирующие мыслительную деятельность ребенка</w:t>
      </w:r>
      <w:r w:rsidR="00863AD4" w:rsidRPr="00BD6A84">
        <w:rPr>
          <w:rFonts w:ascii="Times New Roman" w:eastAsia="Times New Roman" w:hAnsi="Times New Roman" w:cs="Times New Roman"/>
          <w:b/>
          <w:sz w:val="24"/>
          <w:szCs w:val="24"/>
          <w:lang w:eastAsia="ru-RU"/>
        </w:rPr>
        <w:t>.</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b/>
          <w:sz w:val="24"/>
          <w:szCs w:val="24"/>
          <w:lang w:eastAsia="ru-RU"/>
        </w:rPr>
      </w:pPr>
      <w:r w:rsidRPr="00BD6A84">
        <w:rPr>
          <w:rFonts w:ascii="Times New Roman" w:eastAsia="Times New Roman" w:hAnsi="Times New Roman" w:cs="Times New Roman"/>
          <w:b/>
          <w:sz w:val="24"/>
          <w:szCs w:val="24"/>
          <w:lang w:eastAsia="ru-RU"/>
        </w:rPr>
        <w:t>Приемы «Удивляй!» и «Яркое пятно»</w:t>
      </w:r>
      <w:r w:rsidR="00863AD4" w:rsidRPr="00BD6A84">
        <w:rPr>
          <w:rFonts w:ascii="Times New Roman" w:eastAsia="Times New Roman" w:hAnsi="Times New Roman" w:cs="Times New Roman"/>
          <w:b/>
          <w:sz w:val="24"/>
          <w:szCs w:val="24"/>
          <w:lang w:eastAsia="ru-RU"/>
        </w:rPr>
        <w:t>.</w:t>
      </w:r>
    </w:p>
    <w:p w:rsidR="00577FCD" w:rsidRPr="00BD6A84" w:rsidRDefault="00577FCD"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xml:space="preserve">Данные приемы имеют давнюю историю. Однако и сегодня они считаются инновационными. </w:t>
      </w:r>
    </w:p>
    <w:p w:rsidR="00577FCD" w:rsidRPr="00BD6A84" w:rsidRDefault="00577FCD"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Удивление активизирует мыслительную деятельность ребенка. Приемы использую в начале урока, это позволяет сохранить внимание к теме на протяжении всего урока. Например, на уроке письма в 1 классе спрашива</w:t>
      </w:r>
      <w:r w:rsidR="00FF53D1" w:rsidRPr="00BD6A84">
        <w:rPr>
          <w:rFonts w:ascii="Times New Roman" w:eastAsia="Times New Roman" w:hAnsi="Times New Roman" w:cs="Times New Roman"/>
          <w:sz w:val="24"/>
          <w:szCs w:val="24"/>
          <w:lang w:eastAsia="ru-RU"/>
        </w:rPr>
        <w:t>ю</w:t>
      </w:r>
      <w:r w:rsidRPr="00BD6A84">
        <w:rPr>
          <w:rFonts w:ascii="Times New Roman" w:eastAsia="Times New Roman" w:hAnsi="Times New Roman" w:cs="Times New Roman"/>
          <w:sz w:val="24"/>
          <w:szCs w:val="24"/>
          <w:lang w:eastAsia="ru-RU"/>
        </w:rPr>
        <w:t xml:space="preserve"> детей, знают ли они, что королевой букв является буква «и»? Или, например, можно начать урок закрепления знаний по теме: «Склонение имён существительных» с вопроса</w:t>
      </w:r>
      <w:r w:rsidRPr="00BD6A84">
        <w:rPr>
          <w:rFonts w:ascii="Times New Roman" w:eastAsia="Times New Roman" w:hAnsi="Times New Roman" w:cs="Times New Roman"/>
          <w:sz w:val="24"/>
          <w:szCs w:val="24"/>
          <w:shd w:val="clear" w:color="auto" w:fill="FFFFFF"/>
          <w:lang w:eastAsia="ru-RU"/>
        </w:rPr>
        <w:t>:</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shd w:val="clear" w:color="auto" w:fill="FFFFFF"/>
          <w:lang w:eastAsia="ru-RU"/>
        </w:rPr>
        <w:t>- А знаете ли вы, что есть имена существительные, которые не относятся ни к 1, ни ко 2, ни к 3 склонению? (</w:t>
      </w:r>
      <w:r w:rsidRPr="00BD6A84">
        <w:rPr>
          <w:rFonts w:ascii="Times New Roman" w:eastAsia="Times New Roman" w:hAnsi="Times New Roman" w:cs="Times New Roman"/>
          <w:bCs/>
          <w:iCs/>
          <w:sz w:val="24"/>
          <w:szCs w:val="24"/>
          <w:shd w:val="clear" w:color="auto" w:fill="FFFFFF"/>
          <w:lang w:eastAsia="ru-RU"/>
        </w:rPr>
        <w:t>приём «Удивляй»)</w:t>
      </w:r>
      <w:r w:rsidR="007846BB" w:rsidRPr="00BD6A84">
        <w:rPr>
          <w:rFonts w:ascii="Times New Roman" w:eastAsia="Times New Roman" w:hAnsi="Times New Roman" w:cs="Times New Roman"/>
          <w:bCs/>
          <w:iCs/>
          <w:sz w:val="24"/>
          <w:szCs w:val="24"/>
          <w:shd w:val="clear" w:color="auto" w:fill="FFFFFF"/>
          <w:lang w:eastAsia="ru-RU"/>
        </w:rPr>
        <w:t>.</w:t>
      </w:r>
    </w:p>
    <w:p w:rsidR="00577FCD" w:rsidRPr="007B745A" w:rsidRDefault="00577FCD" w:rsidP="00BD6A84">
      <w:pPr>
        <w:shd w:val="clear" w:color="auto" w:fill="FFFFFF"/>
        <w:spacing w:after="0" w:line="294" w:lineRule="atLeast"/>
        <w:jc w:val="both"/>
        <w:rPr>
          <w:rFonts w:ascii="Times New Roman" w:eastAsia="Times New Roman" w:hAnsi="Times New Roman" w:cs="Times New Roman"/>
          <w:sz w:val="24"/>
          <w:szCs w:val="24"/>
          <w:shd w:val="clear" w:color="auto" w:fill="FFFFFF"/>
          <w:lang w:eastAsia="ru-RU"/>
        </w:rPr>
      </w:pPr>
      <w:r w:rsidRPr="00BD6A84">
        <w:rPr>
          <w:rFonts w:ascii="Times New Roman" w:eastAsia="Times New Roman" w:hAnsi="Times New Roman" w:cs="Times New Roman"/>
          <w:sz w:val="24"/>
          <w:szCs w:val="24"/>
          <w:shd w:val="clear" w:color="auto" w:fill="FFFFFF"/>
          <w:lang w:eastAsia="ru-RU"/>
        </w:rPr>
        <w:lastRenderedPageBreak/>
        <w:t>- Это разнос</w:t>
      </w:r>
      <w:r w:rsidR="00483C69" w:rsidRPr="00BD6A84">
        <w:rPr>
          <w:rFonts w:ascii="Times New Roman" w:eastAsia="Times New Roman" w:hAnsi="Times New Roman" w:cs="Times New Roman"/>
          <w:sz w:val="24"/>
          <w:szCs w:val="24"/>
          <w:shd w:val="clear" w:color="auto" w:fill="FFFFFF"/>
          <w:lang w:eastAsia="ru-RU"/>
        </w:rPr>
        <w:t>клоня</w:t>
      </w:r>
      <w:r w:rsidRPr="00BD6A84">
        <w:rPr>
          <w:rFonts w:ascii="Times New Roman" w:eastAsia="Times New Roman" w:hAnsi="Times New Roman" w:cs="Times New Roman"/>
          <w:sz w:val="24"/>
          <w:szCs w:val="24"/>
          <w:shd w:val="clear" w:color="auto" w:fill="FFFFFF"/>
          <w:lang w:eastAsia="ru-RU"/>
        </w:rPr>
        <w:t>емые имена существительные, потому что в падежных формах у них окончания разных склонений. Таких существительных 11: 10 на -мя (имя, пламя, знамя, стремя и т.д.) и слово путь.</w:t>
      </w:r>
    </w:p>
    <w:p w:rsidR="00577FCD" w:rsidRPr="00BD6A84" w:rsidRDefault="00577FCD"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shd w:val="clear" w:color="auto" w:fill="FFFFFF"/>
          <w:lang w:eastAsia="ru-RU"/>
        </w:rPr>
        <w:t>Удивить ребят (</w:t>
      </w:r>
      <w:r w:rsidRPr="00BD6A84">
        <w:rPr>
          <w:rFonts w:ascii="Times New Roman" w:eastAsia="Times New Roman" w:hAnsi="Times New Roman" w:cs="Times New Roman"/>
          <w:bCs/>
          <w:iCs/>
          <w:sz w:val="24"/>
          <w:szCs w:val="24"/>
          <w:shd w:val="clear" w:color="auto" w:fill="FFFFFF"/>
          <w:lang w:eastAsia="ru-RU"/>
        </w:rPr>
        <w:t>приём «Удивляй»)</w:t>
      </w:r>
      <w:r w:rsidRPr="00BD6A84">
        <w:rPr>
          <w:rFonts w:ascii="Times New Roman" w:eastAsia="Times New Roman" w:hAnsi="Times New Roman" w:cs="Times New Roman"/>
          <w:sz w:val="24"/>
          <w:szCs w:val="24"/>
          <w:shd w:val="clear" w:color="auto" w:fill="FFFFFF"/>
          <w:lang w:eastAsia="ru-RU"/>
        </w:rPr>
        <w:t> можно, если собрать их творческие работы (рассказы, сказки, сочинения) и создать в программе </w:t>
      </w:r>
      <w:proofErr w:type="spellStart"/>
      <w:r w:rsidRPr="00BD6A84">
        <w:rPr>
          <w:rFonts w:ascii="Times New Roman" w:eastAsia="Times New Roman" w:hAnsi="Times New Roman" w:cs="Times New Roman"/>
          <w:sz w:val="24"/>
          <w:szCs w:val="24"/>
          <w:shd w:val="clear" w:color="auto" w:fill="FFFFFF"/>
          <w:lang w:eastAsia="ru-RU"/>
        </w:rPr>
        <w:t>Flip</w:t>
      </w:r>
      <w:proofErr w:type="spellEnd"/>
      <w:r w:rsidRPr="00BD6A84">
        <w:rPr>
          <w:rFonts w:ascii="Times New Roman" w:eastAsia="Times New Roman" w:hAnsi="Times New Roman" w:cs="Times New Roman"/>
          <w:sz w:val="24"/>
          <w:szCs w:val="24"/>
          <w:shd w:val="clear" w:color="auto" w:fill="FFFFFF"/>
          <w:lang w:eastAsia="ru-RU"/>
        </w:rPr>
        <w:t> PDF электронную книгу и представить на уроке внеклассного чтения, например. Электронную книгу можно создавать совместно с детьми или в группах на уроках технологии и во внеклассной деятельности</w:t>
      </w:r>
      <w:r w:rsidR="007846BB" w:rsidRPr="00BD6A84">
        <w:rPr>
          <w:rFonts w:ascii="Times New Roman" w:eastAsia="Times New Roman" w:hAnsi="Times New Roman" w:cs="Times New Roman"/>
          <w:sz w:val="24"/>
          <w:szCs w:val="24"/>
          <w:shd w:val="clear" w:color="auto" w:fill="FFFFFF"/>
          <w:lang w:eastAsia="ru-RU"/>
        </w:rPr>
        <w:t>.</w:t>
      </w:r>
      <w:r w:rsidRPr="00BD6A84">
        <w:rPr>
          <w:rFonts w:ascii="Times New Roman" w:eastAsia="Times New Roman" w:hAnsi="Times New Roman" w:cs="Times New Roman"/>
          <w:sz w:val="24"/>
          <w:szCs w:val="24"/>
          <w:shd w:val="clear" w:color="auto" w:fill="FFFFFF"/>
          <w:lang w:eastAsia="ru-RU"/>
        </w:rPr>
        <w:t xml:space="preserve"> (Демонстрационный материал)</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Используя данные можно начать любой урок, целью которого является систематизация знаний.</w:t>
      </w:r>
    </w:p>
    <w:p w:rsidR="00577FCD" w:rsidRPr="00BD6A84" w:rsidRDefault="00577FCD"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Например, дети уже знают, что корень – главная значимая часть слова, без корня слов не бывает… И вдруг, начиная урок, учитель говорит:</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А верите ли вы, что в русском языке существует слово, не имеющее корня? (вынуть)</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shd w:val="clear" w:color="auto" w:fill="FFFFFF"/>
          <w:lang w:eastAsia="ru-RU"/>
        </w:rPr>
        <w:t>Еще один способ «вхождения» в урок - </w:t>
      </w:r>
      <w:r w:rsidRPr="00BD6A84">
        <w:rPr>
          <w:rFonts w:ascii="Times New Roman" w:eastAsia="Times New Roman" w:hAnsi="Times New Roman" w:cs="Times New Roman"/>
          <w:b/>
          <w:sz w:val="24"/>
          <w:szCs w:val="24"/>
          <w:shd w:val="clear" w:color="auto" w:fill="FFFFFF"/>
          <w:lang w:eastAsia="ru-RU"/>
        </w:rPr>
        <w:t>прием "Отсроченная отгадка".</w:t>
      </w:r>
    </w:p>
    <w:p w:rsidR="00577FCD" w:rsidRPr="00BD6A84" w:rsidRDefault="00577FCD"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shd w:val="clear" w:color="auto" w:fill="FFFFFF"/>
          <w:lang w:eastAsia="ru-RU"/>
        </w:rPr>
        <w:t>До объявления темы учитель предлагает необычный факт, иллюстрацию, пословицы и т.д., которые показывают тему урока, но не называют ее. Ученики в ходе обсуждения должны выдвинуть свои версии того, что за тема будет изучаться на уроке, что нового они узнают, о чем вообще пойдет речь.</w:t>
      </w:r>
    </w:p>
    <w:p w:rsidR="00577FCD" w:rsidRPr="00BD6A84" w:rsidRDefault="00577FCD" w:rsidP="007B745A">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shd w:val="clear" w:color="auto" w:fill="FFFFFF"/>
          <w:lang w:eastAsia="ru-RU"/>
        </w:rPr>
        <w:t>В технологии проблемного обучения "Отсроченная отгадка" рассматривается как прием создания проблемной ситуации на уроке.</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b/>
          <w:sz w:val="24"/>
          <w:szCs w:val="24"/>
          <w:lang w:eastAsia="ru-RU"/>
        </w:rPr>
      </w:pPr>
      <w:r w:rsidRPr="00BD6A84">
        <w:rPr>
          <w:rFonts w:ascii="Times New Roman" w:eastAsia="Times New Roman" w:hAnsi="Times New Roman" w:cs="Times New Roman"/>
          <w:b/>
          <w:sz w:val="24"/>
          <w:szCs w:val="24"/>
          <w:lang w:eastAsia="ru-RU"/>
        </w:rPr>
        <w:t>Прием «проблемная ситуация»</w:t>
      </w:r>
      <w:r w:rsidR="00863AD4" w:rsidRPr="00BD6A84">
        <w:rPr>
          <w:rFonts w:ascii="Times New Roman" w:eastAsia="Times New Roman" w:hAnsi="Times New Roman" w:cs="Times New Roman"/>
          <w:b/>
          <w:sz w:val="24"/>
          <w:szCs w:val="24"/>
          <w:lang w:eastAsia="ru-RU"/>
        </w:rPr>
        <w:t>.</w:t>
      </w:r>
    </w:p>
    <w:p w:rsidR="00577FCD" w:rsidRPr="00BD6A84" w:rsidRDefault="00577FCD"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Прием побуждает ребенка самостоятельно искать выход из затруднения.</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Например, на уроке предстоит изучить способы проверки парных согласных в середине слова (о чем дети не знают). Ребята получают задание:</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Вставьте пропущенные буквы, подобрав проверочные слова:</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sz w:val="24"/>
          <w:szCs w:val="24"/>
          <w:lang w:eastAsia="ru-RU"/>
        </w:rPr>
      </w:pPr>
      <w:proofErr w:type="spellStart"/>
      <w:proofErr w:type="gramStart"/>
      <w:r w:rsidRPr="00BD6A84">
        <w:rPr>
          <w:rFonts w:ascii="Times New Roman" w:eastAsia="Times New Roman" w:hAnsi="Times New Roman" w:cs="Times New Roman"/>
          <w:sz w:val="24"/>
          <w:szCs w:val="24"/>
          <w:lang w:eastAsia="ru-RU"/>
        </w:rPr>
        <w:t>Пиро</w:t>
      </w:r>
      <w:proofErr w:type="spellEnd"/>
      <w:r w:rsidRPr="00BD6A84">
        <w:rPr>
          <w:rFonts w:ascii="Times New Roman" w:eastAsia="Times New Roman" w:hAnsi="Times New Roman" w:cs="Times New Roman"/>
          <w:sz w:val="24"/>
          <w:szCs w:val="24"/>
          <w:lang w:eastAsia="ru-RU"/>
        </w:rPr>
        <w:t>..</w:t>
      </w:r>
      <w:proofErr w:type="gramEnd"/>
      <w:r w:rsidRPr="00BD6A84">
        <w:rPr>
          <w:rFonts w:ascii="Times New Roman" w:eastAsia="Times New Roman" w:hAnsi="Times New Roman" w:cs="Times New Roman"/>
          <w:sz w:val="24"/>
          <w:szCs w:val="24"/>
          <w:lang w:eastAsia="ru-RU"/>
        </w:rPr>
        <w:t xml:space="preserve">, </w:t>
      </w:r>
      <w:proofErr w:type="spellStart"/>
      <w:r w:rsidRPr="00BD6A84">
        <w:rPr>
          <w:rFonts w:ascii="Times New Roman" w:eastAsia="Times New Roman" w:hAnsi="Times New Roman" w:cs="Times New Roman"/>
          <w:sz w:val="24"/>
          <w:szCs w:val="24"/>
          <w:lang w:eastAsia="ru-RU"/>
        </w:rPr>
        <w:t>горо</w:t>
      </w:r>
      <w:proofErr w:type="spellEnd"/>
      <w:r w:rsidRPr="00BD6A84">
        <w:rPr>
          <w:rFonts w:ascii="Times New Roman" w:eastAsia="Times New Roman" w:hAnsi="Times New Roman" w:cs="Times New Roman"/>
          <w:sz w:val="24"/>
          <w:szCs w:val="24"/>
          <w:lang w:eastAsia="ru-RU"/>
        </w:rPr>
        <w:t xml:space="preserve">.., </w:t>
      </w:r>
      <w:proofErr w:type="spellStart"/>
      <w:r w:rsidRPr="00BD6A84">
        <w:rPr>
          <w:rFonts w:ascii="Times New Roman" w:eastAsia="Times New Roman" w:hAnsi="Times New Roman" w:cs="Times New Roman"/>
          <w:sz w:val="24"/>
          <w:szCs w:val="24"/>
          <w:lang w:eastAsia="ru-RU"/>
        </w:rPr>
        <w:t>клю</w:t>
      </w:r>
      <w:proofErr w:type="spellEnd"/>
      <w:r w:rsidRPr="00BD6A84">
        <w:rPr>
          <w:rFonts w:ascii="Times New Roman" w:eastAsia="Times New Roman" w:hAnsi="Times New Roman" w:cs="Times New Roman"/>
          <w:sz w:val="24"/>
          <w:szCs w:val="24"/>
          <w:lang w:eastAsia="ru-RU"/>
        </w:rPr>
        <w:t xml:space="preserve">.., пру…, </w:t>
      </w:r>
      <w:proofErr w:type="spellStart"/>
      <w:r w:rsidRPr="00BD6A84">
        <w:rPr>
          <w:rFonts w:ascii="Times New Roman" w:eastAsia="Times New Roman" w:hAnsi="Times New Roman" w:cs="Times New Roman"/>
          <w:sz w:val="24"/>
          <w:szCs w:val="24"/>
          <w:lang w:eastAsia="ru-RU"/>
        </w:rPr>
        <w:t>ска</w:t>
      </w:r>
      <w:proofErr w:type="spellEnd"/>
      <w:r w:rsidRPr="00BD6A84">
        <w:rPr>
          <w:rFonts w:ascii="Times New Roman" w:eastAsia="Times New Roman" w:hAnsi="Times New Roman" w:cs="Times New Roman"/>
          <w:sz w:val="24"/>
          <w:szCs w:val="24"/>
          <w:lang w:eastAsia="ru-RU"/>
        </w:rPr>
        <w:t>..ка.</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Проблема: знакомый прием для проверки последнего слова не работает, как же проверить парную согласную в середине слова?</w:t>
      </w:r>
    </w:p>
    <w:p w:rsidR="002C0C99" w:rsidRPr="00BD6A84" w:rsidRDefault="003C7875"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Прием побуждает ребенка самостоятельно искать выход из затруднения.</w:t>
      </w:r>
    </w:p>
    <w:p w:rsidR="003C7875" w:rsidRPr="00BD6A84" w:rsidRDefault="003C7875"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Например, на уроке предстоит познакомиться с понятием «омофоны» (о чем дети не знают). Ребята получают задание:</w:t>
      </w:r>
    </w:p>
    <w:p w:rsidR="003C7875" w:rsidRPr="00BD6A84" w:rsidRDefault="003C7875"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Вставьте пропущенные буквы парных согласных, подобрав проверочные слова:</w:t>
      </w:r>
    </w:p>
    <w:p w:rsidR="003C7875" w:rsidRPr="00BD6A84" w:rsidRDefault="003C7875" w:rsidP="00BD6A84">
      <w:pPr>
        <w:shd w:val="clear" w:color="auto" w:fill="FFFFFF"/>
        <w:spacing w:after="0" w:line="294" w:lineRule="atLeast"/>
        <w:jc w:val="both"/>
        <w:rPr>
          <w:rFonts w:ascii="Times New Roman" w:eastAsia="Times New Roman" w:hAnsi="Times New Roman" w:cs="Times New Roman"/>
          <w:sz w:val="24"/>
          <w:szCs w:val="24"/>
          <w:lang w:eastAsia="ru-RU"/>
        </w:rPr>
      </w:pPr>
      <w:proofErr w:type="gramStart"/>
      <w:r w:rsidRPr="00BD6A84">
        <w:rPr>
          <w:rFonts w:ascii="Times New Roman" w:eastAsia="Times New Roman" w:hAnsi="Times New Roman" w:cs="Times New Roman"/>
          <w:sz w:val="24"/>
          <w:szCs w:val="24"/>
          <w:lang w:eastAsia="ru-RU"/>
        </w:rPr>
        <w:t>Лу..</w:t>
      </w:r>
      <w:proofErr w:type="gramEnd"/>
      <w:r w:rsidRPr="00BD6A84">
        <w:rPr>
          <w:rFonts w:ascii="Times New Roman" w:eastAsia="Times New Roman" w:hAnsi="Times New Roman" w:cs="Times New Roman"/>
          <w:sz w:val="24"/>
          <w:szCs w:val="24"/>
          <w:lang w:eastAsia="ru-RU"/>
        </w:rPr>
        <w:t xml:space="preserve">, </w:t>
      </w:r>
      <w:proofErr w:type="spellStart"/>
      <w:r w:rsidRPr="00BD6A84">
        <w:rPr>
          <w:rFonts w:ascii="Times New Roman" w:eastAsia="Times New Roman" w:hAnsi="Times New Roman" w:cs="Times New Roman"/>
          <w:sz w:val="24"/>
          <w:szCs w:val="24"/>
          <w:lang w:eastAsia="ru-RU"/>
        </w:rPr>
        <w:t>пиро</w:t>
      </w:r>
      <w:proofErr w:type="spellEnd"/>
      <w:r w:rsidRPr="00BD6A84">
        <w:rPr>
          <w:rFonts w:ascii="Times New Roman" w:eastAsia="Times New Roman" w:hAnsi="Times New Roman" w:cs="Times New Roman"/>
          <w:sz w:val="24"/>
          <w:szCs w:val="24"/>
          <w:lang w:eastAsia="ru-RU"/>
        </w:rPr>
        <w:t xml:space="preserve">.., ко.., </w:t>
      </w:r>
      <w:proofErr w:type="spellStart"/>
      <w:r w:rsidRPr="00BD6A84">
        <w:rPr>
          <w:rFonts w:ascii="Times New Roman" w:eastAsia="Times New Roman" w:hAnsi="Times New Roman" w:cs="Times New Roman"/>
          <w:sz w:val="24"/>
          <w:szCs w:val="24"/>
          <w:lang w:eastAsia="ru-RU"/>
        </w:rPr>
        <w:t>горо</w:t>
      </w:r>
      <w:proofErr w:type="spellEnd"/>
      <w:r w:rsidRPr="00BD6A84">
        <w:rPr>
          <w:rFonts w:ascii="Times New Roman" w:eastAsia="Times New Roman" w:hAnsi="Times New Roman" w:cs="Times New Roman"/>
          <w:sz w:val="24"/>
          <w:szCs w:val="24"/>
          <w:lang w:eastAsia="ru-RU"/>
        </w:rPr>
        <w:t xml:space="preserve">.., пру.., </w:t>
      </w:r>
      <w:proofErr w:type="spellStart"/>
      <w:r w:rsidRPr="00BD6A84">
        <w:rPr>
          <w:rFonts w:ascii="Times New Roman" w:eastAsia="Times New Roman" w:hAnsi="Times New Roman" w:cs="Times New Roman"/>
          <w:sz w:val="24"/>
          <w:szCs w:val="24"/>
          <w:lang w:eastAsia="ru-RU"/>
        </w:rPr>
        <w:t>клю</w:t>
      </w:r>
      <w:proofErr w:type="spellEnd"/>
      <w:r w:rsidRPr="00BD6A84">
        <w:rPr>
          <w:rFonts w:ascii="Times New Roman" w:eastAsia="Times New Roman" w:hAnsi="Times New Roman" w:cs="Times New Roman"/>
          <w:sz w:val="24"/>
          <w:szCs w:val="24"/>
          <w:lang w:eastAsia="ru-RU"/>
        </w:rPr>
        <w:t xml:space="preserve">.., пру…, </w:t>
      </w:r>
      <w:proofErr w:type="spellStart"/>
      <w:r w:rsidRPr="00BD6A84">
        <w:rPr>
          <w:rFonts w:ascii="Times New Roman" w:eastAsia="Times New Roman" w:hAnsi="Times New Roman" w:cs="Times New Roman"/>
          <w:sz w:val="24"/>
          <w:szCs w:val="24"/>
          <w:lang w:eastAsia="ru-RU"/>
        </w:rPr>
        <w:t>овра</w:t>
      </w:r>
      <w:proofErr w:type="spellEnd"/>
      <w:r w:rsidRPr="00BD6A84">
        <w:rPr>
          <w:rFonts w:ascii="Times New Roman" w:eastAsia="Times New Roman" w:hAnsi="Times New Roman" w:cs="Times New Roman"/>
          <w:sz w:val="24"/>
          <w:szCs w:val="24"/>
          <w:lang w:eastAsia="ru-RU"/>
        </w:rPr>
        <w:t xml:space="preserve">.., </w:t>
      </w:r>
      <w:proofErr w:type="spellStart"/>
      <w:r w:rsidRPr="00BD6A84">
        <w:rPr>
          <w:rFonts w:ascii="Times New Roman" w:eastAsia="Times New Roman" w:hAnsi="Times New Roman" w:cs="Times New Roman"/>
          <w:sz w:val="24"/>
          <w:szCs w:val="24"/>
          <w:lang w:eastAsia="ru-RU"/>
        </w:rPr>
        <w:t>коро</w:t>
      </w:r>
      <w:proofErr w:type="spellEnd"/>
      <w:r w:rsidRPr="00BD6A84">
        <w:rPr>
          <w:rFonts w:ascii="Times New Roman" w:eastAsia="Times New Roman" w:hAnsi="Times New Roman" w:cs="Times New Roman"/>
          <w:sz w:val="24"/>
          <w:szCs w:val="24"/>
          <w:lang w:eastAsia="ru-RU"/>
        </w:rPr>
        <w:t xml:space="preserve">.., ко.., арбу.., </w:t>
      </w:r>
      <w:proofErr w:type="spellStart"/>
      <w:r w:rsidRPr="00BD6A84">
        <w:rPr>
          <w:rFonts w:ascii="Times New Roman" w:eastAsia="Times New Roman" w:hAnsi="Times New Roman" w:cs="Times New Roman"/>
          <w:sz w:val="24"/>
          <w:szCs w:val="24"/>
          <w:lang w:eastAsia="ru-RU"/>
        </w:rPr>
        <w:t>лу</w:t>
      </w:r>
      <w:proofErr w:type="spellEnd"/>
      <w:r w:rsidRPr="00BD6A84">
        <w:rPr>
          <w:rFonts w:ascii="Times New Roman" w:eastAsia="Times New Roman" w:hAnsi="Times New Roman" w:cs="Times New Roman"/>
          <w:sz w:val="24"/>
          <w:szCs w:val="24"/>
          <w:lang w:eastAsia="ru-RU"/>
        </w:rPr>
        <w:t>.., обо…</w:t>
      </w:r>
    </w:p>
    <w:p w:rsidR="003C7875" w:rsidRPr="00BD6A84" w:rsidRDefault="003C7875"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Проблема: некоторые слова написаны дважды. Почему? Опечатка?</w:t>
      </w:r>
    </w:p>
    <w:p w:rsidR="003C7875" w:rsidRPr="00BD6A84" w:rsidRDefault="003C7875"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xml:space="preserve">Учащиеся уже знакомы с понятием «омонимы». Оказывается, некоторые слова пишутся по-разному, хоть произносятся и </w:t>
      </w:r>
      <w:proofErr w:type="gramStart"/>
      <w:r w:rsidRPr="00BD6A84">
        <w:rPr>
          <w:rFonts w:ascii="Times New Roman" w:eastAsia="Times New Roman" w:hAnsi="Times New Roman" w:cs="Times New Roman"/>
          <w:sz w:val="24"/>
          <w:szCs w:val="24"/>
          <w:lang w:eastAsia="ru-RU"/>
        </w:rPr>
        <w:t>слышатся одинаково</w:t>
      </w:r>
      <w:proofErr w:type="gramEnd"/>
      <w:r w:rsidRPr="00BD6A84">
        <w:rPr>
          <w:rFonts w:ascii="Times New Roman" w:eastAsia="Times New Roman" w:hAnsi="Times New Roman" w:cs="Times New Roman"/>
          <w:sz w:val="24"/>
          <w:szCs w:val="24"/>
          <w:lang w:eastAsia="ru-RU"/>
        </w:rPr>
        <w:t xml:space="preserve"> и называются «омофонами».</w:t>
      </w:r>
    </w:p>
    <w:p w:rsidR="00577FCD" w:rsidRPr="00BD6A84" w:rsidRDefault="00577FCD"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Проблемную ситуацию можно создать, используя </w:t>
      </w:r>
      <w:r w:rsidRPr="00BD6A84">
        <w:rPr>
          <w:rFonts w:ascii="Times New Roman" w:eastAsia="Times New Roman" w:hAnsi="Times New Roman" w:cs="Times New Roman"/>
          <w:b/>
          <w:sz w:val="24"/>
          <w:szCs w:val="24"/>
          <w:lang w:eastAsia="ru-RU"/>
        </w:rPr>
        <w:t>провокационный вопрос</w:t>
      </w:r>
      <w:r w:rsidRPr="00BD6A84">
        <w:rPr>
          <w:rFonts w:ascii="Times New Roman" w:eastAsia="Times New Roman" w:hAnsi="Times New Roman" w:cs="Times New Roman"/>
          <w:sz w:val="24"/>
          <w:szCs w:val="24"/>
          <w:lang w:eastAsia="ru-RU"/>
        </w:rPr>
        <w:t>.</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Например, работая в группах на уроке по теме «Разделительный ъ знак», дети получают задание: выписать из «Орфографического словаря школьника» в течение минуты как можно больше слов с твердым знаком.</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Время истекло – слов мало. Так на каких же буквах нужно было открыть словарь?..</w:t>
      </w:r>
    </w:p>
    <w:p w:rsidR="00577FCD" w:rsidRPr="00BD6A84" w:rsidRDefault="00577FCD"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Поиск выхода из проблемной ситуации можно осуществлять, например, с помощью приемов «Мозговой штурм», когда выдвигаются любые, даже самые невероятные, идеи, или «Корзины идей», в которую складываются гипотезы, а затем ищем им подтверждение или опровергаем.</w:t>
      </w:r>
    </w:p>
    <w:p w:rsidR="00577FCD" w:rsidRPr="00BD6A84" w:rsidRDefault="00577FCD"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Проблемные ситуации можно создавать на разных этапах урока и даже в домашней работе. Например, при реализации практической цели – создание дидактического материала по теме урока.</w:t>
      </w:r>
    </w:p>
    <w:p w:rsidR="00577FCD" w:rsidRPr="00BD6A84" w:rsidRDefault="00577FCD" w:rsidP="00BD6A84">
      <w:pPr>
        <w:shd w:val="clear" w:color="auto" w:fill="FFFFFF"/>
        <w:spacing w:after="0" w:line="294" w:lineRule="atLeast"/>
        <w:jc w:val="both"/>
        <w:rPr>
          <w:rFonts w:ascii="Times New Roman" w:eastAsia="Times New Roman" w:hAnsi="Times New Roman" w:cs="Times New Roman"/>
          <w:sz w:val="24"/>
          <w:szCs w:val="24"/>
          <w:lang w:eastAsia="ru-RU"/>
        </w:rPr>
      </w:pPr>
    </w:p>
    <w:p w:rsidR="002C0C99" w:rsidRPr="00BD6A84" w:rsidRDefault="002C0C99" w:rsidP="00BD6A84">
      <w:pPr>
        <w:shd w:val="clear" w:color="auto" w:fill="FFFFFF"/>
        <w:spacing w:after="0" w:line="294" w:lineRule="atLeast"/>
        <w:jc w:val="both"/>
        <w:rPr>
          <w:rFonts w:ascii="Times New Roman" w:eastAsia="Times New Roman" w:hAnsi="Times New Roman" w:cs="Times New Roman"/>
          <w:b/>
          <w:sz w:val="24"/>
          <w:szCs w:val="24"/>
          <w:lang w:eastAsia="ru-RU"/>
        </w:rPr>
      </w:pPr>
      <w:r w:rsidRPr="00BD6A84">
        <w:rPr>
          <w:rFonts w:ascii="Times New Roman" w:eastAsia="Times New Roman" w:hAnsi="Times New Roman" w:cs="Times New Roman"/>
          <w:b/>
          <w:sz w:val="24"/>
          <w:szCs w:val="24"/>
          <w:lang w:eastAsia="ru-RU"/>
        </w:rPr>
        <w:lastRenderedPageBreak/>
        <w:t>«Метод кейсов»</w:t>
      </w:r>
      <w:r w:rsidR="00863AD4" w:rsidRPr="00BD6A84">
        <w:rPr>
          <w:rFonts w:ascii="Times New Roman" w:eastAsia="Times New Roman" w:hAnsi="Times New Roman" w:cs="Times New Roman"/>
          <w:b/>
          <w:sz w:val="24"/>
          <w:szCs w:val="24"/>
          <w:lang w:eastAsia="ru-RU"/>
        </w:rPr>
        <w:t>.</w:t>
      </w:r>
    </w:p>
    <w:p w:rsidR="002C0C99" w:rsidRPr="00BD6A84" w:rsidRDefault="002C0C99"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В основе метода все та же проблемная ситуация. В чем же отличие кейс-метода от приема проблемной ситуации?</w:t>
      </w:r>
    </w:p>
    <w:p w:rsidR="002C0C99" w:rsidRPr="00BD6A84" w:rsidRDefault="002C0C99"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Во-первых, ситуа</w:t>
      </w:r>
      <w:r w:rsidR="00863AD4" w:rsidRPr="00BD6A84">
        <w:rPr>
          <w:rFonts w:ascii="Times New Roman" w:eastAsia="Times New Roman" w:hAnsi="Times New Roman" w:cs="Times New Roman"/>
          <w:sz w:val="24"/>
          <w:szCs w:val="24"/>
          <w:lang w:eastAsia="ru-RU"/>
        </w:rPr>
        <w:t>ция взята из жизни или приближе</w:t>
      </w:r>
      <w:r w:rsidRPr="00BD6A84">
        <w:rPr>
          <w:rFonts w:ascii="Times New Roman" w:eastAsia="Times New Roman" w:hAnsi="Times New Roman" w:cs="Times New Roman"/>
          <w:sz w:val="24"/>
          <w:szCs w:val="24"/>
          <w:lang w:eastAsia="ru-RU"/>
        </w:rPr>
        <w:t>на к реальной.</w:t>
      </w:r>
    </w:p>
    <w:p w:rsidR="002C0C99" w:rsidRPr="00BD6A84" w:rsidRDefault="002C0C99"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Во-вторых, варианты решения проблемы предлагает учитель. Задача детей: выбрать наилучший и аргументировать свой выбор.</w:t>
      </w:r>
    </w:p>
    <w:p w:rsidR="002C0C99" w:rsidRPr="00BD6A84" w:rsidRDefault="002C0C99"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В-третьих, данный метод создает ситуацию успеха.</w:t>
      </w:r>
    </w:p>
    <w:p w:rsidR="002C0C99" w:rsidRPr="00BD6A84" w:rsidRDefault="002C0C99"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Пример фрагмента урока с использованием кейс-метода.</w:t>
      </w:r>
    </w:p>
    <w:p w:rsidR="002C0C99" w:rsidRPr="00BD6A84" w:rsidRDefault="002C0C99"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Ребята, вы любите участвовать в конкурсах, а сегодня я предлагаю вам стать членами жюри конкурса сочинений «Удивительные кошки» и выбрать победителя в номинациях: «Лучший рассказчик», «Талантливый художник», «Мастер убеждения». В анализе работ вам поможет памятка «Типы текстов» и критерии оценивания творческих работ.</w:t>
      </w:r>
    </w:p>
    <w:p w:rsidR="002C0C99" w:rsidRPr="00BD6A84" w:rsidRDefault="002C0C99" w:rsidP="00BD6A84">
      <w:pPr>
        <w:shd w:val="clear" w:color="auto" w:fill="FFFFFF"/>
        <w:spacing w:after="0" w:line="294" w:lineRule="atLeast"/>
        <w:jc w:val="both"/>
        <w:rPr>
          <w:rFonts w:ascii="Times New Roman" w:eastAsia="Times New Roman" w:hAnsi="Times New Roman" w:cs="Times New Roman"/>
          <w:b/>
          <w:sz w:val="24"/>
          <w:szCs w:val="24"/>
          <w:lang w:eastAsia="ru-RU"/>
        </w:rPr>
      </w:pPr>
      <w:r w:rsidRPr="00BD6A84">
        <w:rPr>
          <w:rFonts w:ascii="Times New Roman" w:eastAsia="Times New Roman" w:hAnsi="Times New Roman" w:cs="Times New Roman"/>
          <w:b/>
          <w:sz w:val="24"/>
          <w:szCs w:val="24"/>
          <w:lang w:eastAsia="ru-RU"/>
        </w:rPr>
        <w:t>Прием «Дай себе помочь»</w:t>
      </w:r>
      <w:r w:rsidR="00863AD4" w:rsidRPr="00BD6A84">
        <w:rPr>
          <w:rFonts w:ascii="Times New Roman" w:eastAsia="Times New Roman" w:hAnsi="Times New Roman" w:cs="Times New Roman"/>
          <w:b/>
          <w:sz w:val="24"/>
          <w:szCs w:val="24"/>
          <w:lang w:eastAsia="ru-RU"/>
        </w:rPr>
        <w:t>.</w:t>
      </w:r>
    </w:p>
    <w:p w:rsidR="002C0C99" w:rsidRPr="00BD6A84" w:rsidRDefault="002C0C99"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Как правило, интересный урок мотивирует детей на самостоятельный поиск увлекательных или сложных заданий по теме. Таких ребят немного, но они обязательно найдутся в любом классе.</w:t>
      </w:r>
      <w:r w:rsidR="008D2E7E" w:rsidRPr="00BD6A84">
        <w:rPr>
          <w:rFonts w:ascii="Times New Roman" w:eastAsia="Times New Roman" w:hAnsi="Times New Roman" w:cs="Times New Roman"/>
          <w:sz w:val="24"/>
          <w:szCs w:val="24"/>
          <w:lang w:eastAsia="ru-RU"/>
        </w:rPr>
        <w:t xml:space="preserve"> </w:t>
      </w:r>
      <w:r w:rsidRPr="00BD6A84">
        <w:rPr>
          <w:rFonts w:ascii="Times New Roman" w:eastAsia="Times New Roman" w:hAnsi="Times New Roman" w:cs="Times New Roman"/>
          <w:sz w:val="24"/>
          <w:szCs w:val="24"/>
          <w:lang w:eastAsia="ru-RU"/>
        </w:rPr>
        <w:t>И это лишь некоторые приемы, формирующие самостоятельность мышления.</w:t>
      </w:r>
    </w:p>
    <w:p w:rsidR="008D2E7E" w:rsidRPr="00BD6A84" w:rsidRDefault="00043F38" w:rsidP="00BD6A84">
      <w:pPr>
        <w:shd w:val="clear" w:color="auto" w:fill="FFFFFF"/>
        <w:spacing w:after="0" w:line="302" w:lineRule="atLeast"/>
        <w:ind w:firstLine="708"/>
        <w:jc w:val="both"/>
        <w:rPr>
          <w:rFonts w:ascii="Times New Roman" w:eastAsia="Times New Roman" w:hAnsi="Times New Roman" w:cs="Times New Roman"/>
          <w:sz w:val="24"/>
          <w:szCs w:val="24"/>
        </w:rPr>
      </w:pPr>
      <w:r w:rsidRPr="00BD6A84">
        <w:rPr>
          <w:rFonts w:ascii="Times New Roman" w:eastAsia="Times New Roman" w:hAnsi="Times New Roman" w:cs="Times New Roman"/>
          <w:sz w:val="24"/>
          <w:szCs w:val="24"/>
        </w:rPr>
        <w:t xml:space="preserve">Чтобы вызвать интерес к уроку использую </w:t>
      </w:r>
      <w:r w:rsidRPr="00BD6A84">
        <w:rPr>
          <w:rFonts w:ascii="Times New Roman" w:eastAsia="Times New Roman" w:hAnsi="Times New Roman" w:cs="Times New Roman"/>
          <w:b/>
          <w:sz w:val="24"/>
          <w:szCs w:val="24"/>
        </w:rPr>
        <w:t xml:space="preserve">стихотворные правила </w:t>
      </w:r>
      <w:r w:rsidRPr="00BD6A84">
        <w:rPr>
          <w:rFonts w:ascii="Times New Roman" w:eastAsia="Times New Roman" w:hAnsi="Times New Roman" w:cs="Times New Roman"/>
          <w:sz w:val="24"/>
          <w:szCs w:val="24"/>
        </w:rPr>
        <w:t>по орфографии, начиная от правила написания ЖИ-ШИ в 1 классе, в 4 классе – это стихотворение для запоминани</w:t>
      </w:r>
      <w:r w:rsidR="00334294">
        <w:rPr>
          <w:rFonts w:ascii="Times New Roman" w:eastAsia="Times New Roman" w:hAnsi="Times New Roman" w:cs="Times New Roman"/>
          <w:sz w:val="24"/>
          <w:szCs w:val="24"/>
        </w:rPr>
        <w:t xml:space="preserve">я глаголов- </w:t>
      </w:r>
      <w:proofErr w:type="gramStart"/>
      <w:r w:rsidR="00334294">
        <w:rPr>
          <w:rFonts w:ascii="Times New Roman" w:eastAsia="Times New Roman" w:hAnsi="Times New Roman" w:cs="Times New Roman"/>
          <w:sz w:val="24"/>
          <w:szCs w:val="24"/>
        </w:rPr>
        <w:t>исключений(</w:t>
      </w:r>
      <w:r w:rsidRPr="00BD6A84">
        <w:rPr>
          <w:rFonts w:ascii="Times New Roman" w:eastAsia="Times New Roman" w:hAnsi="Times New Roman" w:cs="Times New Roman"/>
          <w:sz w:val="24"/>
          <w:szCs w:val="24"/>
        </w:rPr>
        <w:t xml:space="preserve"> Ко</w:t>
      </w:r>
      <w:proofErr w:type="gramEnd"/>
      <w:r w:rsidRPr="00BD6A84">
        <w:rPr>
          <w:rFonts w:ascii="Times New Roman" w:eastAsia="Times New Roman" w:hAnsi="Times New Roman" w:cs="Times New Roman"/>
          <w:sz w:val="24"/>
          <w:szCs w:val="24"/>
        </w:rPr>
        <w:t xml:space="preserve"> 2 спряжению мы относим, без сомненья,…).</w:t>
      </w:r>
      <w:r w:rsidR="00B12A06" w:rsidRPr="00BD6A84">
        <w:rPr>
          <w:rFonts w:ascii="Times New Roman" w:eastAsia="Times New Roman" w:hAnsi="Times New Roman" w:cs="Times New Roman"/>
          <w:sz w:val="24"/>
          <w:szCs w:val="24"/>
        </w:rPr>
        <w:t xml:space="preserve"> </w:t>
      </w:r>
      <w:r w:rsidR="008D2E7E" w:rsidRPr="00BD6A84">
        <w:rPr>
          <w:rFonts w:ascii="Times New Roman" w:eastAsia="Times New Roman" w:hAnsi="Times New Roman" w:cs="Times New Roman"/>
          <w:sz w:val="24"/>
          <w:szCs w:val="24"/>
        </w:rPr>
        <w:t xml:space="preserve"> </w:t>
      </w:r>
    </w:p>
    <w:p w:rsidR="00863AD4" w:rsidRPr="007B745A" w:rsidRDefault="00B12A06" w:rsidP="007B745A">
      <w:pPr>
        <w:shd w:val="clear" w:color="auto" w:fill="FFFFFF"/>
        <w:spacing w:after="0" w:line="302" w:lineRule="atLeast"/>
        <w:ind w:firstLine="708"/>
        <w:jc w:val="both"/>
        <w:rPr>
          <w:rFonts w:ascii="Times New Roman" w:eastAsia="Times New Roman" w:hAnsi="Times New Roman" w:cs="Times New Roman"/>
          <w:sz w:val="24"/>
          <w:szCs w:val="24"/>
        </w:rPr>
      </w:pPr>
      <w:r w:rsidRPr="00BD6A84">
        <w:rPr>
          <w:rFonts w:ascii="Times New Roman" w:eastAsia="Times New Roman" w:hAnsi="Times New Roman" w:cs="Times New Roman"/>
          <w:sz w:val="24"/>
          <w:szCs w:val="24"/>
        </w:rPr>
        <w:t>Повышению познавательного интереса к русскому языку способствует применение игровых приёмов. Предлагаем вашему вниманию один из игровых приёмов по теме «Предложение» в 1 классе</w:t>
      </w:r>
      <w:r w:rsidR="008D2E7E" w:rsidRPr="00BD6A84">
        <w:rPr>
          <w:rFonts w:ascii="Times New Roman" w:eastAsia="Times New Roman" w:hAnsi="Times New Roman" w:cs="Times New Roman"/>
          <w:sz w:val="24"/>
          <w:szCs w:val="24"/>
        </w:rPr>
        <w:t xml:space="preserve">. Суть его заключается в том, что между учениками   распределяются слова одного предложения (например, Белка прыгает по </w:t>
      </w:r>
      <w:proofErr w:type="gramStart"/>
      <w:r w:rsidR="008D2E7E" w:rsidRPr="00BD6A84">
        <w:rPr>
          <w:rFonts w:ascii="Times New Roman" w:eastAsia="Times New Roman" w:hAnsi="Times New Roman" w:cs="Times New Roman"/>
          <w:sz w:val="24"/>
          <w:szCs w:val="24"/>
        </w:rPr>
        <w:t>веткам.-</w:t>
      </w:r>
      <w:proofErr w:type="gramEnd"/>
      <w:r w:rsidR="008D2E7E" w:rsidRPr="00BD6A84">
        <w:rPr>
          <w:rFonts w:ascii="Times New Roman" w:eastAsia="Times New Roman" w:hAnsi="Times New Roman" w:cs="Times New Roman"/>
          <w:sz w:val="24"/>
          <w:szCs w:val="24"/>
        </w:rPr>
        <w:t xml:space="preserve"> 4 ученика получают по одному слову, ещё один ребёнок играет роль точки. Дети должны выстроится в предложение - назвать своё слово; ребёнок, которому досталось первое слово должен поднять вверх руку, ребёнок-точка- присесть, имитируя постановку точки в конце предложения.). </w:t>
      </w:r>
    </w:p>
    <w:p w:rsidR="00863AD4" w:rsidRPr="007B745A" w:rsidRDefault="002C0C99" w:rsidP="00BD6A84">
      <w:pPr>
        <w:shd w:val="clear" w:color="auto" w:fill="FFFFFF"/>
        <w:spacing w:after="0" w:line="294" w:lineRule="atLeast"/>
        <w:jc w:val="both"/>
        <w:rPr>
          <w:rFonts w:ascii="Times New Roman" w:eastAsia="Times New Roman" w:hAnsi="Times New Roman" w:cs="Times New Roman"/>
          <w:b/>
          <w:sz w:val="24"/>
          <w:szCs w:val="24"/>
          <w:lang w:eastAsia="ru-RU"/>
        </w:rPr>
      </w:pPr>
      <w:r w:rsidRPr="00BD6A84">
        <w:rPr>
          <w:rFonts w:ascii="Times New Roman" w:eastAsia="Times New Roman" w:hAnsi="Times New Roman" w:cs="Times New Roman"/>
          <w:b/>
          <w:sz w:val="24"/>
          <w:szCs w:val="24"/>
          <w:lang w:eastAsia="ru-RU"/>
        </w:rPr>
        <w:t>2. Приемы, которые научат ребенка работать с информацией: анализировать, кодировать, декодировать и т.п.</w:t>
      </w:r>
    </w:p>
    <w:p w:rsidR="002C0C99" w:rsidRPr="00BD6A84" w:rsidRDefault="002C0C99"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Познавательные универсальные учебные действия формируются через использование технологии продуктивного чтения, систему приёмов понимания устного и письменного текста. Это могут быть, например, задания на извлечение, преобразование и использование текстовой информации (чтение таблицы, преобразование текста в таблицу, схему, выстраивание алгоритма по применению правила, составление по плану рассказа на лингвистическую тему и т.д.), приёмы работы с правилами и определениями как учебно-научными текстами.</w:t>
      </w:r>
    </w:p>
    <w:p w:rsidR="002C0C99" w:rsidRPr="00BD6A84" w:rsidRDefault="002C0C99"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b/>
          <w:sz w:val="24"/>
          <w:szCs w:val="24"/>
          <w:lang w:eastAsia="ru-RU"/>
        </w:rPr>
        <w:t>Алгоритм</w:t>
      </w:r>
      <w:r w:rsidRPr="00BD6A84">
        <w:rPr>
          <w:rFonts w:ascii="Times New Roman" w:eastAsia="Times New Roman" w:hAnsi="Times New Roman" w:cs="Times New Roman"/>
          <w:sz w:val="24"/>
          <w:szCs w:val="24"/>
          <w:lang w:eastAsia="ru-RU"/>
        </w:rPr>
        <w:t xml:space="preserve"> (схема последовательности действий) - один из самых эффективных приемов, который организует мыслительную и практическую деятельность ребенка, в том числе самоконтроль. Актуален прием как при работе с орфограммами, так и при выполнении всех видов разборов. Эффективнее составление алгоритмов самими учащимися. Либо можно предложить </w:t>
      </w:r>
      <w:r w:rsidRPr="00BD6A84">
        <w:rPr>
          <w:rFonts w:ascii="Times New Roman" w:eastAsia="Times New Roman" w:hAnsi="Times New Roman" w:cs="Times New Roman"/>
          <w:b/>
          <w:sz w:val="24"/>
          <w:szCs w:val="24"/>
          <w:lang w:eastAsia="ru-RU"/>
        </w:rPr>
        <w:t>«испорченный»</w:t>
      </w:r>
      <w:r w:rsidRPr="00BD6A84">
        <w:rPr>
          <w:rFonts w:ascii="Times New Roman" w:eastAsia="Times New Roman" w:hAnsi="Times New Roman" w:cs="Times New Roman"/>
          <w:sz w:val="24"/>
          <w:szCs w:val="24"/>
          <w:lang w:eastAsia="ru-RU"/>
        </w:rPr>
        <w:t xml:space="preserve"> алгоритм.</w:t>
      </w:r>
    </w:p>
    <w:p w:rsidR="002C0C99" w:rsidRPr="00BD6A84" w:rsidRDefault="002C0C99"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b/>
          <w:sz w:val="24"/>
          <w:szCs w:val="24"/>
          <w:lang w:eastAsia="ru-RU"/>
        </w:rPr>
        <w:t>«Опорный конспект»</w:t>
      </w:r>
      <w:r w:rsidRPr="00BD6A84">
        <w:rPr>
          <w:rFonts w:ascii="Times New Roman" w:eastAsia="Times New Roman" w:hAnsi="Times New Roman" w:cs="Times New Roman"/>
          <w:sz w:val="24"/>
          <w:szCs w:val="24"/>
          <w:lang w:eastAsia="ru-RU"/>
        </w:rPr>
        <w:t> – это лаконичное изложение информации с использованием символов, условных знаков, расположенных с учетом логики рассуждений.</w:t>
      </w:r>
    </w:p>
    <w:p w:rsidR="002C0C99" w:rsidRPr="00BD6A84" w:rsidRDefault="002C0C99"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Наиболее эффективно использование опорного конспекта, если учитель применяет модульное обучение, например, при изучении частей речи. Работа с опорным конспектом зависит от задач, которые необходимо реализовать на уроке. На первом уроке модуля дети «вычитывают» информацию. Здесь может использоваться </w:t>
      </w:r>
      <w:r w:rsidRPr="00BD6A84">
        <w:rPr>
          <w:rFonts w:ascii="Times New Roman" w:eastAsia="Times New Roman" w:hAnsi="Times New Roman" w:cs="Times New Roman"/>
          <w:b/>
          <w:sz w:val="24"/>
          <w:szCs w:val="24"/>
          <w:lang w:eastAsia="ru-RU"/>
        </w:rPr>
        <w:t>прием «Отсроченная отгадка»</w:t>
      </w:r>
      <w:r w:rsidRPr="00BD6A84">
        <w:rPr>
          <w:rFonts w:ascii="Times New Roman" w:eastAsia="Times New Roman" w:hAnsi="Times New Roman" w:cs="Times New Roman"/>
          <w:b/>
          <w:iCs/>
          <w:sz w:val="24"/>
          <w:szCs w:val="24"/>
          <w:shd w:val="clear" w:color="auto" w:fill="FFFFFF"/>
          <w:lang w:eastAsia="ru-RU"/>
        </w:rPr>
        <w:t>.</w:t>
      </w:r>
      <w:r w:rsidRPr="00BD6A84">
        <w:rPr>
          <w:rFonts w:ascii="Times New Roman" w:eastAsia="Times New Roman" w:hAnsi="Times New Roman" w:cs="Times New Roman"/>
          <w:iCs/>
          <w:sz w:val="24"/>
          <w:szCs w:val="24"/>
          <w:shd w:val="clear" w:color="auto" w:fill="FFFFFF"/>
          <w:lang w:eastAsia="ru-RU"/>
        </w:rPr>
        <w:t> </w:t>
      </w:r>
      <w:r w:rsidRPr="00BD6A84">
        <w:rPr>
          <w:rFonts w:ascii="Times New Roman" w:eastAsia="Times New Roman" w:hAnsi="Times New Roman" w:cs="Times New Roman"/>
          <w:sz w:val="24"/>
          <w:szCs w:val="24"/>
          <w:shd w:val="clear" w:color="auto" w:fill="FFFFFF"/>
          <w:lang w:eastAsia="ru-RU"/>
        </w:rPr>
        <w:t>Что-то в опорном конспекте для детей остается загадкой</w:t>
      </w:r>
      <w:r w:rsidRPr="00BD6A84">
        <w:rPr>
          <w:rFonts w:ascii="Times New Roman" w:eastAsia="Times New Roman" w:hAnsi="Times New Roman" w:cs="Times New Roman"/>
          <w:sz w:val="24"/>
          <w:szCs w:val="24"/>
          <w:lang w:eastAsia="ru-RU"/>
        </w:rPr>
        <w:t xml:space="preserve">. Это побуждает к </w:t>
      </w:r>
      <w:r w:rsidRPr="00BD6A84">
        <w:rPr>
          <w:rFonts w:ascii="Times New Roman" w:eastAsia="Times New Roman" w:hAnsi="Times New Roman" w:cs="Times New Roman"/>
          <w:sz w:val="24"/>
          <w:szCs w:val="24"/>
          <w:lang w:eastAsia="ru-RU"/>
        </w:rPr>
        <w:lastRenderedPageBreak/>
        <w:t>обращению к дополнительным источникам, к самостоятельному знакомству с еще не изученным материалом.</w:t>
      </w:r>
    </w:p>
    <w:p w:rsidR="00E04EE7" w:rsidRPr="00BD6A84" w:rsidRDefault="002C0C99"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xml:space="preserve">На последующих уроках опорный конспект служит основой для монологического высказывания по </w:t>
      </w:r>
      <w:r w:rsidR="00E04EE7" w:rsidRPr="00BD6A84">
        <w:rPr>
          <w:rFonts w:ascii="Times New Roman" w:eastAsia="Times New Roman" w:hAnsi="Times New Roman" w:cs="Times New Roman"/>
          <w:sz w:val="24"/>
          <w:szCs w:val="24"/>
          <w:lang w:eastAsia="ru-RU"/>
        </w:rPr>
        <w:t xml:space="preserve">теме, основой для </w:t>
      </w:r>
      <w:proofErr w:type="spellStart"/>
      <w:r w:rsidR="00E04EE7" w:rsidRPr="00BD6A84">
        <w:rPr>
          <w:rFonts w:ascii="Times New Roman" w:eastAsia="Times New Roman" w:hAnsi="Times New Roman" w:cs="Times New Roman"/>
          <w:sz w:val="24"/>
          <w:szCs w:val="24"/>
          <w:lang w:eastAsia="ru-RU"/>
        </w:rPr>
        <w:t>взаимоопроса</w:t>
      </w:r>
      <w:proofErr w:type="spellEnd"/>
      <w:r w:rsidR="00E04EE7" w:rsidRPr="00BD6A84">
        <w:rPr>
          <w:rFonts w:ascii="Times New Roman" w:eastAsia="Times New Roman" w:hAnsi="Times New Roman" w:cs="Times New Roman"/>
          <w:sz w:val="24"/>
          <w:szCs w:val="24"/>
          <w:lang w:eastAsia="ru-RU"/>
        </w:rPr>
        <w:t>.</w:t>
      </w:r>
    </w:p>
    <w:p w:rsidR="008D2E7E" w:rsidRPr="007B745A" w:rsidRDefault="002C0C99" w:rsidP="007B745A">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b/>
          <w:sz w:val="24"/>
          <w:szCs w:val="24"/>
          <w:lang w:eastAsia="ru-RU"/>
        </w:rPr>
        <w:t> </w:t>
      </w:r>
      <w:r w:rsidR="00B12A06" w:rsidRPr="00BD6A84">
        <w:rPr>
          <w:rFonts w:ascii="Times New Roman" w:eastAsia="Times New Roman" w:hAnsi="Times New Roman" w:cs="Times New Roman"/>
          <w:b/>
          <w:sz w:val="24"/>
          <w:szCs w:val="24"/>
          <w:lang w:eastAsia="ru-RU"/>
        </w:rPr>
        <w:tab/>
      </w:r>
      <w:r w:rsidRPr="00BD6A84">
        <w:rPr>
          <w:rFonts w:ascii="Times New Roman" w:eastAsia="Times New Roman" w:hAnsi="Times New Roman" w:cs="Times New Roman"/>
          <w:b/>
          <w:sz w:val="24"/>
          <w:szCs w:val="24"/>
          <w:lang w:eastAsia="ru-RU"/>
        </w:rPr>
        <w:t>«Прием Толстые и тонкие вопросы»</w:t>
      </w:r>
      <w:r w:rsidRPr="00BD6A84">
        <w:rPr>
          <w:rFonts w:ascii="Times New Roman" w:eastAsia="Times New Roman" w:hAnsi="Times New Roman" w:cs="Times New Roman"/>
          <w:sz w:val="24"/>
          <w:szCs w:val="24"/>
          <w:lang w:eastAsia="ru-RU"/>
        </w:rPr>
        <w:t xml:space="preserve"> («толстые» вопросы – на понимание, «тонкие» - по содержанию) или </w:t>
      </w:r>
      <w:r w:rsidRPr="00BD6A84">
        <w:rPr>
          <w:rFonts w:ascii="Times New Roman" w:eastAsia="Times New Roman" w:hAnsi="Times New Roman" w:cs="Times New Roman"/>
          <w:b/>
          <w:sz w:val="24"/>
          <w:szCs w:val="24"/>
          <w:lang w:eastAsia="ru-RU"/>
        </w:rPr>
        <w:t>прием «Дотошный ученик»</w:t>
      </w:r>
      <w:r w:rsidRPr="00BD6A84">
        <w:rPr>
          <w:rFonts w:ascii="Times New Roman" w:eastAsia="Times New Roman" w:hAnsi="Times New Roman" w:cs="Times New Roman"/>
          <w:sz w:val="24"/>
          <w:szCs w:val="24"/>
          <w:lang w:eastAsia="ru-RU"/>
        </w:rPr>
        <w:t xml:space="preserve"> (ученик, который сможет задать наибольшее количество вопросов од</w:t>
      </w:r>
      <w:r w:rsidR="008D030B" w:rsidRPr="00BD6A84">
        <w:rPr>
          <w:rFonts w:ascii="Times New Roman" w:eastAsia="Times New Roman" w:hAnsi="Times New Roman" w:cs="Times New Roman"/>
          <w:sz w:val="24"/>
          <w:szCs w:val="24"/>
          <w:lang w:eastAsia="ru-RU"/>
        </w:rPr>
        <w:t>ноклассникам по изучаемой теме)</w:t>
      </w:r>
      <w:r w:rsidRPr="00BD6A84">
        <w:rPr>
          <w:rFonts w:ascii="Times New Roman" w:eastAsia="Times New Roman" w:hAnsi="Times New Roman" w:cs="Times New Roman"/>
          <w:sz w:val="24"/>
          <w:szCs w:val="24"/>
          <w:lang w:eastAsia="ru-RU"/>
        </w:rPr>
        <w:t xml:space="preserve"> для составления алгоритма морфологического разбора.</w:t>
      </w:r>
    </w:p>
    <w:p w:rsidR="00372F83" w:rsidRPr="00334294" w:rsidRDefault="00334294" w:rsidP="00334294">
      <w:pPr>
        <w:shd w:val="clear" w:color="auto" w:fill="FFFFFF"/>
        <w:spacing w:after="0" w:line="294"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 xml:space="preserve">         </w:t>
      </w:r>
      <w:r w:rsidR="008D49D6" w:rsidRPr="00BD6A84">
        <w:rPr>
          <w:rFonts w:ascii="Times New Roman" w:eastAsia="Times New Roman" w:hAnsi="Times New Roman" w:cs="Times New Roman"/>
          <w:b/>
          <w:bCs/>
          <w:iCs/>
          <w:sz w:val="24"/>
          <w:szCs w:val="24"/>
          <w:lang w:eastAsia="ru-RU"/>
        </w:rPr>
        <w:t>Приемы «Своя опора», «Ключевые слова»</w:t>
      </w:r>
      <w:r w:rsidR="008D49D6" w:rsidRPr="00BD6A84">
        <w:rPr>
          <w:rFonts w:ascii="Times New Roman" w:eastAsia="Times New Roman" w:hAnsi="Times New Roman" w:cs="Times New Roman"/>
          <w:bCs/>
          <w:sz w:val="24"/>
          <w:szCs w:val="24"/>
          <w:lang w:eastAsia="ru-RU"/>
        </w:rPr>
        <w:t xml:space="preserve"> научат ребенка работать с информацией.</w:t>
      </w:r>
      <w:r w:rsidR="008747FC" w:rsidRPr="00BD6A84">
        <w:rPr>
          <w:rFonts w:ascii="Times New Roman" w:eastAsia="Times New Roman" w:hAnsi="Times New Roman" w:cs="Times New Roman"/>
          <w:bCs/>
          <w:sz w:val="24"/>
          <w:szCs w:val="24"/>
          <w:lang w:eastAsia="ru-RU"/>
        </w:rPr>
        <w:t xml:space="preserve"> </w:t>
      </w:r>
      <w:r w:rsidR="008D49D6" w:rsidRPr="00BD6A84">
        <w:rPr>
          <w:rFonts w:ascii="Times New Roman" w:eastAsia="Times New Roman" w:hAnsi="Times New Roman" w:cs="Times New Roman"/>
          <w:sz w:val="24"/>
          <w:szCs w:val="24"/>
          <w:lang w:eastAsia="ru-RU"/>
        </w:rPr>
        <w:t xml:space="preserve">Учащиеся самостоятельно составляют опорный конспект или схему на этапе закрепления знаний. Такие опорные конспекты могут служить материалом для организации групповой работы, где выявляются их плюсы и минусы, корректируются недостатки. Приём «Ключевые слова» можно использовать как для индивидуальной, так и для групповой работы, например, по темам: «Имя существительное», «Имя прилагательное», «Глагол» и др. </w:t>
      </w:r>
      <w:r w:rsidR="00372F83" w:rsidRPr="00BD6A84">
        <w:rPr>
          <w:rFonts w:ascii="Times New Roman" w:eastAsia="Times New Roman" w:hAnsi="Times New Roman" w:cs="Times New Roman"/>
          <w:sz w:val="24"/>
          <w:szCs w:val="24"/>
          <w:lang w:eastAsia="ru-RU"/>
        </w:rPr>
        <w:t xml:space="preserve">(тема изучена, идёт закрепление знаний). </w:t>
      </w:r>
    </w:p>
    <w:p w:rsidR="002C0C99" w:rsidRPr="00BD6A84" w:rsidRDefault="002C0C99"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Для систематизации информации и развития монологической речи эффективен </w:t>
      </w:r>
      <w:r w:rsidRPr="00BD6A84">
        <w:rPr>
          <w:rFonts w:ascii="Times New Roman" w:eastAsia="Times New Roman" w:hAnsi="Times New Roman" w:cs="Times New Roman"/>
          <w:b/>
          <w:sz w:val="24"/>
          <w:szCs w:val="24"/>
          <w:lang w:eastAsia="ru-RU"/>
        </w:rPr>
        <w:t>прием «Шаг за шагом».</w:t>
      </w:r>
      <w:r w:rsidRPr="00BD6A84">
        <w:rPr>
          <w:rFonts w:ascii="Times New Roman" w:eastAsia="Times New Roman" w:hAnsi="Times New Roman" w:cs="Times New Roman"/>
          <w:sz w:val="24"/>
          <w:szCs w:val="24"/>
          <w:lang w:eastAsia="ru-RU"/>
        </w:rPr>
        <w:t xml:space="preserve"> Прием заключается в следующем: каждый свой шаг ребенок сопровождает сведениями по изучаемой теме. В «слабом» классе можно составлять рассказ «по цепочке». Задача остальных: оценить полноту и последовательность изложения материала. Данный прием эффективен, например, при изучении частей речи, видов предложений. Дети учатся слушать друг друга, последовательно излагать теоретический материал, дополнять сказанное, объективно оценивать.</w:t>
      </w:r>
    </w:p>
    <w:p w:rsidR="002C0C99" w:rsidRPr="00BD6A84" w:rsidRDefault="002C0C99" w:rsidP="007B745A">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Таким образом, данные приемы учат не только работать с информацией, но и позволяют сделать урок динамичным и интересным для ребенка.</w:t>
      </w:r>
    </w:p>
    <w:p w:rsidR="00E04EE7" w:rsidRPr="00334294" w:rsidRDefault="002C0C99" w:rsidP="00BD6A84">
      <w:pPr>
        <w:shd w:val="clear" w:color="auto" w:fill="FFFFFF"/>
        <w:spacing w:after="0" w:line="294" w:lineRule="atLeast"/>
        <w:jc w:val="both"/>
        <w:rPr>
          <w:rFonts w:ascii="Times New Roman" w:eastAsia="Times New Roman" w:hAnsi="Times New Roman" w:cs="Times New Roman"/>
          <w:b/>
          <w:sz w:val="24"/>
          <w:szCs w:val="24"/>
          <w:lang w:eastAsia="ru-RU"/>
        </w:rPr>
      </w:pPr>
      <w:r w:rsidRPr="00BD6A84">
        <w:rPr>
          <w:rFonts w:ascii="Times New Roman" w:eastAsia="Times New Roman" w:hAnsi="Times New Roman" w:cs="Times New Roman"/>
          <w:b/>
          <w:sz w:val="24"/>
          <w:szCs w:val="24"/>
          <w:lang w:eastAsia="ru-RU"/>
        </w:rPr>
        <w:t>3. Приемы формирования грамотного письма</w:t>
      </w:r>
      <w:r w:rsidR="00E04EE7" w:rsidRPr="00BD6A84">
        <w:rPr>
          <w:rFonts w:ascii="Times New Roman" w:eastAsia="Times New Roman" w:hAnsi="Times New Roman" w:cs="Times New Roman"/>
          <w:b/>
          <w:sz w:val="24"/>
          <w:szCs w:val="24"/>
          <w:lang w:eastAsia="ru-RU"/>
        </w:rPr>
        <w:t>.</w:t>
      </w:r>
    </w:p>
    <w:p w:rsidR="007846BB" w:rsidRPr="00BD6A84" w:rsidRDefault="00334294" w:rsidP="00BD6A84">
      <w:pPr>
        <w:shd w:val="clear" w:color="auto" w:fill="FFFFFF"/>
        <w:spacing w:after="0" w:line="294"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0C99" w:rsidRPr="00BD6A84">
        <w:rPr>
          <w:rFonts w:ascii="Times New Roman" w:eastAsia="Times New Roman" w:hAnsi="Times New Roman" w:cs="Times New Roman"/>
          <w:sz w:val="24"/>
          <w:szCs w:val="24"/>
          <w:lang w:eastAsia="ru-RU"/>
        </w:rPr>
        <w:t>Формирование грамотного письма - одна из самых сложных задач. Но именно она обозначена как важнейшая программная установка при формировании функционально грамотной личности.</w:t>
      </w:r>
      <w:r w:rsidR="00F80E93" w:rsidRPr="00BD6A84">
        <w:rPr>
          <w:rFonts w:ascii="Times New Roman" w:eastAsia="Times New Roman" w:hAnsi="Times New Roman" w:cs="Times New Roman"/>
          <w:sz w:val="24"/>
          <w:szCs w:val="24"/>
          <w:lang w:eastAsia="ru-RU"/>
        </w:rPr>
        <w:t xml:space="preserve"> Развитие орфографической зоркости происходит при применении следующих приемов.</w:t>
      </w:r>
    </w:p>
    <w:p w:rsidR="007846BB" w:rsidRPr="00BD6A84" w:rsidRDefault="007846BB"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b/>
          <w:sz w:val="24"/>
          <w:szCs w:val="24"/>
          <w:u w:val="single"/>
          <w:lang w:eastAsia="ru-RU"/>
        </w:rPr>
        <w:t>Проговаривание</w:t>
      </w:r>
      <w:r w:rsidRPr="00BD6A84">
        <w:rPr>
          <w:rFonts w:ascii="Times New Roman" w:eastAsia="Times New Roman" w:hAnsi="Times New Roman" w:cs="Times New Roman"/>
          <w:b/>
          <w:sz w:val="24"/>
          <w:szCs w:val="24"/>
          <w:lang w:eastAsia="ru-RU"/>
        </w:rPr>
        <w:t>.</w:t>
      </w:r>
      <w:r w:rsidRPr="00BD6A84">
        <w:rPr>
          <w:rFonts w:ascii="Times New Roman" w:eastAsia="Times New Roman" w:hAnsi="Times New Roman" w:cs="Times New Roman"/>
          <w:sz w:val="24"/>
          <w:szCs w:val="24"/>
          <w:lang w:eastAsia="ru-RU"/>
        </w:rPr>
        <w:t>  Большую   роль   в   формировании   орфографического навыка играет орфографическое проговаривание.</w:t>
      </w:r>
    </w:p>
    <w:p w:rsidR="007846BB" w:rsidRPr="00BD6A84" w:rsidRDefault="007846BB"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Проговаривание так как надо писать. Методика Петра Семёновича Тоцкого. «Систематичность   упражнений   –   есть   первая   и   главная   основа   их успеха,   и   недостаток   этой   систематичности   главная   причина,   почему многочисленные   и   долговременные   упражнения   в   орфографии   дают плохие результаты» К. Д. Ушинский.</w:t>
      </w:r>
      <w:r w:rsidR="00462552" w:rsidRPr="00BD6A84">
        <w:rPr>
          <w:rFonts w:ascii="Times New Roman" w:eastAsia="Times New Roman" w:hAnsi="Times New Roman" w:cs="Times New Roman"/>
          <w:sz w:val="24"/>
          <w:szCs w:val="24"/>
          <w:lang w:eastAsia="ru-RU"/>
        </w:rPr>
        <w:t xml:space="preserve"> </w:t>
      </w:r>
    </w:p>
    <w:p w:rsidR="007846BB" w:rsidRPr="00BD6A84" w:rsidRDefault="007846BB" w:rsidP="007B745A">
      <w:pPr>
        <w:spacing w:after="0" w:line="240" w:lineRule="auto"/>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xml:space="preserve">Хорошо развивает орфографическую грамотность </w:t>
      </w:r>
      <w:r w:rsidRPr="00BD6A84">
        <w:rPr>
          <w:rFonts w:ascii="Times New Roman" w:eastAsia="Times New Roman" w:hAnsi="Times New Roman" w:cs="Times New Roman"/>
          <w:b/>
          <w:sz w:val="24"/>
          <w:szCs w:val="24"/>
          <w:lang w:eastAsia="ru-RU"/>
        </w:rPr>
        <w:t>игра «Огоньки».</w:t>
      </w:r>
      <w:r w:rsidR="00334294">
        <w:rPr>
          <w:rFonts w:ascii="Times New Roman" w:eastAsia="Times New Roman" w:hAnsi="Times New Roman" w:cs="Times New Roman"/>
          <w:sz w:val="24"/>
          <w:szCs w:val="24"/>
          <w:lang w:eastAsia="ru-RU"/>
        </w:rPr>
        <w:t xml:space="preserve"> На доске записаны</w:t>
      </w:r>
      <w:r w:rsidRPr="00BD6A84">
        <w:rPr>
          <w:rFonts w:ascii="Times New Roman" w:eastAsia="Times New Roman" w:hAnsi="Times New Roman" w:cs="Times New Roman"/>
          <w:sz w:val="24"/>
          <w:szCs w:val="24"/>
          <w:lang w:eastAsia="ru-RU"/>
        </w:rPr>
        <w:t xml:space="preserve"> пре</w:t>
      </w:r>
      <w:r w:rsidR="00334294">
        <w:rPr>
          <w:rFonts w:ascii="Times New Roman" w:eastAsia="Times New Roman" w:hAnsi="Times New Roman" w:cs="Times New Roman"/>
          <w:sz w:val="24"/>
          <w:szCs w:val="24"/>
          <w:lang w:eastAsia="ru-RU"/>
        </w:rPr>
        <w:t>дложения, слова. Детям предлагается</w:t>
      </w:r>
      <w:r w:rsidRPr="00BD6A84">
        <w:rPr>
          <w:rFonts w:ascii="Times New Roman" w:eastAsia="Times New Roman" w:hAnsi="Times New Roman" w:cs="Times New Roman"/>
          <w:sz w:val="24"/>
          <w:szCs w:val="24"/>
          <w:lang w:eastAsia="ru-RU"/>
        </w:rPr>
        <w:t xml:space="preserve"> «зажечь» огоньки под изученными орфограммами. Сначала «огоньки зажигаем» на доске, затем учащиеся записывают предложении. Написание каждой орфограммы объясняется при работе на доске. </w:t>
      </w:r>
    </w:p>
    <w:p w:rsidR="002C0C99" w:rsidRPr="00BD6A84" w:rsidRDefault="002C0C99" w:rsidP="00BD6A84">
      <w:pPr>
        <w:shd w:val="clear" w:color="auto" w:fill="FFFFFF"/>
        <w:spacing w:after="0" w:line="294" w:lineRule="atLeast"/>
        <w:jc w:val="both"/>
        <w:rPr>
          <w:rFonts w:ascii="Times New Roman" w:eastAsia="Times New Roman" w:hAnsi="Times New Roman" w:cs="Times New Roman"/>
          <w:b/>
          <w:sz w:val="24"/>
          <w:szCs w:val="24"/>
          <w:lang w:eastAsia="ru-RU"/>
        </w:rPr>
      </w:pPr>
      <w:r w:rsidRPr="00BD6A84">
        <w:rPr>
          <w:rFonts w:ascii="Times New Roman" w:eastAsia="Times New Roman" w:hAnsi="Times New Roman" w:cs="Times New Roman"/>
          <w:b/>
          <w:sz w:val="24"/>
          <w:szCs w:val="24"/>
          <w:lang w:eastAsia="ru-RU"/>
        </w:rPr>
        <w:t>Прием «</w:t>
      </w:r>
      <w:proofErr w:type="spellStart"/>
      <w:r w:rsidRPr="00BD6A84">
        <w:rPr>
          <w:rFonts w:ascii="Times New Roman" w:eastAsia="Times New Roman" w:hAnsi="Times New Roman" w:cs="Times New Roman"/>
          <w:b/>
          <w:sz w:val="24"/>
          <w:szCs w:val="24"/>
          <w:lang w:eastAsia="ru-RU"/>
        </w:rPr>
        <w:t>Ошибкоопасное</w:t>
      </w:r>
      <w:proofErr w:type="spellEnd"/>
      <w:r w:rsidRPr="00BD6A84">
        <w:rPr>
          <w:rFonts w:ascii="Times New Roman" w:eastAsia="Times New Roman" w:hAnsi="Times New Roman" w:cs="Times New Roman"/>
          <w:b/>
          <w:sz w:val="24"/>
          <w:szCs w:val="24"/>
          <w:lang w:eastAsia="ru-RU"/>
        </w:rPr>
        <w:t xml:space="preserve"> место»</w:t>
      </w:r>
      <w:r w:rsidR="00155839" w:rsidRPr="00BD6A84">
        <w:rPr>
          <w:rFonts w:ascii="Times New Roman" w:eastAsia="Times New Roman" w:hAnsi="Times New Roman" w:cs="Times New Roman"/>
          <w:b/>
          <w:sz w:val="24"/>
          <w:szCs w:val="24"/>
          <w:lang w:eastAsia="ru-RU"/>
        </w:rPr>
        <w:t>.</w:t>
      </w:r>
    </w:p>
    <w:p w:rsidR="007338CC" w:rsidRPr="00BD6A84" w:rsidRDefault="002C0C99"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Его суть состоит в том, что все «</w:t>
      </w:r>
      <w:proofErr w:type="spellStart"/>
      <w:r w:rsidRPr="00BD6A84">
        <w:rPr>
          <w:rFonts w:ascii="Times New Roman" w:eastAsia="Times New Roman" w:hAnsi="Times New Roman" w:cs="Times New Roman"/>
          <w:sz w:val="24"/>
          <w:szCs w:val="24"/>
          <w:lang w:eastAsia="ru-RU"/>
        </w:rPr>
        <w:t>ошибкоопасные</w:t>
      </w:r>
      <w:proofErr w:type="spellEnd"/>
      <w:r w:rsidRPr="00BD6A84">
        <w:rPr>
          <w:rFonts w:ascii="Times New Roman" w:eastAsia="Times New Roman" w:hAnsi="Times New Roman" w:cs="Times New Roman"/>
          <w:sz w:val="24"/>
          <w:szCs w:val="24"/>
          <w:lang w:eastAsia="ru-RU"/>
        </w:rPr>
        <w:t xml:space="preserve"> места», включая незнакомые орфограммы, выделяются на письме зеленым цветом. Так ребенок учится видеть орфограмму. В дальнейшем он учится их обозначать, т.е. не только видеть орфограмму, но и понимать ее тип.</w:t>
      </w:r>
    </w:p>
    <w:p w:rsidR="002C0C99" w:rsidRPr="00BD6A84" w:rsidRDefault="002C0C99"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Формой организации деятельности учащихся могут быть соревнования, кто выделит больше знакомых орфограмм или, кто увидит в тексте все орфограммы по теме урока.</w:t>
      </w:r>
    </w:p>
    <w:p w:rsidR="00577FCD" w:rsidRPr="00BD6A84" w:rsidRDefault="002C0C99" w:rsidP="007B745A">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xml:space="preserve">Важным элементом в формировании грамотного письма является работа над ошибками. Работе над ошибками может предшествовать рефлексивный прием «Цветные поля», который показывает степень комфортности ребенка, с одной стороны, и его </w:t>
      </w:r>
      <w:r w:rsidRPr="00BD6A84">
        <w:rPr>
          <w:rFonts w:ascii="Times New Roman" w:eastAsia="Times New Roman" w:hAnsi="Times New Roman" w:cs="Times New Roman"/>
          <w:sz w:val="24"/>
          <w:szCs w:val="24"/>
          <w:lang w:eastAsia="ru-RU"/>
        </w:rPr>
        <w:lastRenderedPageBreak/>
        <w:t>самооценку, с другой. Например, красный – означает «Исправьте, пожалуйста, мои ошибки». Синий – «Выделите, пожалуйста, допущенные ошибки, а я сам исправлю». Зеленый – «Укажите, пожалуйста, количество ошибок, а я сам найду и исправлю».</w:t>
      </w:r>
    </w:p>
    <w:p w:rsidR="007338CC" w:rsidRPr="00BD6A84" w:rsidRDefault="007338CC" w:rsidP="00BD6A84">
      <w:pPr>
        <w:shd w:val="clear" w:color="auto" w:fill="FFFFFF"/>
        <w:spacing w:after="0" w:line="294" w:lineRule="atLeast"/>
        <w:jc w:val="both"/>
        <w:rPr>
          <w:rFonts w:ascii="Times New Roman" w:eastAsia="Times New Roman" w:hAnsi="Times New Roman" w:cs="Times New Roman"/>
          <w:b/>
          <w:sz w:val="24"/>
          <w:szCs w:val="24"/>
          <w:lang w:eastAsia="ru-RU"/>
        </w:rPr>
      </w:pPr>
      <w:r w:rsidRPr="00BD6A84">
        <w:rPr>
          <w:rFonts w:ascii="Times New Roman" w:eastAsia="Times New Roman" w:hAnsi="Times New Roman" w:cs="Times New Roman"/>
          <w:b/>
          <w:bCs/>
          <w:iCs/>
          <w:sz w:val="24"/>
          <w:szCs w:val="24"/>
          <w:lang w:eastAsia="ru-RU"/>
        </w:rPr>
        <w:t>Прием «Лови ошибку»</w:t>
      </w:r>
      <w:r w:rsidR="008D49D6" w:rsidRPr="00BD6A84">
        <w:rPr>
          <w:rFonts w:ascii="Times New Roman" w:eastAsia="Times New Roman" w:hAnsi="Times New Roman" w:cs="Times New Roman"/>
          <w:b/>
          <w:bCs/>
          <w:sz w:val="24"/>
          <w:szCs w:val="24"/>
          <w:lang w:eastAsia="ru-RU"/>
        </w:rPr>
        <w:t>.</w:t>
      </w:r>
    </w:p>
    <w:p w:rsidR="007338CC" w:rsidRPr="00BD6A84" w:rsidRDefault="007338CC"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Дети стараются найти и исправить намеренно допущенные в тексте ошибки.</w:t>
      </w:r>
    </w:p>
    <w:p w:rsidR="00462552" w:rsidRPr="00BD6A84" w:rsidRDefault="007338CC" w:rsidP="00BD6A84">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На уроках русского языка в первом и втором классах использую</w:t>
      </w:r>
      <w:r w:rsidR="007B745A">
        <w:rPr>
          <w:rFonts w:ascii="Times New Roman" w:eastAsia="Times New Roman" w:hAnsi="Times New Roman" w:cs="Times New Roman"/>
          <w:sz w:val="24"/>
          <w:szCs w:val="24"/>
          <w:lang w:eastAsia="ru-RU"/>
        </w:rPr>
        <w:t>тся персонажи из</w:t>
      </w:r>
      <w:r w:rsidRPr="00BD6A84">
        <w:rPr>
          <w:rFonts w:ascii="Times New Roman" w:eastAsia="Times New Roman" w:hAnsi="Times New Roman" w:cs="Times New Roman"/>
          <w:sz w:val="24"/>
          <w:szCs w:val="24"/>
          <w:lang w:eastAsia="ru-RU"/>
        </w:rPr>
        <w:t xml:space="preserve"> сказок, которые ошиблись, выполняя задание. С огромным удовольствием ребята выступают экспертами, примеряют на себя роль учителя, особенно, если ошибки исправлять красными чернилами. </w:t>
      </w:r>
      <w:r w:rsidR="00462552" w:rsidRPr="00BD6A84">
        <w:rPr>
          <w:rFonts w:ascii="Times New Roman" w:eastAsia="Times New Roman" w:hAnsi="Times New Roman" w:cs="Times New Roman"/>
          <w:sz w:val="24"/>
          <w:szCs w:val="24"/>
          <w:lang w:eastAsia="ru-RU"/>
        </w:rPr>
        <w:t xml:space="preserve">Можно дать подсказку, назвав количество ошибок. </w:t>
      </w:r>
    </w:p>
    <w:p w:rsidR="00462552" w:rsidRPr="00BD6A84" w:rsidRDefault="00462552" w:rsidP="00BD6A84">
      <w:pPr>
        <w:shd w:val="clear" w:color="auto" w:fill="FFFFFF"/>
        <w:spacing w:after="0" w:line="294"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bCs/>
          <w:iCs/>
          <w:sz w:val="24"/>
          <w:szCs w:val="24"/>
          <w:u w:val="single"/>
          <w:lang w:eastAsia="ru-RU"/>
        </w:rPr>
        <w:t>В этом тексте 22 ошибки!</w:t>
      </w:r>
    </w:p>
    <w:p w:rsidR="007338CC" w:rsidRPr="00BD6A84" w:rsidRDefault="00462552" w:rsidP="00BD6A84">
      <w:pPr>
        <w:shd w:val="clear" w:color="auto" w:fill="FFFFFF"/>
        <w:spacing w:after="0" w:line="294" w:lineRule="atLeast"/>
        <w:jc w:val="both"/>
        <w:rPr>
          <w:rFonts w:ascii="Times New Roman" w:eastAsia="Times New Roman" w:hAnsi="Times New Roman" w:cs="Times New Roman"/>
          <w:sz w:val="24"/>
          <w:szCs w:val="24"/>
          <w:lang w:eastAsia="ru-RU"/>
        </w:rPr>
      </w:pPr>
      <w:proofErr w:type="spellStart"/>
      <w:r w:rsidRPr="00BD6A84">
        <w:rPr>
          <w:rFonts w:ascii="Times New Roman" w:eastAsia="Times New Roman" w:hAnsi="Times New Roman" w:cs="Times New Roman"/>
          <w:sz w:val="24"/>
          <w:szCs w:val="24"/>
          <w:lang w:eastAsia="ru-RU"/>
        </w:rPr>
        <w:t>Унас</w:t>
      </w:r>
      <w:proofErr w:type="spellEnd"/>
      <w:r w:rsidRPr="00BD6A84">
        <w:rPr>
          <w:rFonts w:ascii="Times New Roman" w:eastAsia="Times New Roman" w:hAnsi="Times New Roman" w:cs="Times New Roman"/>
          <w:sz w:val="24"/>
          <w:szCs w:val="24"/>
          <w:lang w:eastAsia="ru-RU"/>
        </w:rPr>
        <w:t xml:space="preserve"> </w:t>
      </w:r>
      <w:proofErr w:type="spellStart"/>
      <w:r w:rsidRPr="00BD6A84">
        <w:rPr>
          <w:rFonts w:ascii="Times New Roman" w:eastAsia="Times New Roman" w:hAnsi="Times New Roman" w:cs="Times New Roman"/>
          <w:sz w:val="24"/>
          <w:szCs w:val="24"/>
          <w:lang w:eastAsia="ru-RU"/>
        </w:rPr>
        <w:t>жывёт</w:t>
      </w:r>
      <w:proofErr w:type="spellEnd"/>
      <w:r w:rsidRPr="00BD6A84">
        <w:rPr>
          <w:rFonts w:ascii="Times New Roman" w:eastAsia="Times New Roman" w:hAnsi="Times New Roman" w:cs="Times New Roman"/>
          <w:sz w:val="24"/>
          <w:szCs w:val="24"/>
          <w:lang w:eastAsia="ru-RU"/>
        </w:rPr>
        <w:t xml:space="preserve"> кот </w:t>
      </w:r>
      <w:proofErr w:type="spellStart"/>
      <w:proofErr w:type="gramStart"/>
      <w:r w:rsidRPr="00BD6A84">
        <w:rPr>
          <w:rFonts w:ascii="Times New Roman" w:eastAsia="Times New Roman" w:hAnsi="Times New Roman" w:cs="Times New Roman"/>
          <w:sz w:val="24"/>
          <w:szCs w:val="24"/>
          <w:lang w:eastAsia="ru-RU"/>
        </w:rPr>
        <w:t>семён.он</w:t>
      </w:r>
      <w:proofErr w:type="spellEnd"/>
      <w:proofErr w:type="gramEnd"/>
      <w:r w:rsidRPr="00BD6A84">
        <w:rPr>
          <w:rFonts w:ascii="Times New Roman" w:eastAsia="Times New Roman" w:hAnsi="Times New Roman" w:cs="Times New Roman"/>
          <w:sz w:val="24"/>
          <w:szCs w:val="24"/>
          <w:lang w:eastAsia="ru-RU"/>
        </w:rPr>
        <w:t xml:space="preserve"> добрый и </w:t>
      </w:r>
      <w:proofErr w:type="spellStart"/>
      <w:r w:rsidRPr="00BD6A84">
        <w:rPr>
          <w:rFonts w:ascii="Times New Roman" w:eastAsia="Times New Roman" w:hAnsi="Times New Roman" w:cs="Times New Roman"/>
          <w:sz w:val="24"/>
          <w:szCs w:val="24"/>
          <w:lang w:eastAsia="ru-RU"/>
        </w:rPr>
        <w:t>очен</w:t>
      </w:r>
      <w:proofErr w:type="spellEnd"/>
      <w:r w:rsidRPr="00BD6A84">
        <w:rPr>
          <w:rFonts w:ascii="Times New Roman" w:eastAsia="Times New Roman" w:hAnsi="Times New Roman" w:cs="Times New Roman"/>
          <w:sz w:val="24"/>
          <w:szCs w:val="24"/>
          <w:lang w:eastAsia="ru-RU"/>
        </w:rPr>
        <w:t xml:space="preserve"> </w:t>
      </w:r>
      <w:proofErr w:type="spellStart"/>
      <w:r w:rsidRPr="00BD6A84">
        <w:rPr>
          <w:rFonts w:ascii="Times New Roman" w:eastAsia="Times New Roman" w:hAnsi="Times New Roman" w:cs="Times New Roman"/>
          <w:sz w:val="24"/>
          <w:szCs w:val="24"/>
          <w:lang w:eastAsia="ru-RU"/>
        </w:rPr>
        <w:t>пушыстый</w:t>
      </w:r>
      <w:proofErr w:type="spellEnd"/>
      <w:r w:rsidRPr="00BD6A84">
        <w:rPr>
          <w:rFonts w:ascii="Times New Roman" w:eastAsia="Times New Roman" w:hAnsi="Times New Roman" w:cs="Times New Roman"/>
          <w:sz w:val="24"/>
          <w:szCs w:val="24"/>
          <w:lang w:eastAsia="ru-RU"/>
        </w:rPr>
        <w:t xml:space="preserve">. Сам он весь </w:t>
      </w:r>
      <w:proofErr w:type="spellStart"/>
      <w:proofErr w:type="gramStart"/>
      <w:r w:rsidRPr="00BD6A84">
        <w:rPr>
          <w:rFonts w:ascii="Times New Roman" w:eastAsia="Times New Roman" w:hAnsi="Times New Roman" w:cs="Times New Roman"/>
          <w:sz w:val="24"/>
          <w:szCs w:val="24"/>
          <w:lang w:eastAsia="ru-RU"/>
        </w:rPr>
        <w:t>чорный</w:t>
      </w:r>
      <w:proofErr w:type="spellEnd"/>
      <w:proofErr w:type="gramEnd"/>
      <w:r w:rsidRPr="00BD6A84">
        <w:rPr>
          <w:rFonts w:ascii="Times New Roman" w:eastAsia="Times New Roman" w:hAnsi="Times New Roman" w:cs="Times New Roman"/>
          <w:sz w:val="24"/>
          <w:szCs w:val="24"/>
          <w:lang w:eastAsia="ru-RU"/>
        </w:rPr>
        <w:t xml:space="preserve"> а </w:t>
      </w:r>
      <w:proofErr w:type="spellStart"/>
      <w:r w:rsidRPr="00BD6A84">
        <w:rPr>
          <w:rFonts w:ascii="Times New Roman" w:eastAsia="Times New Roman" w:hAnsi="Times New Roman" w:cs="Times New Roman"/>
          <w:sz w:val="24"/>
          <w:szCs w:val="24"/>
          <w:lang w:eastAsia="ru-RU"/>
        </w:rPr>
        <w:t>ушы</w:t>
      </w:r>
      <w:proofErr w:type="spellEnd"/>
      <w:r w:rsidRPr="00BD6A84">
        <w:rPr>
          <w:rFonts w:ascii="Times New Roman" w:eastAsia="Times New Roman" w:hAnsi="Times New Roman" w:cs="Times New Roman"/>
          <w:sz w:val="24"/>
          <w:szCs w:val="24"/>
          <w:lang w:eastAsia="ru-RU"/>
        </w:rPr>
        <w:t xml:space="preserve"> у </w:t>
      </w:r>
      <w:proofErr w:type="spellStart"/>
      <w:r w:rsidRPr="00BD6A84">
        <w:rPr>
          <w:rFonts w:ascii="Times New Roman" w:eastAsia="Times New Roman" w:hAnsi="Times New Roman" w:cs="Times New Roman"/>
          <w:sz w:val="24"/>
          <w:szCs w:val="24"/>
          <w:lang w:eastAsia="ru-RU"/>
        </w:rPr>
        <w:t>нево</w:t>
      </w:r>
      <w:proofErr w:type="spellEnd"/>
      <w:r w:rsidRPr="00BD6A84">
        <w:rPr>
          <w:rFonts w:ascii="Times New Roman" w:eastAsia="Times New Roman" w:hAnsi="Times New Roman" w:cs="Times New Roman"/>
          <w:sz w:val="24"/>
          <w:szCs w:val="24"/>
          <w:lang w:eastAsia="ru-RU"/>
        </w:rPr>
        <w:t xml:space="preserve"> </w:t>
      </w:r>
      <w:proofErr w:type="spellStart"/>
      <w:r w:rsidRPr="00BD6A84">
        <w:rPr>
          <w:rFonts w:ascii="Times New Roman" w:eastAsia="Times New Roman" w:hAnsi="Times New Roman" w:cs="Times New Roman"/>
          <w:sz w:val="24"/>
          <w:szCs w:val="24"/>
          <w:lang w:eastAsia="ru-RU"/>
        </w:rPr>
        <w:t>белинькие</w:t>
      </w:r>
      <w:proofErr w:type="spellEnd"/>
      <w:r w:rsidRPr="00BD6A84">
        <w:rPr>
          <w:rFonts w:ascii="Times New Roman" w:eastAsia="Times New Roman" w:hAnsi="Times New Roman" w:cs="Times New Roman"/>
          <w:sz w:val="24"/>
          <w:szCs w:val="24"/>
          <w:lang w:eastAsia="ru-RU"/>
        </w:rPr>
        <w:t xml:space="preserve">. </w:t>
      </w:r>
      <w:proofErr w:type="spellStart"/>
      <w:r w:rsidRPr="00BD6A84">
        <w:rPr>
          <w:rFonts w:ascii="Times New Roman" w:eastAsia="Times New Roman" w:hAnsi="Times New Roman" w:cs="Times New Roman"/>
          <w:sz w:val="24"/>
          <w:szCs w:val="24"/>
          <w:lang w:eastAsia="ru-RU"/>
        </w:rPr>
        <w:t>Хвосьтик</w:t>
      </w:r>
      <w:proofErr w:type="spellEnd"/>
      <w:r w:rsidRPr="00BD6A84">
        <w:rPr>
          <w:rFonts w:ascii="Times New Roman" w:eastAsia="Times New Roman" w:hAnsi="Times New Roman" w:cs="Times New Roman"/>
          <w:sz w:val="24"/>
          <w:szCs w:val="24"/>
          <w:lang w:eastAsia="ru-RU"/>
        </w:rPr>
        <w:t xml:space="preserve"> Сёма держит трубой. </w:t>
      </w:r>
      <w:proofErr w:type="spellStart"/>
      <w:r w:rsidRPr="00BD6A84">
        <w:rPr>
          <w:rFonts w:ascii="Times New Roman" w:eastAsia="Times New Roman" w:hAnsi="Times New Roman" w:cs="Times New Roman"/>
          <w:sz w:val="24"/>
          <w:szCs w:val="24"/>
          <w:lang w:eastAsia="ru-RU"/>
        </w:rPr>
        <w:t>Гласки</w:t>
      </w:r>
      <w:proofErr w:type="spellEnd"/>
      <w:r w:rsidRPr="00BD6A84">
        <w:rPr>
          <w:rFonts w:ascii="Times New Roman" w:eastAsia="Times New Roman" w:hAnsi="Times New Roman" w:cs="Times New Roman"/>
          <w:sz w:val="24"/>
          <w:szCs w:val="24"/>
          <w:lang w:eastAsia="ru-RU"/>
        </w:rPr>
        <w:t xml:space="preserve"> </w:t>
      </w:r>
      <w:proofErr w:type="spellStart"/>
      <w:proofErr w:type="gramStart"/>
      <w:r w:rsidRPr="00BD6A84">
        <w:rPr>
          <w:rFonts w:ascii="Times New Roman" w:eastAsia="Times New Roman" w:hAnsi="Times New Roman" w:cs="Times New Roman"/>
          <w:sz w:val="24"/>
          <w:szCs w:val="24"/>
          <w:lang w:eastAsia="ru-RU"/>
        </w:rPr>
        <w:t>хитрыи</w:t>
      </w:r>
      <w:proofErr w:type="spellEnd"/>
      <w:r w:rsidRPr="00BD6A84">
        <w:rPr>
          <w:rFonts w:ascii="Times New Roman" w:eastAsia="Times New Roman" w:hAnsi="Times New Roman" w:cs="Times New Roman"/>
          <w:sz w:val="24"/>
          <w:szCs w:val="24"/>
          <w:lang w:eastAsia="ru-RU"/>
        </w:rPr>
        <w:t xml:space="preserve"> .А</w:t>
      </w:r>
      <w:proofErr w:type="gramEnd"/>
      <w:r w:rsidRPr="00BD6A84">
        <w:rPr>
          <w:rFonts w:ascii="Times New Roman" w:eastAsia="Times New Roman" w:hAnsi="Times New Roman" w:cs="Times New Roman"/>
          <w:sz w:val="24"/>
          <w:szCs w:val="24"/>
          <w:lang w:eastAsia="ru-RU"/>
        </w:rPr>
        <w:t xml:space="preserve"> ещё он </w:t>
      </w:r>
      <w:proofErr w:type="spellStart"/>
      <w:r w:rsidRPr="00BD6A84">
        <w:rPr>
          <w:rFonts w:ascii="Times New Roman" w:eastAsia="Times New Roman" w:hAnsi="Times New Roman" w:cs="Times New Roman"/>
          <w:sz w:val="24"/>
          <w:szCs w:val="24"/>
          <w:lang w:eastAsia="ru-RU"/>
        </w:rPr>
        <w:t>дрочюн</w:t>
      </w:r>
      <w:proofErr w:type="spellEnd"/>
      <w:r w:rsidRPr="00BD6A84">
        <w:rPr>
          <w:rFonts w:ascii="Times New Roman" w:eastAsia="Times New Roman" w:hAnsi="Times New Roman" w:cs="Times New Roman"/>
          <w:sz w:val="24"/>
          <w:szCs w:val="24"/>
          <w:lang w:eastAsia="ru-RU"/>
        </w:rPr>
        <w:t xml:space="preserve">. На нашей </w:t>
      </w:r>
      <w:proofErr w:type="spellStart"/>
      <w:r w:rsidRPr="00BD6A84">
        <w:rPr>
          <w:rFonts w:ascii="Times New Roman" w:eastAsia="Times New Roman" w:hAnsi="Times New Roman" w:cs="Times New Roman"/>
          <w:sz w:val="24"/>
          <w:szCs w:val="24"/>
          <w:lang w:eastAsia="ru-RU"/>
        </w:rPr>
        <w:t>улеце</w:t>
      </w:r>
      <w:proofErr w:type="spellEnd"/>
      <w:r w:rsidRPr="00BD6A84">
        <w:rPr>
          <w:rFonts w:ascii="Times New Roman" w:eastAsia="Times New Roman" w:hAnsi="Times New Roman" w:cs="Times New Roman"/>
          <w:sz w:val="24"/>
          <w:szCs w:val="24"/>
          <w:lang w:eastAsia="ru-RU"/>
        </w:rPr>
        <w:t xml:space="preserve"> </w:t>
      </w:r>
      <w:proofErr w:type="spellStart"/>
      <w:r w:rsidRPr="00BD6A84">
        <w:rPr>
          <w:rFonts w:ascii="Times New Roman" w:eastAsia="Times New Roman" w:hAnsi="Times New Roman" w:cs="Times New Roman"/>
          <w:sz w:val="24"/>
          <w:szCs w:val="24"/>
          <w:lang w:eastAsia="ru-RU"/>
        </w:rPr>
        <w:t>ево</w:t>
      </w:r>
      <w:proofErr w:type="spellEnd"/>
      <w:r w:rsidRPr="00BD6A84">
        <w:rPr>
          <w:rFonts w:ascii="Times New Roman" w:eastAsia="Times New Roman" w:hAnsi="Times New Roman" w:cs="Times New Roman"/>
          <w:sz w:val="24"/>
          <w:szCs w:val="24"/>
          <w:lang w:eastAsia="ru-RU"/>
        </w:rPr>
        <w:t xml:space="preserve"> боятся все каты. А </w:t>
      </w:r>
      <w:proofErr w:type="spellStart"/>
      <w:r w:rsidRPr="00BD6A84">
        <w:rPr>
          <w:rFonts w:ascii="Times New Roman" w:eastAsia="Times New Roman" w:hAnsi="Times New Roman" w:cs="Times New Roman"/>
          <w:sz w:val="24"/>
          <w:szCs w:val="24"/>
          <w:lang w:eastAsia="ru-RU"/>
        </w:rPr>
        <w:t>мышы</w:t>
      </w:r>
      <w:proofErr w:type="spellEnd"/>
      <w:r w:rsidRPr="00BD6A84">
        <w:rPr>
          <w:rFonts w:ascii="Times New Roman" w:eastAsia="Times New Roman" w:hAnsi="Times New Roman" w:cs="Times New Roman"/>
          <w:sz w:val="24"/>
          <w:szCs w:val="24"/>
          <w:lang w:eastAsia="ru-RU"/>
        </w:rPr>
        <w:t xml:space="preserve"> не </w:t>
      </w:r>
      <w:proofErr w:type="spellStart"/>
      <w:r w:rsidRPr="00BD6A84">
        <w:rPr>
          <w:rFonts w:ascii="Times New Roman" w:eastAsia="Times New Roman" w:hAnsi="Times New Roman" w:cs="Times New Roman"/>
          <w:sz w:val="24"/>
          <w:szCs w:val="24"/>
          <w:lang w:eastAsia="ru-RU"/>
        </w:rPr>
        <w:t>баятся</w:t>
      </w:r>
      <w:proofErr w:type="spellEnd"/>
      <w:r w:rsidRPr="00BD6A84">
        <w:rPr>
          <w:rFonts w:ascii="Times New Roman" w:eastAsia="Times New Roman" w:hAnsi="Times New Roman" w:cs="Times New Roman"/>
          <w:sz w:val="24"/>
          <w:szCs w:val="24"/>
          <w:lang w:eastAsia="ru-RU"/>
        </w:rPr>
        <w:t xml:space="preserve">, потому </w:t>
      </w:r>
      <w:proofErr w:type="spellStart"/>
      <w:r w:rsidRPr="00BD6A84">
        <w:rPr>
          <w:rFonts w:ascii="Times New Roman" w:eastAsia="Times New Roman" w:hAnsi="Times New Roman" w:cs="Times New Roman"/>
          <w:sz w:val="24"/>
          <w:szCs w:val="24"/>
          <w:lang w:eastAsia="ru-RU"/>
        </w:rPr>
        <w:t>што</w:t>
      </w:r>
      <w:proofErr w:type="spellEnd"/>
      <w:r w:rsidRPr="00BD6A84">
        <w:rPr>
          <w:rFonts w:ascii="Times New Roman" w:eastAsia="Times New Roman" w:hAnsi="Times New Roman" w:cs="Times New Roman"/>
          <w:sz w:val="24"/>
          <w:szCs w:val="24"/>
          <w:lang w:eastAsia="ru-RU"/>
        </w:rPr>
        <w:t xml:space="preserve"> Сёма не любит </w:t>
      </w:r>
      <w:proofErr w:type="spellStart"/>
      <w:r w:rsidRPr="00BD6A84">
        <w:rPr>
          <w:rFonts w:ascii="Times New Roman" w:eastAsia="Times New Roman" w:hAnsi="Times New Roman" w:cs="Times New Roman"/>
          <w:sz w:val="24"/>
          <w:szCs w:val="24"/>
          <w:lang w:eastAsia="ru-RU"/>
        </w:rPr>
        <w:t>лавить</w:t>
      </w:r>
      <w:proofErr w:type="spellEnd"/>
      <w:r w:rsidRPr="00BD6A84">
        <w:rPr>
          <w:rFonts w:ascii="Times New Roman" w:eastAsia="Times New Roman" w:hAnsi="Times New Roman" w:cs="Times New Roman"/>
          <w:sz w:val="24"/>
          <w:szCs w:val="24"/>
          <w:lang w:eastAsia="ru-RU"/>
        </w:rPr>
        <w:t xml:space="preserve"> мышей.</w:t>
      </w:r>
    </w:p>
    <w:p w:rsidR="00155839" w:rsidRPr="00BD6A84" w:rsidRDefault="007338CC" w:rsidP="007B745A">
      <w:pPr>
        <w:shd w:val="clear" w:color="auto" w:fill="FFFFFF"/>
        <w:spacing w:after="0" w:line="294" w:lineRule="atLeast"/>
        <w:ind w:firstLine="708"/>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xml:space="preserve">Важным элементом в формировании грамотного письма является </w:t>
      </w:r>
      <w:r w:rsidRPr="00BD6A84">
        <w:rPr>
          <w:rFonts w:ascii="Times New Roman" w:eastAsia="Times New Roman" w:hAnsi="Times New Roman" w:cs="Times New Roman"/>
          <w:b/>
          <w:sz w:val="24"/>
          <w:szCs w:val="24"/>
          <w:lang w:eastAsia="ru-RU"/>
        </w:rPr>
        <w:t xml:space="preserve">словарная работа </w:t>
      </w:r>
      <w:r w:rsidRPr="00BD6A84">
        <w:rPr>
          <w:rFonts w:ascii="Times New Roman" w:eastAsia="Times New Roman" w:hAnsi="Times New Roman" w:cs="Times New Roman"/>
          <w:sz w:val="24"/>
          <w:szCs w:val="24"/>
          <w:lang w:eastAsia="ru-RU"/>
        </w:rPr>
        <w:t>и</w:t>
      </w:r>
      <w:r w:rsidRPr="00BD6A84">
        <w:rPr>
          <w:rFonts w:ascii="Times New Roman" w:eastAsia="Times New Roman" w:hAnsi="Times New Roman" w:cs="Times New Roman"/>
          <w:b/>
          <w:sz w:val="24"/>
          <w:szCs w:val="24"/>
          <w:lang w:eastAsia="ru-RU"/>
        </w:rPr>
        <w:t xml:space="preserve"> работа над ошибками</w:t>
      </w:r>
      <w:r w:rsidRPr="00BD6A84">
        <w:rPr>
          <w:rFonts w:ascii="Times New Roman" w:eastAsia="Times New Roman" w:hAnsi="Times New Roman" w:cs="Times New Roman"/>
          <w:sz w:val="24"/>
          <w:szCs w:val="24"/>
          <w:lang w:eastAsia="ru-RU"/>
        </w:rPr>
        <w:t xml:space="preserve">. Словарная работа ведётся ежедневно и строится на ассоциациях, которые ребята подбирают по ходу работы над словарными словами. </w:t>
      </w:r>
      <w:r w:rsidR="00155839" w:rsidRPr="00BD6A84">
        <w:rPr>
          <w:rFonts w:ascii="Times New Roman" w:eastAsia="Times New Roman" w:hAnsi="Times New Roman" w:cs="Times New Roman"/>
          <w:sz w:val="24"/>
          <w:szCs w:val="24"/>
        </w:rPr>
        <w:br/>
      </w:r>
      <w:r w:rsidR="00043F38" w:rsidRPr="00BD6A84">
        <w:rPr>
          <w:rFonts w:ascii="Times New Roman" w:eastAsia="Times New Roman" w:hAnsi="Times New Roman" w:cs="Times New Roman"/>
          <w:sz w:val="24"/>
          <w:szCs w:val="24"/>
        </w:rPr>
        <w:t xml:space="preserve">        Подводя итог, можно сказать, что в</w:t>
      </w:r>
      <w:r w:rsidR="00155839" w:rsidRPr="00BD6A84">
        <w:rPr>
          <w:rFonts w:ascii="Times New Roman" w:eastAsia="Times New Roman" w:hAnsi="Times New Roman" w:cs="Times New Roman"/>
          <w:sz w:val="24"/>
          <w:szCs w:val="24"/>
        </w:rPr>
        <w:t>ся система орфографических работ строится на проблемных методах</w:t>
      </w:r>
      <w:r w:rsidR="00721686" w:rsidRPr="00BD6A84">
        <w:rPr>
          <w:rFonts w:ascii="Times New Roman" w:eastAsia="Times New Roman" w:hAnsi="Times New Roman" w:cs="Times New Roman"/>
          <w:sz w:val="24"/>
          <w:szCs w:val="24"/>
        </w:rPr>
        <w:t xml:space="preserve"> и </w:t>
      </w:r>
      <w:proofErr w:type="spellStart"/>
      <w:r w:rsidR="00721686" w:rsidRPr="00BD6A84">
        <w:rPr>
          <w:rFonts w:ascii="Times New Roman" w:eastAsia="Times New Roman" w:hAnsi="Times New Roman" w:cs="Times New Roman"/>
          <w:sz w:val="24"/>
          <w:szCs w:val="24"/>
        </w:rPr>
        <w:t>деятельностном</w:t>
      </w:r>
      <w:proofErr w:type="spellEnd"/>
      <w:r w:rsidR="00721686" w:rsidRPr="00BD6A84">
        <w:rPr>
          <w:rFonts w:ascii="Times New Roman" w:eastAsia="Times New Roman" w:hAnsi="Times New Roman" w:cs="Times New Roman"/>
          <w:sz w:val="24"/>
          <w:szCs w:val="24"/>
        </w:rPr>
        <w:t xml:space="preserve"> обучении</w:t>
      </w:r>
      <w:r w:rsidR="007B745A">
        <w:rPr>
          <w:rFonts w:ascii="Times New Roman" w:eastAsia="Times New Roman" w:hAnsi="Times New Roman" w:cs="Times New Roman"/>
          <w:sz w:val="24"/>
          <w:szCs w:val="24"/>
        </w:rPr>
        <w:t>. </w:t>
      </w:r>
      <w:r w:rsidR="00155839" w:rsidRPr="00BD6A84">
        <w:rPr>
          <w:rFonts w:ascii="Times New Roman" w:eastAsia="Times New Roman" w:hAnsi="Times New Roman" w:cs="Times New Roman"/>
          <w:sz w:val="24"/>
          <w:szCs w:val="24"/>
        </w:rPr>
        <w:t>Важно организовать работу, чтобы каждый ученик ежедневно чувствовал ответственность за свои знания. </w:t>
      </w:r>
      <w:r w:rsidR="00043F38" w:rsidRPr="00BD6A84">
        <w:rPr>
          <w:rFonts w:ascii="Times New Roman" w:eastAsia="Times New Roman" w:hAnsi="Times New Roman" w:cs="Times New Roman"/>
          <w:sz w:val="24"/>
          <w:szCs w:val="24"/>
          <w:lang w:eastAsia="ru-RU"/>
        </w:rPr>
        <w:t xml:space="preserve"> </w:t>
      </w:r>
      <w:r w:rsidR="00155839" w:rsidRPr="00BD6A84">
        <w:rPr>
          <w:rFonts w:ascii="Times New Roman" w:eastAsia="Times New Roman" w:hAnsi="Times New Roman" w:cs="Times New Roman"/>
          <w:sz w:val="24"/>
          <w:szCs w:val="24"/>
          <w:lang w:eastAsia="ru-RU"/>
        </w:rPr>
        <w:t xml:space="preserve">Однако знание приемов педагогической техники учителем не будет иметь должного эффекта, если приемы не будут использоваться </w:t>
      </w:r>
      <w:r w:rsidR="00155839" w:rsidRPr="00BD6A84">
        <w:rPr>
          <w:rFonts w:ascii="Times New Roman" w:eastAsia="Times New Roman" w:hAnsi="Times New Roman" w:cs="Times New Roman"/>
          <w:b/>
          <w:sz w:val="24"/>
          <w:szCs w:val="24"/>
          <w:lang w:eastAsia="ru-RU"/>
        </w:rPr>
        <w:t>в системе</w:t>
      </w:r>
      <w:r w:rsidR="00155839" w:rsidRPr="00BD6A84">
        <w:rPr>
          <w:rFonts w:ascii="Times New Roman" w:eastAsia="Times New Roman" w:hAnsi="Times New Roman" w:cs="Times New Roman"/>
          <w:sz w:val="24"/>
          <w:szCs w:val="24"/>
          <w:lang w:eastAsia="ru-RU"/>
        </w:rPr>
        <w:t>.</w:t>
      </w:r>
    </w:p>
    <w:p w:rsidR="008D49D6" w:rsidRPr="00BD6A84" w:rsidRDefault="00155839" w:rsidP="00BD6A84">
      <w:pPr>
        <w:shd w:val="clear" w:color="auto" w:fill="FFFFFF"/>
        <w:autoSpaceDE w:val="0"/>
        <w:autoSpaceDN w:val="0"/>
        <w:adjustRightInd w:val="0"/>
        <w:spacing w:line="240" w:lineRule="auto"/>
        <w:ind w:firstLine="709"/>
        <w:jc w:val="both"/>
        <w:rPr>
          <w:rFonts w:ascii="Times New Roman" w:hAnsi="Times New Roman" w:cs="Times New Roman"/>
          <w:color w:val="333333"/>
          <w:sz w:val="24"/>
          <w:szCs w:val="24"/>
          <w:shd w:val="clear" w:color="auto" w:fill="FFFFFF"/>
        </w:rPr>
      </w:pPr>
      <w:r w:rsidRPr="00BD6A84">
        <w:rPr>
          <w:rFonts w:ascii="Times New Roman" w:hAnsi="Times New Roman" w:cs="Times New Roman"/>
          <w:sz w:val="24"/>
          <w:szCs w:val="24"/>
        </w:rPr>
        <w:t>Дети приходят в школу самые разные: собранные и несобранные, внимательные и рассеянные, быстро схватывающие и медлительные, неряшливые и аккуратные. Едины они в одном. Все дети без исключения приходят в школу с искренним желанием хорошо учиться. Красивое человеческое желание – хорошо учиться – озаряет весь смысл школьной жизни детей. Нет сильных или слабых – есть заинтересованные. Очень часто даже слабые обладают оригинальностью идей. Педагогам, надо поддержать, развить человека в человеке, помочь человеку жить в мире и согласии с людьми, природой, культурой, цивилизацией, так как школа, в современном государстве является, пожалуй, единственным и очень важным серьёзным источником формирования функциональной грамотности.</w:t>
      </w:r>
      <w:r w:rsidR="008D2E7E" w:rsidRPr="00BD6A84">
        <w:rPr>
          <w:rFonts w:ascii="Times New Roman" w:hAnsi="Times New Roman" w:cs="Times New Roman"/>
          <w:color w:val="333333"/>
          <w:sz w:val="24"/>
          <w:szCs w:val="24"/>
          <w:shd w:val="clear" w:color="auto" w:fill="FFFFFF"/>
        </w:rPr>
        <w:t xml:space="preserve"> </w:t>
      </w:r>
      <w:r w:rsidRPr="00BD6A84">
        <w:rPr>
          <w:rFonts w:ascii="Times New Roman" w:eastAsia="Times New Roman" w:hAnsi="Times New Roman" w:cs="Times New Roman"/>
          <w:sz w:val="24"/>
          <w:szCs w:val="24"/>
          <w:lang w:eastAsia="ru-RU"/>
        </w:rPr>
        <w:t>Жела</w:t>
      </w:r>
      <w:r w:rsidR="008D2E7E" w:rsidRPr="00BD6A84">
        <w:rPr>
          <w:rFonts w:ascii="Times New Roman" w:eastAsia="Times New Roman" w:hAnsi="Times New Roman" w:cs="Times New Roman"/>
          <w:sz w:val="24"/>
          <w:szCs w:val="24"/>
          <w:lang w:eastAsia="ru-RU"/>
        </w:rPr>
        <w:t>ю</w:t>
      </w:r>
      <w:r w:rsidRPr="00BD6A84">
        <w:rPr>
          <w:rFonts w:ascii="Times New Roman" w:eastAsia="Times New Roman" w:hAnsi="Times New Roman" w:cs="Times New Roman"/>
          <w:sz w:val="24"/>
          <w:szCs w:val="24"/>
          <w:lang w:eastAsia="ru-RU"/>
        </w:rPr>
        <w:t xml:space="preserve"> успехов в работе и грамотных учеников!</w:t>
      </w:r>
    </w:p>
    <w:p w:rsidR="000018F6" w:rsidRPr="00BD6A84" w:rsidRDefault="000018F6" w:rsidP="00BD6A84">
      <w:pPr>
        <w:shd w:val="clear" w:color="auto" w:fill="FFFFFF"/>
        <w:spacing w:after="0" w:line="294" w:lineRule="atLeast"/>
        <w:jc w:val="both"/>
        <w:rPr>
          <w:rFonts w:ascii="Times New Roman" w:eastAsia="Times New Roman" w:hAnsi="Times New Roman" w:cs="Times New Roman"/>
          <w:b/>
          <w:sz w:val="24"/>
          <w:szCs w:val="24"/>
          <w:lang w:eastAsia="ru-RU"/>
        </w:rPr>
      </w:pPr>
      <w:r w:rsidRPr="00BD6A84">
        <w:rPr>
          <w:rFonts w:ascii="Times New Roman" w:eastAsia="Times New Roman" w:hAnsi="Times New Roman" w:cs="Times New Roman"/>
          <w:b/>
          <w:sz w:val="24"/>
          <w:szCs w:val="24"/>
          <w:lang w:eastAsia="ru-RU"/>
        </w:rPr>
        <w:t>Использованная литература и интернет-сайты:</w:t>
      </w:r>
    </w:p>
    <w:p w:rsidR="000018F6" w:rsidRPr="00BD6A84" w:rsidRDefault="000018F6" w:rsidP="00BD6A84">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proofErr w:type="spellStart"/>
      <w:r w:rsidRPr="00BD6A84">
        <w:rPr>
          <w:rFonts w:ascii="Times New Roman" w:eastAsia="Times New Roman" w:hAnsi="Times New Roman" w:cs="Times New Roman"/>
          <w:sz w:val="24"/>
          <w:szCs w:val="24"/>
          <w:lang w:eastAsia="ru-RU"/>
        </w:rPr>
        <w:t>Андюсев</w:t>
      </w:r>
      <w:proofErr w:type="spellEnd"/>
      <w:r w:rsidRPr="00BD6A84">
        <w:rPr>
          <w:rFonts w:ascii="Times New Roman" w:eastAsia="Times New Roman" w:hAnsi="Times New Roman" w:cs="Times New Roman"/>
          <w:sz w:val="24"/>
          <w:szCs w:val="24"/>
          <w:lang w:eastAsia="ru-RU"/>
        </w:rPr>
        <w:t xml:space="preserve"> Б.Е. Кейс-метод как инструмент формирования компетентностей \Директор школы. - №4, 2010. – с. 61 – 69.</w:t>
      </w:r>
    </w:p>
    <w:p w:rsidR="000018F6" w:rsidRPr="00BD6A84" w:rsidRDefault="000018F6" w:rsidP="00BD6A84">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 xml:space="preserve">А. </w:t>
      </w:r>
      <w:proofErr w:type="spellStart"/>
      <w:r w:rsidRPr="00BD6A84">
        <w:rPr>
          <w:rFonts w:ascii="Times New Roman" w:eastAsia="Times New Roman" w:hAnsi="Times New Roman" w:cs="Times New Roman"/>
          <w:sz w:val="24"/>
          <w:szCs w:val="24"/>
          <w:lang w:eastAsia="ru-RU"/>
        </w:rPr>
        <w:t>Гин</w:t>
      </w:r>
      <w:proofErr w:type="spellEnd"/>
      <w:r w:rsidR="008A5F37" w:rsidRPr="00BD6A84">
        <w:rPr>
          <w:rFonts w:ascii="Times New Roman" w:eastAsia="Times New Roman" w:hAnsi="Times New Roman" w:cs="Times New Roman"/>
          <w:sz w:val="24"/>
          <w:szCs w:val="24"/>
          <w:lang w:eastAsia="ru-RU"/>
        </w:rPr>
        <w:t>.</w:t>
      </w:r>
      <w:r w:rsidRPr="00BD6A84">
        <w:rPr>
          <w:rFonts w:ascii="Times New Roman" w:eastAsia="Times New Roman" w:hAnsi="Times New Roman" w:cs="Times New Roman"/>
          <w:sz w:val="24"/>
          <w:szCs w:val="24"/>
          <w:lang w:eastAsia="ru-RU"/>
        </w:rPr>
        <w:t xml:space="preserve"> Приемы педагогической техники: Пособие для </w:t>
      </w:r>
      <w:proofErr w:type="gramStart"/>
      <w:r w:rsidRPr="00BD6A84">
        <w:rPr>
          <w:rFonts w:ascii="Times New Roman" w:eastAsia="Times New Roman" w:hAnsi="Times New Roman" w:cs="Times New Roman"/>
          <w:sz w:val="24"/>
          <w:szCs w:val="24"/>
          <w:lang w:eastAsia="ru-RU"/>
        </w:rPr>
        <w:t>учителя.-</w:t>
      </w:r>
      <w:proofErr w:type="gramEnd"/>
      <w:r w:rsidRPr="00BD6A84">
        <w:rPr>
          <w:rFonts w:ascii="Times New Roman" w:eastAsia="Times New Roman" w:hAnsi="Times New Roman" w:cs="Times New Roman"/>
          <w:sz w:val="24"/>
          <w:szCs w:val="24"/>
          <w:lang w:eastAsia="ru-RU"/>
        </w:rPr>
        <w:t>М.: Вита-Пресс, 2002</w:t>
      </w:r>
    </w:p>
    <w:p w:rsidR="000018F6" w:rsidRPr="00BD6A84" w:rsidRDefault="000018F6" w:rsidP="00BD6A84">
      <w:pPr>
        <w:numPr>
          <w:ilvl w:val="0"/>
          <w:numId w:val="9"/>
        </w:numPr>
        <w:shd w:val="clear" w:color="auto" w:fill="FFFFFF"/>
        <w:spacing w:after="0" w:line="294" w:lineRule="atLeast"/>
        <w:ind w:left="0"/>
        <w:jc w:val="both"/>
        <w:rPr>
          <w:rFonts w:ascii="Times New Roman" w:eastAsia="Times New Roman" w:hAnsi="Times New Roman" w:cs="Times New Roman"/>
          <w:sz w:val="24"/>
          <w:szCs w:val="24"/>
          <w:lang w:eastAsia="ru-RU"/>
        </w:rPr>
      </w:pPr>
      <w:proofErr w:type="spellStart"/>
      <w:r w:rsidRPr="00BD6A84">
        <w:rPr>
          <w:rFonts w:ascii="Times New Roman" w:eastAsia="Times New Roman" w:hAnsi="Times New Roman" w:cs="Times New Roman"/>
          <w:sz w:val="24"/>
          <w:szCs w:val="24"/>
          <w:lang w:eastAsia="ru-RU"/>
        </w:rPr>
        <w:t>С.И.Заир</w:t>
      </w:r>
      <w:proofErr w:type="spellEnd"/>
      <w:r w:rsidRPr="00BD6A84">
        <w:rPr>
          <w:rFonts w:ascii="Times New Roman" w:eastAsia="Times New Roman" w:hAnsi="Times New Roman" w:cs="Times New Roman"/>
          <w:sz w:val="24"/>
          <w:szCs w:val="24"/>
          <w:lang w:eastAsia="ru-RU"/>
        </w:rPr>
        <w:t xml:space="preserve">-Бек, </w:t>
      </w:r>
      <w:proofErr w:type="spellStart"/>
      <w:r w:rsidRPr="00BD6A84">
        <w:rPr>
          <w:rFonts w:ascii="Times New Roman" w:eastAsia="Times New Roman" w:hAnsi="Times New Roman" w:cs="Times New Roman"/>
          <w:sz w:val="24"/>
          <w:szCs w:val="24"/>
          <w:lang w:eastAsia="ru-RU"/>
        </w:rPr>
        <w:t>И.В.Муштавинская</w:t>
      </w:r>
      <w:proofErr w:type="spellEnd"/>
      <w:r w:rsidRPr="00BD6A84">
        <w:rPr>
          <w:rFonts w:ascii="Times New Roman" w:eastAsia="Times New Roman" w:hAnsi="Times New Roman" w:cs="Times New Roman"/>
          <w:sz w:val="24"/>
          <w:szCs w:val="24"/>
          <w:lang w:eastAsia="ru-RU"/>
        </w:rPr>
        <w:t>. Развитие критического мышления на уроке: Пособие для учителя. – М.: Просвещение, 2004.</w:t>
      </w:r>
    </w:p>
    <w:p w:rsidR="000018F6" w:rsidRPr="00BD6A84" w:rsidRDefault="000018F6" w:rsidP="00BD6A84">
      <w:pPr>
        <w:numPr>
          <w:ilvl w:val="0"/>
          <w:numId w:val="9"/>
        </w:numPr>
        <w:shd w:val="clear" w:color="auto" w:fill="FFFFFF"/>
        <w:spacing w:after="0" w:line="240" w:lineRule="auto"/>
        <w:ind w:left="0"/>
        <w:jc w:val="both"/>
        <w:outlineLvl w:val="2"/>
        <w:rPr>
          <w:rFonts w:ascii="Times New Roman" w:eastAsia="Times New Roman" w:hAnsi="Times New Roman" w:cs="Times New Roman"/>
          <w:sz w:val="24"/>
          <w:szCs w:val="24"/>
          <w:lang w:eastAsia="ru-RU"/>
        </w:rPr>
      </w:pPr>
      <w:proofErr w:type="spellStart"/>
      <w:r w:rsidRPr="00BD6A84">
        <w:rPr>
          <w:rFonts w:ascii="Times New Roman" w:eastAsia="Times New Roman" w:hAnsi="Times New Roman" w:cs="Times New Roman"/>
          <w:sz w:val="24"/>
          <w:szCs w:val="24"/>
          <w:lang w:eastAsia="ru-RU"/>
        </w:rPr>
        <w:t>Рудик</w:t>
      </w:r>
      <w:proofErr w:type="spellEnd"/>
      <w:r w:rsidRPr="00BD6A84">
        <w:rPr>
          <w:rFonts w:ascii="Times New Roman" w:eastAsia="Times New Roman" w:hAnsi="Times New Roman" w:cs="Times New Roman"/>
          <w:sz w:val="24"/>
          <w:szCs w:val="24"/>
          <w:lang w:eastAsia="ru-RU"/>
        </w:rPr>
        <w:t xml:space="preserve"> Г.А. Культура умственного труда или 101 техника учения\ Режим доступа:</w:t>
      </w:r>
    </w:p>
    <w:p w:rsidR="000018F6" w:rsidRPr="00BD6A84" w:rsidRDefault="000018F6" w:rsidP="00BD6A84">
      <w:pPr>
        <w:shd w:val="clear" w:color="auto" w:fill="FFFFFF"/>
        <w:spacing w:after="0" w:line="245" w:lineRule="atLeast"/>
        <w:jc w:val="both"/>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shd w:val="clear" w:color="auto" w:fill="FFFFFF"/>
          <w:lang w:eastAsia="ru-RU"/>
        </w:rPr>
        <w:t>www.pedagogiemoderne.ru/index/kultura_umstvennogo_truda/0-44</w:t>
      </w:r>
    </w:p>
    <w:p w:rsidR="000018F6" w:rsidRPr="00BD6A84" w:rsidRDefault="000018F6" w:rsidP="007B745A">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r w:rsidRPr="00BD6A84">
        <w:rPr>
          <w:rFonts w:ascii="Times New Roman" w:eastAsia="Times New Roman" w:hAnsi="Times New Roman" w:cs="Times New Roman"/>
          <w:sz w:val="24"/>
          <w:szCs w:val="24"/>
          <w:lang w:eastAsia="ru-RU"/>
        </w:rPr>
        <w:t>Системно-</w:t>
      </w:r>
      <w:proofErr w:type="spellStart"/>
      <w:r w:rsidRPr="00BD6A84">
        <w:rPr>
          <w:rFonts w:ascii="Times New Roman" w:eastAsia="Times New Roman" w:hAnsi="Times New Roman" w:cs="Times New Roman"/>
          <w:sz w:val="24"/>
          <w:szCs w:val="24"/>
          <w:lang w:eastAsia="ru-RU"/>
        </w:rPr>
        <w:t>деятельн</w:t>
      </w:r>
      <w:r w:rsidR="007B745A">
        <w:rPr>
          <w:rFonts w:ascii="Times New Roman" w:eastAsia="Times New Roman" w:hAnsi="Times New Roman" w:cs="Times New Roman"/>
          <w:sz w:val="24"/>
          <w:szCs w:val="24"/>
          <w:lang w:eastAsia="ru-RU"/>
        </w:rPr>
        <w:t>остный</w:t>
      </w:r>
      <w:proofErr w:type="spellEnd"/>
      <w:r w:rsidR="007B745A">
        <w:rPr>
          <w:rFonts w:ascii="Times New Roman" w:eastAsia="Times New Roman" w:hAnsi="Times New Roman" w:cs="Times New Roman"/>
          <w:sz w:val="24"/>
          <w:szCs w:val="24"/>
          <w:lang w:eastAsia="ru-RU"/>
        </w:rPr>
        <w:t xml:space="preserve"> подход в обучении. Режим доступа: </w:t>
      </w:r>
      <w:bookmarkStart w:id="0" w:name="_GoBack"/>
      <w:bookmarkEnd w:id="0"/>
      <w:r w:rsidR="007B745A">
        <w:fldChar w:fldCharType="begin"/>
      </w:r>
      <w:r w:rsidR="007B745A">
        <w:instrText xml:space="preserve"> HYPERLINK "https://infourok.ru/go.html?href=https%3A%2F%2Fsites.google.com%2Fsite%2Fsisdpodhod" </w:instrText>
      </w:r>
      <w:r w:rsidR="007B745A">
        <w:fldChar w:fldCharType="separate"/>
      </w:r>
      <w:r w:rsidRPr="00BD6A84">
        <w:rPr>
          <w:rFonts w:ascii="Times New Roman" w:eastAsia="Times New Roman" w:hAnsi="Times New Roman" w:cs="Times New Roman"/>
          <w:sz w:val="24"/>
          <w:szCs w:val="24"/>
          <w:lang w:eastAsia="ru-RU"/>
        </w:rPr>
        <w:t>https://sites.google.com/site/sisdpodhod</w:t>
      </w:r>
      <w:r w:rsidR="007B745A">
        <w:rPr>
          <w:rFonts w:ascii="Times New Roman" w:eastAsia="Times New Roman" w:hAnsi="Times New Roman" w:cs="Times New Roman"/>
          <w:sz w:val="24"/>
          <w:szCs w:val="24"/>
          <w:lang w:eastAsia="ru-RU"/>
        </w:rPr>
        <w:fldChar w:fldCharType="end"/>
      </w:r>
    </w:p>
    <w:p w:rsidR="000018F6" w:rsidRPr="00BD6A84" w:rsidRDefault="000018F6" w:rsidP="00BD6A84">
      <w:pPr>
        <w:jc w:val="both"/>
        <w:rPr>
          <w:rFonts w:ascii="Times New Roman" w:hAnsi="Times New Roman" w:cs="Times New Roman"/>
          <w:sz w:val="24"/>
          <w:szCs w:val="24"/>
        </w:rPr>
      </w:pPr>
    </w:p>
    <w:sectPr w:rsidR="000018F6" w:rsidRPr="00BD6A84" w:rsidSect="007B745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A8"/>
    <w:multiLevelType w:val="multilevel"/>
    <w:tmpl w:val="0BBC6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A294D"/>
    <w:multiLevelType w:val="multilevel"/>
    <w:tmpl w:val="B56C8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71703"/>
    <w:multiLevelType w:val="multilevel"/>
    <w:tmpl w:val="0FF8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1578ED"/>
    <w:multiLevelType w:val="multilevel"/>
    <w:tmpl w:val="F68C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E606E"/>
    <w:multiLevelType w:val="multilevel"/>
    <w:tmpl w:val="641C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1B681D"/>
    <w:multiLevelType w:val="multilevel"/>
    <w:tmpl w:val="F2705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370AD7"/>
    <w:multiLevelType w:val="multilevel"/>
    <w:tmpl w:val="F5FE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0A3AA5"/>
    <w:multiLevelType w:val="multilevel"/>
    <w:tmpl w:val="2E168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560144"/>
    <w:multiLevelType w:val="multilevel"/>
    <w:tmpl w:val="8F123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09109C"/>
    <w:multiLevelType w:val="multilevel"/>
    <w:tmpl w:val="B8EEFF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C258A6"/>
    <w:multiLevelType w:val="multilevel"/>
    <w:tmpl w:val="29F6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8"/>
  </w:num>
  <w:num w:numId="6">
    <w:abstractNumId w:val="7"/>
  </w:num>
  <w:num w:numId="7">
    <w:abstractNumId w:val="0"/>
  </w:num>
  <w:num w:numId="8">
    <w:abstractNumId w:val="6"/>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9E"/>
    <w:rsid w:val="000018F6"/>
    <w:rsid w:val="00043F38"/>
    <w:rsid w:val="0008660B"/>
    <w:rsid w:val="000B346D"/>
    <w:rsid w:val="0013031D"/>
    <w:rsid w:val="00155839"/>
    <w:rsid w:val="00177AE8"/>
    <w:rsid w:val="00213033"/>
    <w:rsid w:val="002B5A87"/>
    <w:rsid w:val="002C0C99"/>
    <w:rsid w:val="00334294"/>
    <w:rsid w:val="00372F83"/>
    <w:rsid w:val="003C1D8F"/>
    <w:rsid w:val="003C7875"/>
    <w:rsid w:val="003F1D5F"/>
    <w:rsid w:val="00462552"/>
    <w:rsid w:val="00483C69"/>
    <w:rsid w:val="004A21CF"/>
    <w:rsid w:val="00500590"/>
    <w:rsid w:val="005362A1"/>
    <w:rsid w:val="00577FCD"/>
    <w:rsid w:val="00593AF7"/>
    <w:rsid w:val="0064146E"/>
    <w:rsid w:val="006475CF"/>
    <w:rsid w:val="006D1BC1"/>
    <w:rsid w:val="00703BB9"/>
    <w:rsid w:val="00703E3E"/>
    <w:rsid w:val="00721686"/>
    <w:rsid w:val="007338CC"/>
    <w:rsid w:val="007846BB"/>
    <w:rsid w:val="007B6BE7"/>
    <w:rsid w:val="007B745A"/>
    <w:rsid w:val="0082793A"/>
    <w:rsid w:val="00830D4D"/>
    <w:rsid w:val="008456CB"/>
    <w:rsid w:val="00863AD4"/>
    <w:rsid w:val="00873121"/>
    <w:rsid w:val="008747FC"/>
    <w:rsid w:val="008A5F37"/>
    <w:rsid w:val="008B5F9E"/>
    <w:rsid w:val="008D030B"/>
    <w:rsid w:val="008D2E7E"/>
    <w:rsid w:val="008D49D6"/>
    <w:rsid w:val="00932ABA"/>
    <w:rsid w:val="009348FF"/>
    <w:rsid w:val="00A42107"/>
    <w:rsid w:val="00AA7651"/>
    <w:rsid w:val="00AC1F16"/>
    <w:rsid w:val="00AD4646"/>
    <w:rsid w:val="00B12A06"/>
    <w:rsid w:val="00BD6A84"/>
    <w:rsid w:val="00C23D96"/>
    <w:rsid w:val="00C53701"/>
    <w:rsid w:val="00C74917"/>
    <w:rsid w:val="00D11AEA"/>
    <w:rsid w:val="00D2463A"/>
    <w:rsid w:val="00D27230"/>
    <w:rsid w:val="00D32B2F"/>
    <w:rsid w:val="00DA654E"/>
    <w:rsid w:val="00DD2372"/>
    <w:rsid w:val="00DF0742"/>
    <w:rsid w:val="00E04EE7"/>
    <w:rsid w:val="00E23E27"/>
    <w:rsid w:val="00F80E93"/>
    <w:rsid w:val="00FE29B3"/>
    <w:rsid w:val="00FF5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DD70"/>
  <w15:docId w15:val="{DCB4BA0D-0C1C-420C-8957-524852CF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46E"/>
  </w:style>
  <w:style w:type="paragraph" w:styleId="3">
    <w:name w:val="heading 3"/>
    <w:basedOn w:val="a"/>
    <w:link w:val="30"/>
    <w:uiPriority w:val="9"/>
    <w:qFormat/>
    <w:rsid w:val="000018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5F9E"/>
    <w:rPr>
      <w:color w:val="0000FF"/>
      <w:u w:val="single"/>
    </w:rPr>
  </w:style>
  <w:style w:type="character" w:customStyle="1" w:styleId="dg-libraryrate--title">
    <w:name w:val="dg-library__rate--title"/>
    <w:basedOn w:val="a0"/>
    <w:rsid w:val="008B5F9E"/>
  </w:style>
  <w:style w:type="character" w:customStyle="1" w:styleId="dg-libraryrate--number">
    <w:name w:val="dg-library__rate--number"/>
    <w:basedOn w:val="a0"/>
    <w:rsid w:val="008B5F9E"/>
  </w:style>
  <w:style w:type="paragraph" w:styleId="a5">
    <w:name w:val="Balloon Text"/>
    <w:basedOn w:val="a"/>
    <w:link w:val="a6"/>
    <w:uiPriority w:val="99"/>
    <w:semiHidden/>
    <w:unhideWhenUsed/>
    <w:rsid w:val="008B5F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5F9E"/>
    <w:rPr>
      <w:rFonts w:ascii="Tahoma" w:hAnsi="Tahoma" w:cs="Tahoma"/>
      <w:sz w:val="16"/>
      <w:szCs w:val="16"/>
    </w:rPr>
  </w:style>
  <w:style w:type="character" w:customStyle="1" w:styleId="30">
    <w:name w:val="Заголовок 3 Знак"/>
    <w:basedOn w:val="a0"/>
    <w:link w:val="3"/>
    <w:uiPriority w:val="9"/>
    <w:rsid w:val="000018F6"/>
    <w:rPr>
      <w:rFonts w:ascii="Times New Roman" w:eastAsia="Times New Roman" w:hAnsi="Times New Roman" w:cs="Times New Roman"/>
      <w:b/>
      <w:bCs/>
      <w:sz w:val="27"/>
      <w:szCs w:val="27"/>
      <w:lang w:eastAsia="ru-RU"/>
    </w:rPr>
  </w:style>
  <w:style w:type="paragraph" w:styleId="a7">
    <w:name w:val="List Paragraph"/>
    <w:basedOn w:val="a"/>
    <w:uiPriority w:val="34"/>
    <w:qFormat/>
    <w:rsid w:val="00863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83939">
      <w:bodyDiv w:val="1"/>
      <w:marLeft w:val="0"/>
      <w:marRight w:val="0"/>
      <w:marTop w:val="0"/>
      <w:marBottom w:val="0"/>
      <w:divBdr>
        <w:top w:val="none" w:sz="0" w:space="0" w:color="auto"/>
        <w:left w:val="none" w:sz="0" w:space="0" w:color="auto"/>
        <w:bottom w:val="none" w:sz="0" w:space="0" w:color="auto"/>
        <w:right w:val="none" w:sz="0" w:space="0" w:color="auto"/>
      </w:divBdr>
      <w:divsChild>
        <w:div w:id="248318495">
          <w:marLeft w:val="0"/>
          <w:marRight w:val="0"/>
          <w:marTop w:val="0"/>
          <w:marBottom w:val="0"/>
          <w:divBdr>
            <w:top w:val="none" w:sz="0" w:space="0" w:color="auto"/>
            <w:left w:val="none" w:sz="0" w:space="0" w:color="auto"/>
            <w:bottom w:val="none" w:sz="0" w:space="0" w:color="auto"/>
            <w:right w:val="none" w:sz="0" w:space="0" w:color="auto"/>
          </w:divBdr>
          <w:divsChild>
            <w:div w:id="974874872">
              <w:marLeft w:val="0"/>
              <w:marRight w:val="0"/>
              <w:marTop w:val="0"/>
              <w:marBottom w:val="0"/>
              <w:divBdr>
                <w:top w:val="none" w:sz="0" w:space="0" w:color="auto"/>
                <w:left w:val="none" w:sz="0" w:space="0" w:color="auto"/>
                <w:bottom w:val="none" w:sz="0" w:space="0" w:color="auto"/>
                <w:right w:val="none" w:sz="0" w:space="0" w:color="auto"/>
              </w:divBdr>
              <w:divsChild>
                <w:div w:id="1769275794">
                  <w:marLeft w:val="0"/>
                  <w:marRight w:val="0"/>
                  <w:marTop w:val="0"/>
                  <w:marBottom w:val="0"/>
                  <w:divBdr>
                    <w:top w:val="none" w:sz="0" w:space="0" w:color="auto"/>
                    <w:left w:val="none" w:sz="0" w:space="0" w:color="auto"/>
                    <w:bottom w:val="none" w:sz="0" w:space="0" w:color="auto"/>
                    <w:right w:val="none" w:sz="0" w:space="0" w:color="auto"/>
                  </w:divBdr>
                  <w:divsChild>
                    <w:div w:id="14743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92251">
          <w:marLeft w:val="0"/>
          <w:marRight w:val="0"/>
          <w:marTop w:val="0"/>
          <w:marBottom w:val="0"/>
          <w:divBdr>
            <w:top w:val="none" w:sz="0" w:space="0" w:color="auto"/>
            <w:left w:val="none" w:sz="0" w:space="0" w:color="auto"/>
            <w:bottom w:val="none" w:sz="0" w:space="0" w:color="auto"/>
            <w:right w:val="none" w:sz="0" w:space="0" w:color="auto"/>
          </w:divBdr>
          <w:divsChild>
            <w:div w:id="1616712179">
              <w:marLeft w:val="0"/>
              <w:marRight w:val="163"/>
              <w:marTop w:val="0"/>
              <w:marBottom w:val="0"/>
              <w:divBdr>
                <w:top w:val="none" w:sz="0" w:space="0" w:color="auto"/>
                <w:left w:val="none" w:sz="0" w:space="0" w:color="auto"/>
                <w:bottom w:val="none" w:sz="0" w:space="0" w:color="auto"/>
                <w:right w:val="none" w:sz="0" w:space="0" w:color="auto"/>
              </w:divBdr>
            </w:div>
            <w:div w:id="555625130">
              <w:marLeft w:val="0"/>
              <w:marRight w:val="0"/>
              <w:marTop w:val="0"/>
              <w:marBottom w:val="0"/>
              <w:divBdr>
                <w:top w:val="none" w:sz="0" w:space="0" w:color="auto"/>
                <w:left w:val="none" w:sz="0" w:space="0" w:color="auto"/>
                <w:bottom w:val="none" w:sz="0" w:space="0" w:color="auto"/>
                <w:right w:val="none" w:sz="0" w:space="0" w:color="auto"/>
              </w:divBdr>
              <w:divsChild>
                <w:div w:id="522475922">
                  <w:marLeft w:val="0"/>
                  <w:marRight w:val="0"/>
                  <w:marTop w:val="0"/>
                  <w:marBottom w:val="30"/>
                  <w:divBdr>
                    <w:top w:val="none" w:sz="0" w:space="0" w:color="auto"/>
                    <w:left w:val="none" w:sz="0" w:space="0" w:color="auto"/>
                    <w:bottom w:val="none" w:sz="0" w:space="0" w:color="auto"/>
                    <w:right w:val="none" w:sz="0" w:space="0" w:color="auto"/>
                  </w:divBdr>
                </w:div>
                <w:div w:id="12427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0764">
      <w:bodyDiv w:val="1"/>
      <w:marLeft w:val="0"/>
      <w:marRight w:val="0"/>
      <w:marTop w:val="0"/>
      <w:marBottom w:val="0"/>
      <w:divBdr>
        <w:top w:val="none" w:sz="0" w:space="0" w:color="auto"/>
        <w:left w:val="none" w:sz="0" w:space="0" w:color="auto"/>
        <w:bottom w:val="none" w:sz="0" w:space="0" w:color="auto"/>
        <w:right w:val="none" w:sz="0" w:space="0" w:color="auto"/>
      </w:divBdr>
    </w:div>
    <w:div w:id="1741516432">
      <w:bodyDiv w:val="1"/>
      <w:marLeft w:val="0"/>
      <w:marRight w:val="0"/>
      <w:marTop w:val="0"/>
      <w:marBottom w:val="0"/>
      <w:divBdr>
        <w:top w:val="none" w:sz="0" w:space="0" w:color="auto"/>
        <w:left w:val="none" w:sz="0" w:space="0" w:color="auto"/>
        <w:bottom w:val="none" w:sz="0" w:space="0" w:color="auto"/>
        <w:right w:val="none" w:sz="0" w:space="0" w:color="auto"/>
      </w:divBdr>
      <w:divsChild>
        <w:div w:id="671227243">
          <w:marLeft w:val="0"/>
          <w:marRight w:val="0"/>
          <w:marTop w:val="0"/>
          <w:marBottom w:val="0"/>
          <w:divBdr>
            <w:top w:val="none" w:sz="0" w:space="0" w:color="auto"/>
            <w:left w:val="none" w:sz="0" w:space="0" w:color="auto"/>
            <w:bottom w:val="none" w:sz="0" w:space="0" w:color="auto"/>
            <w:right w:val="none" w:sz="0" w:space="0" w:color="auto"/>
          </w:divBdr>
          <w:divsChild>
            <w:div w:id="463935554">
              <w:marLeft w:val="0"/>
              <w:marRight w:val="0"/>
              <w:marTop w:val="0"/>
              <w:marBottom w:val="0"/>
              <w:divBdr>
                <w:top w:val="none" w:sz="0" w:space="0" w:color="auto"/>
                <w:left w:val="none" w:sz="0" w:space="0" w:color="auto"/>
                <w:bottom w:val="none" w:sz="0" w:space="0" w:color="auto"/>
                <w:right w:val="none" w:sz="0" w:space="0" w:color="auto"/>
              </w:divBdr>
              <w:divsChild>
                <w:div w:id="30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171">
          <w:marLeft w:val="0"/>
          <w:marRight w:val="0"/>
          <w:marTop w:val="0"/>
          <w:marBottom w:val="0"/>
          <w:divBdr>
            <w:top w:val="none" w:sz="0" w:space="0" w:color="auto"/>
            <w:left w:val="none" w:sz="0" w:space="0" w:color="auto"/>
            <w:bottom w:val="none" w:sz="0" w:space="0" w:color="auto"/>
            <w:right w:val="none" w:sz="0" w:space="0" w:color="auto"/>
          </w:divBdr>
          <w:divsChild>
            <w:div w:id="31858353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9111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John Silver</cp:lastModifiedBy>
  <cp:revision>2</cp:revision>
  <dcterms:created xsi:type="dcterms:W3CDTF">2024-10-20T02:16:00Z</dcterms:created>
  <dcterms:modified xsi:type="dcterms:W3CDTF">2024-10-20T02:16:00Z</dcterms:modified>
</cp:coreProperties>
</file>