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DF57" w14:textId="16ABE2CB" w:rsidR="001354A4" w:rsidRPr="001354A4" w:rsidRDefault="001354A4" w:rsidP="00100C5E">
      <w:pPr>
        <w:pStyle w:val="a3"/>
        <w:spacing w:line="360" w:lineRule="auto"/>
        <w:rPr>
          <w:color w:val="000000"/>
        </w:rPr>
      </w:pPr>
      <w:r w:rsidRPr="001354A4">
        <w:rPr>
          <w:color w:val="000000"/>
        </w:rPr>
        <w:t>Тема</w:t>
      </w:r>
      <w:r w:rsidR="00100C5E">
        <w:rPr>
          <w:color w:val="000000"/>
        </w:rPr>
        <w:t xml:space="preserve"> доклада</w:t>
      </w:r>
      <w:r w:rsidRPr="001354A4">
        <w:rPr>
          <w:color w:val="000000"/>
        </w:rPr>
        <w:t>: «</w:t>
      </w:r>
      <w:r w:rsidRPr="001354A4">
        <w:rPr>
          <w:color w:val="000000"/>
        </w:rPr>
        <w:t>Формирование функциональной грамотности на уроках математики</w:t>
      </w:r>
      <w:r w:rsidRPr="001354A4">
        <w:rPr>
          <w:color w:val="000000"/>
        </w:rPr>
        <w:t>»</w:t>
      </w:r>
      <w:r w:rsidR="00100C5E">
        <w:rPr>
          <w:color w:val="000000"/>
        </w:rPr>
        <w:t xml:space="preserve"> </w:t>
      </w:r>
      <w:r w:rsidRPr="001354A4">
        <w:rPr>
          <w:color w:val="000000"/>
        </w:rPr>
        <w:t>Докладчик: Шехирева Наталья Валентиновна, учитель математики КОГОБУ СШ пгт Кумены</w:t>
      </w:r>
    </w:p>
    <w:p w14:paraId="6E42D80F" w14:textId="33868575" w:rsidR="00453446" w:rsidRPr="001354A4" w:rsidRDefault="00BD1ABF" w:rsidP="001354A4">
      <w:pPr>
        <w:pStyle w:val="a3"/>
        <w:spacing w:line="360" w:lineRule="auto"/>
        <w:ind w:firstLine="142"/>
        <w:jc w:val="center"/>
        <w:rPr>
          <w:rStyle w:val="fontstyle01"/>
          <w:b w:val="0"/>
          <w:bCs w:val="0"/>
          <w:sz w:val="24"/>
          <w:szCs w:val="24"/>
        </w:rPr>
      </w:pPr>
      <w:r w:rsidRPr="001354A4">
        <w:rPr>
          <w:b/>
          <w:bCs/>
          <w:color w:val="000000" w:themeColor="text1"/>
          <w:u w:val="single"/>
        </w:rPr>
        <w:t>1 слайд</w:t>
      </w:r>
      <w:r w:rsidRPr="001354A4">
        <w:rPr>
          <w:b/>
          <w:bCs/>
          <w:color w:val="000000" w:themeColor="text1"/>
        </w:rPr>
        <w:t>:</w:t>
      </w:r>
      <w:r w:rsidR="001354A4">
        <w:rPr>
          <w:b/>
          <w:bCs/>
          <w:color w:val="000000" w:themeColor="text1"/>
        </w:rPr>
        <w:t xml:space="preserve">  </w:t>
      </w:r>
      <w:r w:rsidR="00E61B76" w:rsidRPr="001354A4">
        <w:rPr>
          <w:rStyle w:val="fontstyle01"/>
          <w:b w:val="0"/>
          <w:bCs w:val="0"/>
          <w:sz w:val="24"/>
          <w:szCs w:val="24"/>
        </w:rPr>
        <w:t xml:space="preserve">Сегодня в своем выступлении я постараюсь ответить на </w:t>
      </w:r>
      <w:r w:rsidR="00B5103F" w:rsidRPr="001354A4">
        <w:rPr>
          <w:rStyle w:val="fontstyle01"/>
          <w:b w:val="0"/>
          <w:bCs w:val="0"/>
          <w:sz w:val="24"/>
          <w:szCs w:val="24"/>
        </w:rPr>
        <w:t>несколько вопросов</w:t>
      </w:r>
      <w:r w:rsidR="00453446" w:rsidRPr="001354A4">
        <w:rPr>
          <w:rStyle w:val="fontstyle01"/>
          <w:b w:val="0"/>
          <w:bCs w:val="0"/>
          <w:sz w:val="24"/>
          <w:szCs w:val="24"/>
        </w:rPr>
        <w:t>:</w:t>
      </w:r>
    </w:p>
    <w:p w14:paraId="50753DC2" w14:textId="77777777" w:rsidR="001B2091" w:rsidRPr="001354A4" w:rsidRDefault="00453446" w:rsidP="001354A4">
      <w:pPr>
        <w:pStyle w:val="a3"/>
        <w:spacing w:line="360" w:lineRule="auto"/>
        <w:ind w:firstLine="851"/>
        <w:jc w:val="both"/>
        <w:rPr>
          <w:rStyle w:val="fontstyle21"/>
          <w:b/>
          <w:bCs/>
          <w:i/>
          <w:iCs/>
          <w:sz w:val="24"/>
          <w:szCs w:val="24"/>
        </w:rPr>
      </w:pPr>
      <w:r w:rsidRPr="001354A4">
        <w:rPr>
          <w:rStyle w:val="fontstyle01"/>
          <w:i/>
          <w:iCs/>
          <w:sz w:val="24"/>
          <w:szCs w:val="24"/>
        </w:rPr>
        <w:t xml:space="preserve">1. </w:t>
      </w:r>
      <w:r w:rsidRPr="001354A4">
        <w:rPr>
          <w:rStyle w:val="fontstyle21"/>
          <w:b/>
          <w:bCs/>
          <w:i/>
          <w:iCs/>
          <w:sz w:val="24"/>
          <w:szCs w:val="24"/>
        </w:rPr>
        <w:t xml:space="preserve">Что же такое функциональная грамотность? </w:t>
      </w:r>
    </w:p>
    <w:p w14:paraId="41B63BDD" w14:textId="1E9B8CCC" w:rsidR="00453446" w:rsidRPr="001354A4" w:rsidRDefault="00453446" w:rsidP="001354A4">
      <w:pPr>
        <w:pStyle w:val="a3"/>
        <w:spacing w:line="360" w:lineRule="auto"/>
        <w:ind w:firstLine="851"/>
        <w:jc w:val="both"/>
        <w:rPr>
          <w:b/>
          <w:bCs/>
          <w:i/>
          <w:iCs/>
        </w:rPr>
      </w:pPr>
      <w:r w:rsidRPr="001354A4">
        <w:rPr>
          <w:rStyle w:val="fontstyle21"/>
          <w:b/>
          <w:bCs/>
          <w:i/>
          <w:iCs/>
          <w:sz w:val="24"/>
          <w:szCs w:val="24"/>
        </w:rPr>
        <w:t>2. Кого мы можем назвать функционально грамотным?</w:t>
      </w:r>
    </w:p>
    <w:p w14:paraId="2A9EF8AF" w14:textId="4A0F1BCE" w:rsidR="00453446" w:rsidRPr="001354A4" w:rsidRDefault="00453446" w:rsidP="001354A4">
      <w:pPr>
        <w:pStyle w:val="a3"/>
        <w:shd w:val="clear" w:color="auto" w:fill="FFFFFF"/>
        <w:spacing w:line="360" w:lineRule="auto"/>
        <w:ind w:firstLine="851"/>
        <w:jc w:val="both"/>
        <w:rPr>
          <w:b/>
          <w:bCs/>
          <w:i/>
          <w:iCs/>
        </w:rPr>
      </w:pPr>
      <w:r w:rsidRPr="001354A4">
        <w:rPr>
          <w:b/>
          <w:bCs/>
          <w:i/>
          <w:iCs/>
        </w:rPr>
        <w:t xml:space="preserve">3. </w:t>
      </w:r>
      <w:r w:rsidR="00EA65D2" w:rsidRPr="001354A4">
        <w:rPr>
          <w:b/>
          <w:bCs/>
          <w:i/>
          <w:iCs/>
        </w:rPr>
        <w:t>Зачем вообще формировать функциональную грамотность?</w:t>
      </w:r>
    </w:p>
    <w:p w14:paraId="6917A16B" w14:textId="54E40134" w:rsidR="004C005D" w:rsidRPr="001354A4" w:rsidRDefault="00453446" w:rsidP="001354A4">
      <w:pPr>
        <w:pStyle w:val="a3"/>
        <w:shd w:val="clear" w:color="auto" w:fill="FFFFFF"/>
        <w:spacing w:line="360" w:lineRule="auto"/>
        <w:ind w:firstLine="851"/>
        <w:jc w:val="both"/>
        <w:rPr>
          <w:b/>
          <w:bCs/>
          <w:i/>
          <w:iCs/>
        </w:rPr>
      </w:pPr>
      <w:r w:rsidRPr="001354A4">
        <w:rPr>
          <w:b/>
          <w:bCs/>
          <w:i/>
          <w:iCs/>
        </w:rPr>
        <w:t xml:space="preserve">4. </w:t>
      </w:r>
      <w:r w:rsidR="00EA65D2" w:rsidRPr="001354A4">
        <w:rPr>
          <w:b/>
          <w:bCs/>
          <w:i/>
          <w:iCs/>
        </w:rPr>
        <w:t>Каковы составляющие функциональной грамотности?</w:t>
      </w:r>
      <w:r w:rsidRPr="001354A4">
        <w:rPr>
          <w:b/>
          <w:bCs/>
          <w:i/>
          <w:iCs/>
        </w:rPr>
        <w:t xml:space="preserve"> </w:t>
      </w:r>
    </w:p>
    <w:p w14:paraId="6EF1BD37" w14:textId="1AF7B7A7" w:rsidR="00453446" w:rsidRPr="001354A4" w:rsidRDefault="004C005D" w:rsidP="001354A4">
      <w:pPr>
        <w:pStyle w:val="a3"/>
        <w:shd w:val="clear" w:color="auto" w:fill="FFFFFF"/>
        <w:spacing w:line="360" w:lineRule="auto"/>
        <w:ind w:firstLine="851"/>
        <w:jc w:val="both"/>
        <w:rPr>
          <w:i/>
          <w:iCs/>
        </w:rPr>
      </w:pPr>
      <w:r w:rsidRPr="001354A4">
        <w:rPr>
          <w:b/>
          <w:bCs/>
          <w:i/>
          <w:iCs/>
        </w:rPr>
        <w:t xml:space="preserve">5. </w:t>
      </w:r>
      <w:r w:rsidR="00453446" w:rsidRPr="001354A4">
        <w:rPr>
          <w:b/>
          <w:bCs/>
          <w:i/>
          <w:iCs/>
        </w:rPr>
        <w:t>И как это делаю на уроках математики</w:t>
      </w:r>
      <w:r w:rsidR="001B2091" w:rsidRPr="001354A4">
        <w:rPr>
          <w:b/>
          <w:bCs/>
          <w:i/>
          <w:iCs/>
        </w:rPr>
        <w:t xml:space="preserve"> я</w:t>
      </w:r>
      <w:r w:rsidR="00E61B76" w:rsidRPr="001354A4">
        <w:rPr>
          <w:b/>
          <w:bCs/>
          <w:i/>
          <w:iCs/>
        </w:rPr>
        <w:t>?</w:t>
      </w:r>
    </w:p>
    <w:p w14:paraId="6D5AAE18" w14:textId="70B63808" w:rsidR="00E4325D" w:rsidRPr="001354A4" w:rsidRDefault="002A53A5" w:rsidP="001354A4">
      <w:pPr>
        <w:pStyle w:val="a3"/>
        <w:spacing w:line="360" w:lineRule="auto"/>
        <w:jc w:val="center"/>
        <w:rPr>
          <w:rStyle w:val="fontstyle21"/>
          <w:b/>
          <w:bCs/>
          <w:sz w:val="24"/>
          <w:szCs w:val="24"/>
        </w:rPr>
      </w:pPr>
      <w:r w:rsidRPr="001354A4">
        <w:rPr>
          <w:rStyle w:val="fontstyle01"/>
          <w:sz w:val="24"/>
          <w:szCs w:val="24"/>
          <w:u w:val="single"/>
        </w:rPr>
        <w:t>2 Слайд</w:t>
      </w:r>
      <w:r w:rsidR="001354A4">
        <w:rPr>
          <w:rStyle w:val="fontstyle01"/>
          <w:sz w:val="24"/>
          <w:szCs w:val="24"/>
          <w:u w:val="single"/>
        </w:rPr>
        <w:t xml:space="preserve">   </w:t>
      </w:r>
      <w:r w:rsidR="00E61B76" w:rsidRPr="001354A4">
        <w:rPr>
          <w:rStyle w:val="fontstyle01"/>
          <w:b w:val="0"/>
          <w:bCs w:val="0"/>
          <w:sz w:val="24"/>
          <w:szCs w:val="24"/>
        </w:rPr>
        <w:t xml:space="preserve">По первому вопросу </w:t>
      </w:r>
      <w:r w:rsidR="001354A4">
        <w:rPr>
          <w:rStyle w:val="fontstyle01"/>
          <w:b w:val="0"/>
          <w:bCs w:val="0"/>
          <w:sz w:val="24"/>
          <w:szCs w:val="24"/>
        </w:rPr>
        <w:t xml:space="preserve">   </w:t>
      </w:r>
      <w:r w:rsidR="00B5103F" w:rsidRPr="001354A4">
        <w:rPr>
          <w:rStyle w:val="fontstyle01"/>
          <w:sz w:val="24"/>
          <w:szCs w:val="24"/>
        </w:rPr>
        <w:t xml:space="preserve">1. </w:t>
      </w:r>
      <w:r w:rsidR="00B5103F" w:rsidRPr="001354A4">
        <w:rPr>
          <w:rStyle w:val="fontstyle21"/>
          <w:b/>
          <w:bCs/>
          <w:sz w:val="24"/>
          <w:szCs w:val="24"/>
        </w:rPr>
        <w:t>Что такое функциональная грамотность?</w:t>
      </w:r>
      <w:r w:rsidR="00E61B76" w:rsidRPr="001354A4">
        <w:rPr>
          <w:rStyle w:val="fontstyle21"/>
          <w:b/>
          <w:bCs/>
          <w:sz w:val="24"/>
          <w:szCs w:val="24"/>
        </w:rPr>
        <w:t xml:space="preserve"> </w:t>
      </w:r>
    </w:p>
    <w:p w14:paraId="133CD2E0" w14:textId="77777777" w:rsidR="00E4325D" w:rsidRPr="001354A4" w:rsidRDefault="00E4325D" w:rsidP="001354A4">
      <w:pPr>
        <w:pStyle w:val="a3"/>
        <w:spacing w:line="360" w:lineRule="auto"/>
        <w:ind w:firstLine="851"/>
        <w:jc w:val="both"/>
        <w:rPr>
          <w:rStyle w:val="hgkelc"/>
        </w:rPr>
      </w:pPr>
      <w:r w:rsidRPr="001354A4">
        <w:rPr>
          <w:rStyle w:val="hgkelc"/>
          <w:b/>
          <w:bCs/>
        </w:rPr>
        <w:t>Функциональная грамотность</w:t>
      </w:r>
      <w:r w:rsidRPr="001354A4">
        <w:rPr>
          <w:rStyle w:val="hgkelc"/>
        </w:rPr>
        <w:t xml:space="preserve"> – это способность применять приобретённые знания, умения и навыки для решения жизненных задач в различных сферах.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</w:t>
      </w:r>
    </w:p>
    <w:p w14:paraId="2510673B" w14:textId="74882AC8" w:rsidR="00F72845" w:rsidRPr="001354A4" w:rsidRDefault="00E4325D" w:rsidP="001354A4">
      <w:pPr>
        <w:pStyle w:val="a3"/>
        <w:spacing w:line="360" w:lineRule="auto"/>
        <w:ind w:firstLine="851"/>
        <w:jc w:val="both"/>
        <w:rPr>
          <w:rStyle w:val="fontstyle21"/>
          <w:sz w:val="24"/>
          <w:szCs w:val="24"/>
        </w:rPr>
      </w:pPr>
      <w:r w:rsidRPr="001354A4">
        <w:rPr>
          <w:rStyle w:val="fontstyle21"/>
          <w:sz w:val="24"/>
          <w:szCs w:val="24"/>
        </w:rPr>
        <w:t>Я</w:t>
      </w:r>
      <w:r w:rsidR="00E61B76" w:rsidRPr="001354A4">
        <w:rPr>
          <w:rStyle w:val="fontstyle21"/>
          <w:sz w:val="24"/>
          <w:szCs w:val="24"/>
        </w:rPr>
        <w:t xml:space="preserve"> хочу еще раз обратить ваше внимание на 3 ключевых момента в определении:</w:t>
      </w:r>
      <w:r w:rsidR="001354A4">
        <w:rPr>
          <w:rStyle w:val="fontstyle21"/>
          <w:sz w:val="24"/>
          <w:szCs w:val="24"/>
        </w:rPr>
        <w:t xml:space="preserve"> </w:t>
      </w:r>
      <w:r w:rsidR="00AA194B" w:rsidRPr="001354A4">
        <w:rPr>
          <w:rStyle w:val="fontstyle21"/>
          <w:b/>
          <w:bCs/>
          <w:sz w:val="24"/>
          <w:szCs w:val="24"/>
        </w:rPr>
        <w:t>умение решат</w:t>
      </w:r>
      <w:r w:rsidR="005C7FB9" w:rsidRPr="001354A4">
        <w:rPr>
          <w:rStyle w:val="fontstyle21"/>
          <w:b/>
          <w:bCs/>
          <w:sz w:val="24"/>
          <w:szCs w:val="24"/>
        </w:rPr>
        <w:t>ь</w:t>
      </w:r>
      <w:r w:rsidR="00AA194B" w:rsidRPr="001354A4">
        <w:rPr>
          <w:rStyle w:val="fontstyle21"/>
          <w:sz w:val="24"/>
          <w:szCs w:val="24"/>
        </w:rPr>
        <w:t xml:space="preserve">; </w:t>
      </w:r>
      <w:r w:rsidR="00AA194B" w:rsidRPr="001354A4">
        <w:rPr>
          <w:rStyle w:val="fontstyle21"/>
          <w:b/>
          <w:bCs/>
          <w:sz w:val="24"/>
          <w:szCs w:val="24"/>
        </w:rPr>
        <w:t>способность использовать</w:t>
      </w:r>
      <w:r w:rsidR="00AA194B" w:rsidRPr="001354A4">
        <w:rPr>
          <w:rStyle w:val="fontstyle21"/>
          <w:sz w:val="24"/>
          <w:szCs w:val="24"/>
        </w:rPr>
        <w:t xml:space="preserve"> </w:t>
      </w:r>
      <w:r w:rsidR="005C7FB9" w:rsidRPr="001354A4">
        <w:rPr>
          <w:rStyle w:val="fontstyle21"/>
          <w:sz w:val="24"/>
          <w:szCs w:val="24"/>
        </w:rPr>
        <w:t xml:space="preserve"> и </w:t>
      </w:r>
      <w:r w:rsidR="00AA194B" w:rsidRPr="001354A4">
        <w:rPr>
          <w:rStyle w:val="fontstyle21"/>
          <w:b/>
          <w:bCs/>
          <w:sz w:val="24"/>
          <w:szCs w:val="24"/>
        </w:rPr>
        <w:t>готовность</w:t>
      </w:r>
      <w:r w:rsidR="005C7FB9" w:rsidRPr="001354A4">
        <w:rPr>
          <w:rStyle w:val="fontstyle21"/>
          <w:b/>
          <w:bCs/>
          <w:sz w:val="24"/>
          <w:szCs w:val="24"/>
        </w:rPr>
        <w:t xml:space="preserve"> </w:t>
      </w:r>
      <w:r w:rsidR="00AA194B" w:rsidRPr="001354A4">
        <w:rPr>
          <w:rStyle w:val="fontstyle21"/>
          <w:b/>
          <w:bCs/>
          <w:sz w:val="24"/>
          <w:szCs w:val="24"/>
        </w:rPr>
        <w:t>применять</w:t>
      </w:r>
      <w:r w:rsidR="00AA194B" w:rsidRPr="001354A4">
        <w:rPr>
          <w:rStyle w:val="fontstyle21"/>
          <w:sz w:val="24"/>
          <w:szCs w:val="24"/>
        </w:rPr>
        <w:t xml:space="preserve"> </w:t>
      </w:r>
    </w:p>
    <w:p w14:paraId="11F46537" w14:textId="32C4C6DD" w:rsidR="001E48E6" w:rsidRPr="001354A4" w:rsidRDefault="001A63BB" w:rsidP="001354A4">
      <w:pPr>
        <w:pStyle w:val="a3"/>
        <w:spacing w:line="360" w:lineRule="auto"/>
        <w:ind w:firstLine="851"/>
        <w:jc w:val="both"/>
        <w:rPr>
          <w:rStyle w:val="fontstyle01"/>
          <w:sz w:val="24"/>
          <w:szCs w:val="24"/>
        </w:rPr>
      </w:pPr>
      <w:r w:rsidRPr="001354A4">
        <w:rPr>
          <w:rStyle w:val="fontstyle21"/>
          <w:sz w:val="24"/>
          <w:szCs w:val="24"/>
        </w:rPr>
        <w:t>Вот над чем мы должны работать при формировании функциональной грамотности.</w:t>
      </w:r>
      <w:r w:rsidR="001E48E6" w:rsidRPr="001354A4">
        <w:rPr>
          <w:rStyle w:val="extendedtext-full"/>
          <w:b/>
          <w:bCs/>
        </w:rPr>
        <w:t xml:space="preserve"> </w:t>
      </w:r>
      <w:r w:rsidR="001354A4">
        <w:rPr>
          <w:rStyle w:val="extendedtext-full"/>
          <w:b/>
          <w:bCs/>
        </w:rPr>
        <w:t xml:space="preserve"> </w:t>
      </w:r>
      <w:r w:rsidR="001E48E6" w:rsidRPr="001354A4">
        <w:rPr>
          <w:rStyle w:val="extendedtext-full"/>
          <w:i/>
          <w:iCs/>
        </w:rPr>
        <w:t>А вообще Функциональная грамотность</w:t>
      </w:r>
      <w:r w:rsidR="001E48E6" w:rsidRPr="001354A4">
        <w:rPr>
          <w:rStyle w:val="extendedtext-full"/>
        </w:rPr>
        <w:t xml:space="preserve"> - индикатор общественного благополучия. Высокий уровень</w:t>
      </w:r>
      <w:r w:rsidR="005C7FB9" w:rsidRPr="001354A4">
        <w:rPr>
          <w:rStyle w:val="extendedtext-full"/>
        </w:rPr>
        <w:t xml:space="preserve"> - </w:t>
      </w:r>
      <w:r w:rsidR="001E48E6" w:rsidRPr="001354A4">
        <w:rPr>
          <w:rStyle w:val="extendedtext-full"/>
        </w:rPr>
        <w:t xml:space="preserve"> указывает на определенные социокультурные достижения общества; низкий - является предостережением возможного социального кризиса.</w:t>
      </w:r>
    </w:p>
    <w:p w14:paraId="4B8797EE" w14:textId="55742914" w:rsidR="00B5103F" w:rsidRPr="001354A4" w:rsidRDefault="001E48E6" w:rsidP="001354A4">
      <w:pPr>
        <w:pStyle w:val="a3"/>
        <w:spacing w:line="360" w:lineRule="auto"/>
        <w:ind w:firstLine="851"/>
        <w:jc w:val="both"/>
        <w:rPr>
          <w:rStyle w:val="fontstyle21"/>
          <w:b/>
          <w:bCs/>
          <w:sz w:val="24"/>
          <w:szCs w:val="24"/>
        </w:rPr>
      </w:pPr>
      <w:r w:rsidRPr="001354A4">
        <w:rPr>
          <w:rStyle w:val="fontstyle21"/>
          <w:sz w:val="24"/>
          <w:szCs w:val="24"/>
        </w:rPr>
        <w:t>Что касается второго вопроса:</w:t>
      </w:r>
      <w:r w:rsidR="001354A4">
        <w:rPr>
          <w:rStyle w:val="fontstyle21"/>
          <w:sz w:val="24"/>
          <w:szCs w:val="24"/>
        </w:rPr>
        <w:t xml:space="preserve"> </w:t>
      </w:r>
      <w:r w:rsidR="00B5103F" w:rsidRPr="001354A4">
        <w:rPr>
          <w:rStyle w:val="fontstyle21"/>
          <w:b/>
          <w:bCs/>
          <w:sz w:val="24"/>
          <w:szCs w:val="24"/>
        </w:rPr>
        <w:t>2. Кого мы можем назвать функционально грамотным?</w:t>
      </w:r>
    </w:p>
    <w:p w14:paraId="1F0E1460" w14:textId="151C8251" w:rsidR="00205BD4" w:rsidRPr="001354A4" w:rsidRDefault="00E4325D" w:rsidP="001354A4">
      <w:pPr>
        <w:pStyle w:val="a3"/>
        <w:shd w:val="clear" w:color="auto" w:fill="FFFFFF"/>
        <w:spacing w:line="360" w:lineRule="auto"/>
        <w:ind w:firstLine="851"/>
        <w:jc w:val="both"/>
      </w:pPr>
      <w:r w:rsidRPr="001354A4">
        <w:t xml:space="preserve">Алексеем Алексеевичем Леонтьевым академиком РАО было </w:t>
      </w:r>
      <w:r w:rsidR="00010B45" w:rsidRPr="001354A4">
        <w:t xml:space="preserve">дано </w:t>
      </w:r>
      <w:r w:rsidRPr="001354A4">
        <w:t xml:space="preserve">следующее </w:t>
      </w:r>
      <w:r w:rsidR="00010B45" w:rsidRPr="001354A4">
        <w:t xml:space="preserve">определение  </w:t>
      </w:r>
      <w:r w:rsidR="00205BD4" w:rsidRPr="001354A4">
        <w:t>ф</w:t>
      </w:r>
      <w:r w:rsidR="00010B45" w:rsidRPr="001354A4">
        <w:t>ункционально грамотного человека</w:t>
      </w:r>
      <w:r w:rsidR="00205BD4" w:rsidRPr="001354A4">
        <w:t>:</w:t>
      </w:r>
      <w:r w:rsidR="00100C5E">
        <w:t xml:space="preserve"> </w:t>
      </w:r>
      <w:r w:rsidR="00205BD4" w:rsidRPr="001354A4">
        <w:t>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</w:t>
      </w:r>
      <w:r w:rsidR="0012430D" w:rsidRPr="001354A4">
        <w:t>а</w:t>
      </w:r>
      <w:r w:rsidR="00205BD4" w:rsidRPr="001354A4">
        <w:t>зона жизненных задач в раз</w:t>
      </w:r>
      <w:r w:rsidR="0012430D" w:rsidRPr="001354A4">
        <w:t>личных сферах человеческой деятельности, общения и социальных отношений»</w:t>
      </w:r>
    </w:p>
    <w:p w14:paraId="082AD62F" w14:textId="239A7B87" w:rsidR="001E48E6" w:rsidRPr="001354A4" w:rsidRDefault="00010B45" w:rsidP="001354A4">
      <w:pPr>
        <w:pStyle w:val="a3"/>
        <w:shd w:val="clear" w:color="auto" w:fill="FFFFFF"/>
        <w:spacing w:line="360" w:lineRule="auto"/>
        <w:ind w:firstLine="851"/>
        <w:jc w:val="both"/>
      </w:pPr>
      <w:r w:rsidRPr="001354A4">
        <w:lastRenderedPageBreak/>
        <w:t xml:space="preserve">Мы же сегодня с вами говорим о </w:t>
      </w:r>
      <w:r w:rsidR="001E48E6" w:rsidRPr="001354A4">
        <w:t>развити</w:t>
      </w:r>
      <w:r w:rsidRPr="001354A4">
        <w:t>и</w:t>
      </w:r>
      <w:r w:rsidR="001E48E6" w:rsidRPr="001354A4">
        <w:t xml:space="preserve"> функциональной грамотности школьников</w:t>
      </w:r>
      <w:r w:rsidRPr="001354A4">
        <w:t xml:space="preserve">. </w:t>
      </w:r>
      <w:r w:rsidR="00EA65D2" w:rsidRPr="001354A4">
        <w:t>Так кто же это ?</w:t>
      </w:r>
      <w:r w:rsidR="00100C5E">
        <w:t xml:space="preserve">  </w:t>
      </w:r>
      <w:r w:rsidRPr="001354A4">
        <w:t>Это человек, ориентирующийся в мире, и действующий в соответствии с общественными ценностями</w:t>
      </w:r>
      <w:r w:rsidR="00EA65D2" w:rsidRPr="001354A4">
        <w:t xml:space="preserve">, ожиданиями и интересами, это </w:t>
      </w:r>
      <w:r w:rsidRPr="001354A4">
        <w:t>самостоятельный, познающий, умеющий жить среди людей,  обладающий определенными качествами, ключевыми компетенциями.</w:t>
      </w:r>
    </w:p>
    <w:p w14:paraId="26F5C0A8" w14:textId="1989A0DE" w:rsidR="00010B45" w:rsidRPr="001354A4" w:rsidRDefault="00010B45" w:rsidP="001354A4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54A4">
        <w:rPr>
          <w:rFonts w:ascii="Times New Roman" w:hAnsi="Times New Roman" w:cs="Times New Roman"/>
          <w:sz w:val="24"/>
          <w:szCs w:val="24"/>
        </w:rPr>
        <w:t>В связи с этим давайте все запомним одну математическую формулу, которая позволит сформировать у учащихся в процессе изучения любого предмета качества мышления, необходимые для полноценного функционирования человека в современном обществе.</w:t>
      </w:r>
      <w:r w:rsidR="00100C5E">
        <w:rPr>
          <w:rFonts w:ascii="Times New Roman" w:hAnsi="Times New Roman" w:cs="Times New Roman"/>
          <w:sz w:val="24"/>
          <w:szCs w:val="24"/>
        </w:rPr>
        <w:t xml:space="preserve">    </w:t>
      </w:r>
      <w:r w:rsidRPr="001354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«ОВЛАДЕНИЕ = УСВОЕНИЕ + ПРИМЕНЕНИЕ ЗНАНИЙ НА ПРАКТИКЕ»</w:t>
      </w:r>
    </w:p>
    <w:p w14:paraId="17F7C433" w14:textId="6B27C0A2" w:rsidR="00453446" w:rsidRPr="001354A4" w:rsidRDefault="00EA65D2" w:rsidP="001354A4">
      <w:pPr>
        <w:pStyle w:val="a3"/>
        <w:shd w:val="clear" w:color="auto" w:fill="FFFFFF"/>
        <w:spacing w:line="360" w:lineRule="auto"/>
        <w:jc w:val="center"/>
        <w:rPr>
          <w:b/>
          <w:bCs/>
        </w:rPr>
      </w:pPr>
      <w:r w:rsidRPr="001354A4">
        <w:rPr>
          <w:b/>
          <w:bCs/>
          <w:u w:val="single"/>
        </w:rPr>
        <w:t>3</w:t>
      </w:r>
      <w:r w:rsidR="00F72845" w:rsidRPr="001354A4">
        <w:rPr>
          <w:b/>
          <w:bCs/>
          <w:u w:val="single"/>
        </w:rPr>
        <w:t xml:space="preserve"> слайд</w:t>
      </w:r>
      <w:r w:rsidR="001354A4">
        <w:rPr>
          <w:b/>
          <w:bCs/>
          <w:u w:val="single"/>
        </w:rPr>
        <w:t xml:space="preserve">   </w:t>
      </w:r>
      <w:r w:rsidR="00F72845" w:rsidRPr="001354A4">
        <w:rPr>
          <w:b/>
          <w:bCs/>
        </w:rPr>
        <w:t>3 вопрос:</w:t>
      </w:r>
      <w:r w:rsidRPr="001354A4">
        <w:rPr>
          <w:b/>
          <w:bCs/>
        </w:rPr>
        <w:t xml:space="preserve"> </w:t>
      </w:r>
      <w:r w:rsidR="00453446" w:rsidRPr="001354A4">
        <w:rPr>
          <w:b/>
          <w:bCs/>
        </w:rPr>
        <w:t>Зачем формировать функциональную грамотность?</w:t>
      </w:r>
    </w:p>
    <w:p w14:paraId="2D8F2F66" w14:textId="77777777" w:rsidR="00100C5E" w:rsidRDefault="00FC75C7" w:rsidP="001354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4A4">
        <w:rPr>
          <w:rFonts w:ascii="Times New Roman" w:hAnsi="Times New Roman" w:cs="Times New Roman"/>
          <w:bCs/>
          <w:sz w:val="24"/>
          <w:szCs w:val="24"/>
        </w:rPr>
        <w:t>Социально-экономические перемены в обществе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 </w:t>
      </w:r>
    </w:p>
    <w:p w14:paraId="21339895" w14:textId="77777777" w:rsidR="00100C5E" w:rsidRDefault="00FC75C7" w:rsidP="001354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4A4">
        <w:rPr>
          <w:rFonts w:ascii="Times New Roman" w:hAnsi="Times New Roman" w:cs="Times New Roman"/>
          <w:bCs/>
          <w:sz w:val="24"/>
          <w:szCs w:val="24"/>
        </w:rPr>
        <w:t>Современное понимание образовательных результатов выходит за рамки обычного перечня знаний, умений и навыков, соотносимых с изучением учебного предмета, выходит за границы понятия «грамотный человек». </w:t>
      </w:r>
    </w:p>
    <w:p w14:paraId="0CED697F" w14:textId="2CF72AD9" w:rsidR="00FC75C7" w:rsidRPr="001354A4" w:rsidRDefault="00FC75C7" w:rsidP="001354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4A4">
        <w:rPr>
          <w:rFonts w:ascii="Times New Roman" w:hAnsi="Times New Roman" w:cs="Times New Roman"/>
          <w:bCs/>
          <w:sz w:val="24"/>
          <w:szCs w:val="24"/>
        </w:rPr>
        <w:t xml:space="preserve">Наши подростки знают достаточно хорошо школьную программу по биологии, но не понимают, что такое ГМО. Они неплохо производят математические вычисления, но </w:t>
      </w:r>
      <w:r w:rsidR="00EA65D2" w:rsidRPr="001354A4">
        <w:rPr>
          <w:rFonts w:ascii="Times New Roman" w:hAnsi="Times New Roman" w:cs="Times New Roman"/>
          <w:bCs/>
          <w:sz w:val="24"/>
          <w:szCs w:val="24"/>
        </w:rPr>
        <w:t xml:space="preserve">не могут сосчитать сколько нужно заплатить за </w:t>
      </w:r>
      <w:r w:rsidR="00F72845" w:rsidRPr="001354A4">
        <w:rPr>
          <w:rFonts w:ascii="Times New Roman" w:hAnsi="Times New Roman" w:cs="Times New Roman"/>
          <w:bCs/>
          <w:sz w:val="24"/>
          <w:szCs w:val="24"/>
        </w:rPr>
        <w:t>электроэнегрию</w:t>
      </w:r>
      <w:r w:rsidR="00EA65D2" w:rsidRPr="001354A4">
        <w:rPr>
          <w:rFonts w:ascii="Times New Roman" w:hAnsi="Times New Roman" w:cs="Times New Roman"/>
          <w:bCs/>
          <w:sz w:val="24"/>
          <w:szCs w:val="24"/>
        </w:rPr>
        <w:t xml:space="preserve"> за месяц</w:t>
      </w:r>
      <w:r w:rsidRPr="001354A4">
        <w:rPr>
          <w:rFonts w:ascii="Times New Roman" w:hAnsi="Times New Roman" w:cs="Times New Roman"/>
          <w:bCs/>
          <w:sz w:val="24"/>
          <w:szCs w:val="24"/>
        </w:rPr>
        <w:t>.  Отсюда самый банальный вопрос – чему должны обучать в школе? Самый очевидный ответ – знаниям. Ученик должен выучить и понять определенный набор правил языка, исторических фактов, математических формул, физических законов и так далее. Но также он, ученик, должен уметь решать реальные жизненные проблемы и самостоятельно работать с информацией, что и является смыслом «функциональной грамотности».</w:t>
      </w:r>
    </w:p>
    <w:p w14:paraId="3DE198B9" w14:textId="40C4D345" w:rsidR="00EA65D2" w:rsidRPr="001354A4" w:rsidRDefault="00F72845" w:rsidP="00100C5E">
      <w:pPr>
        <w:pStyle w:val="a3"/>
        <w:shd w:val="clear" w:color="auto" w:fill="FFFFFF"/>
        <w:spacing w:line="360" w:lineRule="auto"/>
        <w:ind w:hanging="142"/>
        <w:jc w:val="both"/>
      </w:pPr>
      <w:r w:rsidRPr="001354A4">
        <w:rPr>
          <w:b/>
          <w:bCs/>
          <w:u w:val="single"/>
        </w:rPr>
        <w:t>4 слайд</w:t>
      </w:r>
      <w:r w:rsidR="001354A4">
        <w:rPr>
          <w:b/>
          <w:bCs/>
          <w:u w:val="single"/>
        </w:rPr>
        <w:t xml:space="preserve">    </w:t>
      </w:r>
      <w:r w:rsidR="00453446" w:rsidRPr="001354A4">
        <w:t xml:space="preserve">Исходя из результатов ВПР, ОГЭ, ЕГЭ, НИКО и других </w:t>
      </w:r>
      <w:r w:rsidR="00C75F3B" w:rsidRPr="001354A4">
        <w:t xml:space="preserve">мониторингов </w:t>
      </w:r>
      <w:r w:rsidR="00453446" w:rsidRPr="001354A4">
        <w:t>российские школьники обладают значительным объемом знаний, но не умеют грамотно пользоваться этими знаниями.</w:t>
      </w:r>
      <w:r w:rsidR="00100C5E">
        <w:t xml:space="preserve">   </w:t>
      </w:r>
      <w:r w:rsidR="00C75F3B" w:rsidRPr="001354A4">
        <w:rPr>
          <w:b/>
          <w:bCs/>
        </w:rPr>
        <w:t xml:space="preserve">Одной из составляющих </w:t>
      </w:r>
      <w:r w:rsidR="00EA65D2" w:rsidRPr="001354A4">
        <w:rPr>
          <w:b/>
          <w:bCs/>
        </w:rPr>
        <w:t xml:space="preserve"> функциональной грамотности</w:t>
      </w:r>
      <w:r w:rsidR="00C75F3B" w:rsidRPr="001354A4">
        <w:rPr>
          <w:b/>
          <w:bCs/>
        </w:rPr>
        <w:t xml:space="preserve"> является математическая грамотность</w:t>
      </w:r>
    </w:p>
    <w:p w14:paraId="0CF9E4E3" w14:textId="7042AF50" w:rsidR="00C75F3B" w:rsidRPr="001354A4" w:rsidRDefault="00F72845" w:rsidP="001354A4">
      <w:pPr>
        <w:pStyle w:val="a3"/>
        <w:shd w:val="clear" w:color="auto" w:fill="FFFFFF"/>
        <w:spacing w:line="360" w:lineRule="auto"/>
        <w:jc w:val="both"/>
        <w:rPr>
          <w:rFonts w:eastAsiaTheme="minorHAnsi"/>
          <w:lang w:eastAsia="en-US"/>
        </w:rPr>
      </w:pPr>
      <w:r w:rsidRPr="001354A4">
        <w:rPr>
          <w:b/>
          <w:bCs/>
          <w:u w:val="single"/>
        </w:rPr>
        <w:t>5 слайд</w:t>
      </w:r>
      <w:r w:rsidR="001354A4">
        <w:rPr>
          <w:b/>
          <w:bCs/>
          <w:u w:val="single"/>
        </w:rPr>
        <w:t xml:space="preserve"> </w:t>
      </w:r>
      <w:r w:rsidR="00EA65D2" w:rsidRPr="001354A4">
        <w:t xml:space="preserve"> </w:t>
      </w:r>
      <w:r w:rsidR="00C75F3B" w:rsidRPr="001354A4">
        <w:rPr>
          <w:rFonts w:eastAsiaTheme="minorHAnsi"/>
          <w:color w:val="000000"/>
          <w:lang w:eastAsia="en-US"/>
        </w:rPr>
        <w:t xml:space="preserve">Математическая грамотность – это способность человека мыслить математически, </w:t>
      </w:r>
      <w:r w:rsidR="00C75F3B" w:rsidRPr="001354A4">
        <w:t xml:space="preserve">определять и понимать роль математики в мире, в котором он живёт, </w:t>
      </w:r>
      <w:r w:rsidR="00C75F3B" w:rsidRPr="001354A4">
        <w:rPr>
          <w:rFonts w:eastAsiaTheme="minorHAnsi"/>
          <w:color w:val="000000"/>
          <w:lang w:eastAsia="en-US"/>
        </w:rPr>
        <w:t xml:space="preserve"> формулировать, применять и интерпретировать математику для решения задач в разнообразных практических </w:t>
      </w:r>
      <w:r w:rsidR="00C75F3B" w:rsidRPr="001354A4">
        <w:rPr>
          <w:rFonts w:eastAsiaTheme="minorHAnsi"/>
          <w:color w:val="000000"/>
          <w:lang w:eastAsia="en-US"/>
        </w:rPr>
        <w:lastRenderedPageBreak/>
        <w:t>контекстах.</w:t>
      </w:r>
      <w:r w:rsidR="00C75F3B" w:rsidRPr="001354A4">
        <w:t xml:space="preserve">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="00C75F3B" w:rsidRPr="001354A4">
        <w:rPr>
          <w:rFonts w:eastAsiaTheme="minorHAnsi"/>
          <w:color w:val="000000"/>
          <w:lang w:eastAsia="en-US"/>
        </w:rPr>
        <w:br/>
        <w:t>В определении математической грамотности особое внимание уделяется использованию математики для решения практических задач в различных</w:t>
      </w:r>
      <w:r w:rsidRPr="001354A4">
        <w:rPr>
          <w:rFonts w:eastAsiaTheme="minorHAnsi"/>
          <w:color w:val="000000"/>
          <w:lang w:eastAsia="en-US"/>
        </w:rPr>
        <w:t xml:space="preserve"> </w:t>
      </w:r>
      <w:r w:rsidR="00C75F3B" w:rsidRPr="001354A4">
        <w:rPr>
          <w:rFonts w:eastAsiaTheme="minorHAnsi"/>
          <w:color w:val="000000"/>
          <w:lang w:eastAsia="en-US"/>
        </w:rPr>
        <w:t>контекстах.</w:t>
      </w:r>
      <w:r w:rsidR="00C75F3B" w:rsidRPr="001354A4">
        <w:rPr>
          <w:rFonts w:eastAsiaTheme="minorHAnsi"/>
          <w:lang w:eastAsia="en-US"/>
        </w:rPr>
        <w:t xml:space="preserve"> </w:t>
      </w:r>
    </w:p>
    <w:p w14:paraId="187774C0" w14:textId="4953DB34" w:rsidR="00C75F3B" w:rsidRPr="001354A4" w:rsidRDefault="00F72845" w:rsidP="00100C5E">
      <w:pPr>
        <w:pStyle w:val="a3"/>
        <w:shd w:val="clear" w:color="auto" w:fill="FFFFFF"/>
        <w:spacing w:line="360" w:lineRule="auto"/>
      </w:pPr>
      <w:r w:rsidRPr="001354A4">
        <w:rPr>
          <w:b/>
          <w:bCs/>
          <w:u w:val="single"/>
        </w:rPr>
        <w:t>6 слайд</w:t>
      </w:r>
      <w:r w:rsidR="001354A4">
        <w:rPr>
          <w:b/>
          <w:bCs/>
          <w:u w:val="single"/>
        </w:rPr>
        <w:t xml:space="preserve">      </w:t>
      </w:r>
      <w:r w:rsidR="00C75F3B" w:rsidRPr="001354A4">
        <w:t>Учащиеся, овладевшие математической грамотностью, способны:</w:t>
      </w:r>
    </w:p>
    <w:p w14:paraId="39C6A6E4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распознавать проблемы, которые возникают в окружающей действительности и могут быть решены средствами математики;</w:t>
      </w:r>
    </w:p>
    <w:p w14:paraId="14FD5B10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формулировать эти проблемы на языке математики;</w:t>
      </w:r>
    </w:p>
    <w:p w14:paraId="569B2D4F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решать проблемы, используя математические факты и методы;</w:t>
      </w:r>
    </w:p>
    <w:p w14:paraId="1A2607E4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анализировать использованные методы решения;</w:t>
      </w:r>
    </w:p>
    <w:p w14:paraId="400987A6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интерпретировать полученные результаты с учетом поставленной проблемы;</w:t>
      </w:r>
    </w:p>
    <w:p w14:paraId="48A5D2A1" w14:textId="77777777" w:rsidR="00C75F3B" w:rsidRPr="001354A4" w:rsidRDefault="00C75F3B" w:rsidP="001354A4">
      <w:pPr>
        <w:pStyle w:val="a3"/>
        <w:numPr>
          <w:ilvl w:val="0"/>
          <w:numId w:val="1"/>
        </w:numPr>
        <w:shd w:val="clear" w:color="auto" w:fill="FFFFFF"/>
        <w:spacing w:line="360" w:lineRule="auto"/>
        <w:ind w:hanging="11"/>
        <w:jc w:val="both"/>
      </w:pPr>
      <w:r w:rsidRPr="001354A4">
        <w:t>формулировать и записывать результаты решения.</w:t>
      </w:r>
    </w:p>
    <w:p w14:paraId="002F1EDE" w14:textId="43329650" w:rsidR="00C75F3B" w:rsidRPr="001354A4" w:rsidRDefault="00C75F3B" w:rsidP="001354A4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учитель математики, я прекрасно понимаю важность развития математической  грамотности моих учеников, вижу в этом необходимость в развитии способности учащихся, применять полученные в школе знания и умения в жизненных ситуациях.</w:t>
      </w:r>
    </w:p>
    <w:p w14:paraId="7AEED280" w14:textId="021E0F92" w:rsidR="001B2091" w:rsidRPr="001354A4" w:rsidRDefault="00F72845" w:rsidP="00100C5E">
      <w:pPr>
        <w:pStyle w:val="a3"/>
        <w:shd w:val="clear" w:color="auto" w:fill="FFFFFF"/>
        <w:spacing w:line="360" w:lineRule="auto"/>
      </w:pPr>
      <w:r w:rsidRPr="001354A4">
        <w:rPr>
          <w:rFonts w:eastAsiaTheme="minorHAnsi"/>
          <w:b/>
          <w:bCs/>
          <w:u w:val="single"/>
          <w:lang w:eastAsia="en-US"/>
        </w:rPr>
        <w:t>7 слайд</w:t>
      </w:r>
      <w:r w:rsidR="001354A4">
        <w:rPr>
          <w:rFonts w:eastAsiaTheme="minorHAnsi"/>
          <w:b/>
          <w:bCs/>
          <w:u w:val="single"/>
          <w:lang w:eastAsia="en-US"/>
        </w:rPr>
        <w:t xml:space="preserve">     </w:t>
      </w:r>
      <w:r w:rsidRPr="001354A4">
        <w:rPr>
          <w:rFonts w:eastAsiaTheme="minorHAnsi"/>
          <w:lang w:eastAsia="en-US"/>
        </w:rPr>
        <w:t xml:space="preserve">И последний </w:t>
      </w:r>
      <w:r w:rsidR="001B2091" w:rsidRPr="001354A4">
        <w:rPr>
          <w:rFonts w:eastAsiaTheme="minorHAnsi"/>
          <w:lang w:eastAsia="en-US"/>
        </w:rPr>
        <w:t>5</w:t>
      </w:r>
      <w:r w:rsidRPr="001354A4">
        <w:rPr>
          <w:rFonts w:eastAsiaTheme="minorHAnsi"/>
          <w:lang w:eastAsia="en-US"/>
        </w:rPr>
        <w:t xml:space="preserve"> вопрос</w:t>
      </w:r>
      <w:r w:rsidRPr="001354A4">
        <w:rPr>
          <w:rFonts w:eastAsiaTheme="minorHAnsi"/>
          <w:b/>
          <w:bCs/>
          <w:lang w:eastAsia="en-US"/>
        </w:rPr>
        <w:t>:</w:t>
      </w:r>
      <w:r w:rsidR="001B2091" w:rsidRPr="001354A4">
        <w:rPr>
          <w:rFonts w:eastAsiaTheme="minorHAnsi"/>
          <w:b/>
          <w:bCs/>
          <w:lang w:eastAsia="en-US"/>
        </w:rPr>
        <w:t xml:space="preserve"> </w:t>
      </w:r>
      <w:r w:rsidR="001354A4">
        <w:rPr>
          <w:rFonts w:eastAsiaTheme="minorHAnsi"/>
          <w:b/>
          <w:bCs/>
          <w:lang w:eastAsia="en-US"/>
        </w:rPr>
        <w:t xml:space="preserve"> </w:t>
      </w:r>
      <w:r w:rsidR="001B2091" w:rsidRPr="001354A4">
        <w:rPr>
          <w:rFonts w:eastAsiaTheme="minorHAnsi"/>
          <w:b/>
          <w:bCs/>
          <w:lang w:eastAsia="en-US"/>
        </w:rPr>
        <w:t>Как же я на уроках математики формирую и развиваю математическую грамотность</w:t>
      </w:r>
    </w:p>
    <w:p w14:paraId="46ABFC35" w14:textId="77777777" w:rsidR="001B2091" w:rsidRPr="001354A4" w:rsidRDefault="001B2091" w:rsidP="001354A4">
      <w:pPr>
        <w:pStyle w:val="a3"/>
        <w:shd w:val="clear" w:color="auto" w:fill="FFFFFF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354A4">
        <w:rPr>
          <w:rFonts w:eastAsiaTheme="minorHAnsi"/>
          <w:lang w:eastAsia="en-US"/>
        </w:rPr>
        <w:t>Формирование и развитие математической грамотности идет поэтапно</w:t>
      </w:r>
    </w:p>
    <w:p w14:paraId="778F7AC6" w14:textId="49FB306D" w:rsidR="00F72845" w:rsidRPr="00100C5E" w:rsidRDefault="00F72845" w:rsidP="00100C5E">
      <w:pPr>
        <w:pStyle w:val="a3"/>
        <w:shd w:val="clear" w:color="auto" w:fill="FFFFFF"/>
        <w:spacing w:line="360" w:lineRule="auto"/>
        <w:ind w:firstLine="851"/>
        <w:rPr>
          <w:rFonts w:eastAsiaTheme="minorHAnsi"/>
          <w:color w:val="000000"/>
          <w:lang w:eastAsia="en-US"/>
        </w:rPr>
      </w:pPr>
      <w:r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>На своих уроках и во внеурочной работе я использую задач</w:t>
      </w:r>
      <w:r w:rsidR="005C7FB9"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>и</w:t>
      </w:r>
      <w:r w:rsidRPr="001354A4">
        <w:rPr>
          <w:rFonts w:eastAsiaTheme="minorHAnsi"/>
          <w:b/>
          <w:bCs/>
          <w:color w:val="000000" w:themeColor="text1"/>
          <w:lang w:eastAsia="en-US"/>
        </w:rPr>
        <w:br/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с «парадоксальными» условиями;</w:t>
      </w:r>
      <w:r w:rsidR="00100C5E">
        <w:rPr>
          <w:rFonts w:eastAsiaTheme="minorHAnsi"/>
          <w:color w:val="000000"/>
          <w:lang w:eastAsia="en-US"/>
        </w:rPr>
        <w:t xml:space="preserve">                    </w:t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с неопределенными данными;</w:t>
      </w:r>
      <w:r w:rsidRPr="001354A4">
        <w:rPr>
          <w:rFonts w:eastAsiaTheme="minorHAnsi"/>
          <w:color w:val="000000"/>
          <w:lang w:eastAsia="en-US"/>
        </w:rPr>
        <w:br/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«провокационные»;</w:t>
      </w:r>
      <w:r w:rsidR="00100C5E">
        <w:rPr>
          <w:rFonts w:eastAsiaTheme="minorHAnsi"/>
          <w:color w:val="000000"/>
          <w:lang w:eastAsia="en-US"/>
        </w:rPr>
        <w:t xml:space="preserve">                                    </w:t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с недостающими или избыточными данными;</w:t>
      </w:r>
      <w:r w:rsidR="00100C5E">
        <w:rPr>
          <w:rFonts w:eastAsiaTheme="minorHAnsi"/>
          <w:color w:val="000000"/>
          <w:lang w:eastAsia="en-US"/>
        </w:rPr>
        <w:t xml:space="preserve">                       </w:t>
      </w:r>
      <w:r w:rsidRPr="001354A4">
        <w:rPr>
          <w:rFonts w:eastAsiaTheme="minorHAnsi"/>
          <w:color w:val="000000"/>
          <w:lang w:eastAsia="en-US"/>
        </w:rPr>
        <w:br/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с изменением вопроса;</w:t>
      </w:r>
      <w:r w:rsidR="00100C5E">
        <w:rPr>
          <w:rFonts w:eastAsiaTheme="minorHAnsi"/>
          <w:color w:val="000000"/>
          <w:lang w:eastAsia="en-US"/>
        </w:rPr>
        <w:t xml:space="preserve">                             </w:t>
      </w:r>
      <w:r w:rsidRPr="001354A4">
        <w:rPr>
          <w:rFonts w:eastAsiaTheme="minorHAnsi"/>
          <w:color w:val="000000"/>
          <w:lang w:eastAsia="en-US"/>
        </w:rPr>
        <w:sym w:font="Symbol" w:char="F0B7"/>
      </w:r>
      <w:r w:rsidRPr="001354A4">
        <w:rPr>
          <w:rFonts w:eastAsiaTheme="minorHAnsi"/>
          <w:color w:val="000000"/>
          <w:lang w:eastAsia="en-US"/>
        </w:rPr>
        <w:t xml:space="preserve"> на установление взаимно однозначного соответствия между множествами</w:t>
      </w:r>
      <w:r w:rsidRPr="001354A4">
        <w:rPr>
          <w:rFonts w:eastAsiaTheme="minorHAnsi"/>
          <w:lang w:eastAsia="en-US"/>
        </w:rPr>
        <w:t xml:space="preserve"> </w:t>
      </w:r>
    </w:p>
    <w:p w14:paraId="774069DE" w14:textId="77777777" w:rsidR="003A7F61" w:rsidRPr="001354A4" w:rsidRDefault="003A7F61" w:rsidP="001354A4">
      <w:pPr>
        <w:pStyle w:val="a3"/>
        <w:shd w:val="clear" w:color="auto" w:fill="FFFFFF"/>
        <w:spacing w:line="360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1354A4">
        <w:t xml:space="preserve">В любой задаче заложены большие возможности для развития логического мышления. Наибольший эффект при этом может быть достигнут в результате применения разных форм работы над задачей. </w:t>
      </w:r>
    </w:p>
    <w:p w14:paraId="3AA82A8B" w14:textId="79D6BEBB" w:rsidR="00100C5E" w:rsidRDefault="00F72845" w:rsidP="00100C5E">
      <w:pPr>
        <w:pStyle w:val="a3"/>
        <w:shd w:val="clear" w:color="auto" w:fill="FFFFFF"/>
        <w:spacing w:line="360" w:lineRule="auto"/>
        <w:rPr>
          <w:rFonts w:eastAsiaTheme="minorHAnsi"/>
          <w:color w:val="000000"/>
          <w:lang w:eastAsia="en-US"/>
        </w:rPr>
      </w:pPr>
      <w:r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>Использую такие Формы работы над задачей, как</w:t>
      </w:r>
      <w:r w:rsidRPr="001354A4">
        <w:rPr>
          <w:rFonts w:eastAsiaTheme="minorHAnsi"/>
          <w:b/>
          <w:bCs/>
          <w:color w:val="000000" w:themeColor="text1"/>
          <w:lang w:eastAsia="en-US"/>
        </w:rPr>
        <w:br/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Запись двух решений на доске: верного и неверного.</w:t>
      </w:r>
      <w:r w:rsidR="00100C5E">
        <w:rPr>
          <w:rFonts w:eastAsiaTheme="minorHAnsi"/>
          <w:color w:val="000000"/>
          <w:lang w:eastAsia="en-US"/>
        </w:rPr>
        <w:t xml:space="preserve">  </w:t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Изменение условия задачи так, чтобы задача решалась другим действием.</w:t>
      </w:r>
      <w:r w:rsidRPr="001354A4">
        <w:rPr>
          <w:rFonts w:eastAsiaTheme="minorHAnsi"/>
          <w:color w:val="000000"/>
          <w:lang w:eastAsia="en-US"/>
        </w:rPr>
        <w:br/>
      </w:r>
      <w:r w:rsidRPr="001354A4">
        <w:rPr>
          <w:rFonts w:eastAsiaTheme="minorHAnsi"/>
          <w:color w:val="2F5496"/>
          <w:lang w:eastAsia="en-US"/>
        </w:rPr>
        <w:lastRenderedPageBreak/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Восстановить пропущенный вопрос и действие в задаче.</w:t>
      </w:r>
      <w:r w:rsidR="00100C5E">
        <w:rPr>
          <w:rFonts w:eastAsiaTheme="minorHAnsi"/>
          <w:color w:val="000000"/>
          <w:lang w:eastAsia="en-US"/>
        </w:rPr>
        <w:t xml:space="preserve">  </w:t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Составление аналогичной задачи с измененными данными.</w:t>
      </w:r>
      <w:r w:rsidR="00100C5E">
        <w:rPr>
          <w:rFonts w:eastAsiaTheme="minorHAnsi"/>
          <w:color w:val="000000"/>
          <w:lang w:eastAsia="en-US"/>
        </w:rPr>
        <w:t xml:space="preserve">     </w:t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Решение обратных задач.</w:t>
      </w:r>
      <w:r w:rsidRPr="001354A4">
        <w:rPr>
          <w:rFonts w:eastAsiaTheme="minorHAnsi"/>
          <w:lang w:eastAsia="en-US"/>
        </w:rPr>
        <w:t xml:space="preserve"> </w:t>
      </w:r>
    </w:p>
    <w:p w14:paraId="63B1E680" w14:textId="4AD1DA06" w:rsidR="00A45D2E" w:rsidRPr="00100C5E" w:rsidRDefault="00684E24" w:rsidP="00100C5E">
      <w:pPr>
        <w:pStyle w:val="a3"/>
        <w:shd w:val="clear" w:color="auto" w:fill="FFFFFF"/>
        <w:spacing w:line="360" w:lineRule="auto"/>
        <w:rPr>
          <w:rFonts w:eastAsiaTheme="minorHAnsi"/>
          <w:color w:val="000000"/>
          <w:lang w:eastAsia="en-US"/>
        </w:rPr>
      </w:pPr>
      <w:r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>Инструментари</w:t>
      </w:r>
      <w:r w:rsidR="001B2091"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>ем</w:t>
      </w:r>
      <w:r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развития и проверки сформированности функциональной грамотности</w:t>
      </w:r>
      <w:r w:rsidR="001B2091" w:rsidRPr="001354A4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являются</w:t>
      </w:r>
      <w:r w:rsidR="007C524E" w:rsidRPr="001354A4">
        <w:rPr>
          <w:rFonts w:eastAsiaTheme="minorHAnsi"/>
          <w:b/>
          <w:bCs/>
          <w:color w:val="000000" w:themeColor="text1"/>
          <w:lang w:eastAsia="en-US"/>
        </w:rPr>
        <w:t>:</w:t>
      </w:r>
      <w:r w:rsidRPr="001354A4">
        <w:rPr>
          <w:rFonts w:eastAsiaTheme="minorHAnsi"/>
          <w:b/>
          <w:bCs/>
          <w:color w:val="2F5496"/>
          <w:lang w:eastAsia="en-US"/>
        </w:rPr>
        <w:br/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задания творческого характера;</w:t>
      </w:r>
      <w:r w:rsidR="00100C5E">
        <w:rPr>
          <w:rFonts w:eastAsiaTheme="minorHAnsi"/>
          <w:color w:val="000000"/>
          <w:lang w:eastAsia="en-US"/>
        </w:rPr>
        <w:t xml:space="preserve">                       </w:t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задания исследовательского характера;</w:t>
      </w:r>
      <w:r w:rsidRPr="001354A4">
        <w:rPr>
          <w:rFonts w:eastAsiaTheme="minorHAnsi"/>
          <w:color w:val="000000"/>
          <w:lang w:eastAsia="en-US"/>
        </w:rPr>
        <w:br/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задания с экономическим содержанием;</w:t>
      </w:r>
      <w:r w:rsidR="00100C5E">
        <w:rPr>
          <w:rFonts w:eastAsiaTheme="minorHAnsi"/>
          <w:color w:val="000000"/>
          <w:lang w:eastAsia="en-US"/>
        </w:rPr>
        <w:t xml:space="preserve">        </w:t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задания с историческим содержанием;</w:t>
      </w:r>
      <w:r w:rsidRPr="001354A4">
        <w:rPr>
          <w:rFonts w:eastAsiaTheme="minorHAnsi"/>
          <w:color w:val="000000"/>
          <w:lang w:eastAsia="en-US"/>
        </w:rPr>
        <w:br/>
      </w:r>
      <w:r w:rsidRPr="001354A4">
        <w:rPr>
          <w:rFonts w:eastAsiaTheme="minorHAnsi"/>
          <w:color w:val="2F5496"/>
          <w:lang w:eastAsia="en-US"/>
        </w:rPr>
        <w:sym w:font="Symbol" w:char="F0B7"/>
      </w:r>
      <w:r w:rsidRPr="001354A4">
        <w:rPr>
          <w:rFonts w:eastAsiaTheme="minorHAnsi"/>
          <w:color w:val="2F5496"/>
          <w:lang w:eastAsia="en-US"/>
        </w:rPr>
        <w:t xml:space="preserve"> </w:t>
      </w:r>
      <w:r w:rsidRPr="001354A4">
        <w:rPr>
          <w:rFonts w:eastAsiaTheme="minorHAnsi"/>
          <w:color w:val="000000"/>
          <w:lang w:eastAsia="en-US"/>
        </w:rPr>
        <w:t>практико-ориентированные задания и др.</w:t>
      </w:r>
      <w:r w:rsidRPr="001354A4">
        <w:rPr>
          <w:rFonts w:eastAsiaTheme="minorHAnsi"/>
          <w:color w:val="000000"/>
          <w:lang w:eastAsia="en-US"/>
        </w:rPr>
        <w:br/>
      </w:r>
      <w:r w:rsidR="00A45D2E" w:rsidRPr="001354A4">
        <w:t xml:space="preserve">Формирование функциональной грамотности школьников на уроках математики возможно через формирование у каждого учащегося опыта творческой социально значимой деятельности в реализации своих способностей. </w:t>
      </w:r>
    </w:p>
    <w:p w14:paraId="17BA689C" w14:textId="2E2165FA" w:rsidR="00891C9B" w:rsidRPr="001354A4" w:rsidRDefault="00891C9B" w:rsidP="001354A4">
      <w:pPr>
        <w:pStyle w:val="a3"/>
        <w:spacing w:line="360" w:lineRule="auto"/>
        <w:ind w:firstLine="851"/>
        <w:jc w:val="both"/>
        <w:rPr>
          <w:color w:val="000000" w:themeColor="text1"/>
        </w:rPr>
      </w:pPr>
      <w:r w:rsidRPr="001354A4">
        <w:t xml:space="preserve">Сегодня ВПР, ОГЭ и ЕГЭ включено очень большое количество заданий, направленных на </w:t>
      </w:r>
      <w:r w:rsidRPr="001354A4">
        <w:rPr>
          <w:rFonts w:eastAsiaTheme="minorHAnsi"/>
          <w:color w:val="000000" w:themeColor="text1"/>
          <w:lang w:eastAsia="en-US"/>
        </w:rPr>
        <w:t xml:space="preserve">проверку сформированности функциональной грамотности </w:t>
      </w:r>
    </w:p>
    <w:p w14:paraId="4D4EEA24" w14:textId="145AADCE" w:rsidR="00BC59AC" w:rsidRPr="001354A4" w:rsidRDefault="003A7F61" w:rsidP="00100C5E">
      <w:pPr>
        <w:pStyle w:val="a3"/>
        <w:spacing w:line="360" w:lineRule="auto"/>
      </w:pPr>
      <w:r w:rsidRPr="001354A4">
        <w:rPr>
          <w:b/>
          <w:bCs/>
          <w:u w:val="single"/>
        </w:rPr>
        <w:t>8 слайд</w:t>
      </w:r>
      <w:r w:rsidR="00100C5E">
        <w:rPr>
          <w:b/>
          <w:bCs/>
          <w:u w:val="single"/>
        </w:rPr>
        <w:t xml:space="preserve">    </w:t>
      </w:r>
      <w:r w:rsidR="00891C9B" w:rsidRPr="001354A4">
        <w:rPr>
          <w:b/>
          <w:bCs/>
        </w:rPr>
        <w:t>Приведу некоторые из</w:t>
      </w:r>
      <w:r w:rsidR="00772E83" w:rsidRPr="001354A4">
        <w:rPr>
          <w:b/>
          <w:bCs/>
        </w:rPr>
        <w:t xml:space="preserve"> них:</w:t>
      </w:r>
      <w:r w:rsidR="001354A4">
        <w:rPr>
          <w:b/>
          <w:bCs/>
        </w:rPr>
        <w:t xml:space="preserve">       </w:t>
      </w:r>
      <w:r w:rsidR="00772E83" w:rsidRPr="001354A4">
        <w:rPr>
          <w:b/>
          <w:bCs/>
        </w:rPr>
        <w:t xml:space="preserve">* </w:t>
      </w:r>
      <w:r w:rsidR="00772E83" w:rsidRPr="001354A4">
        <w:t>ВПР</w:t>
      </w:r>
      <w:r w:rsidR="00BC59AC" w:rsidRPr="001354A4">
        <w:t xml:space="preserve"> 6 класс:</w:t>
      </w:r>
    </w:p>
    <w:p w14:paraId="3196EABA" w14:textId="00684D51" w:rsidR="00BC59AC" w:rsidRPr="001354A4" w:rsidRDefault="00BC59AC" w:rsidP="001354A4">
      <w:pPr>
        <w:pStyle w:val="a3"/>
        <w:spacing w:line="360" w:lineRule="auto"/>
        <w:ind w:firstLine="851"/>
        <w:jc w:val="both"/>
      </w:pPr>
      <w:r w:rsidRPr="001354A4">
        <w:rPr>
          <w:noProof/>
        </w:rPr>
        <w:drawing>
          <wp:inline distT="0" distB="0" distL="0" distR="0" wp14:anchorId="3B4FDBFB" wp14:editId="2DBEF401">
            <wp:extent cx="2827020" cy="1172548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t="3748" r="3924" b="23872"/>
                    <a:stretch/>
                  </pic:blipFill>
                  <pic:spPr bwMode="auto">
                    <a:xfrm>
                      <a:off x="0" y="0"/>
                      <a:ext cx="2872145" cy="11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56AD0" w14:textId="457E1C06" w:rsidR="00A45D2E" w:rsidRPr="001354A4" w:rsidRDefault="003A1D9A" w:rsidP="001354A4">
      <w:pPr>
        <w:pStyle w:val="a3"/>
        <w:spacing w:line="360" w:lineRule="auto"/>
        <w:ind w:firstLine="851"/>
        <w:jc w:val="both"/>
      </w:pPr>
      <w:r w:rsidRPr="001354A4">
        <w:t xml:space="preserve">* </w:t>
      </w:r>
      <w:r w:rsidR="00772E83" w:rsidRPr="001354A4">
        <w:t xml:space="preserve"> </w:t>
      </w:r>
      <w:r w:rsidR="00BC59AC" w:rsidRPr="001354A4">
        <w:t>ВПР 7</w:t>
      </w:r>
      <w:r w:rsidR="00772E83" w:rsidRPr="001354A4">
        <w:t xml:space="preserve"> класс:</w:t>
      </w:r>
      <w:r w:rsidR="001354A4">
        <w:t xml:space="preserve">        </w:t>
      </w:r>
      <w:r w:rsidR="00A45D2E" w:rsidRPr="001354A4">
        <w:t xml:space="preserve"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на весь курс лечения? </w:t>
      </w:r>
    </w:p>
    <w:p w14:paraId="4A0610DF" w14:textId="299B5EA4" w:rsidR="00EB16BE" w:rsidRPr="001354A4" w:rsidRDefault="003A7F61" w:rsidP="00100C5E">
      <w:pPr>
        <w:pStyle w:val="a3"/>
        <w:spacing w:line="360" w:lineRule="auto"/>
      </w:pPr>
      <w:r w:rsidRPr="001354A4">
        <w:rPr>
          <w:b/>
          <w:bCs/>
          <w:color w:val="000000" w:themeColor="text1"/>
          <w:u w:val="single"/>
        </w:rPr>
        <w:t>9 слайд:</w:t>
      </w:r>
      <w:r w:rsidR="00100C5E">
        <w:rPr>
          <w:b/>
          <w:bCs/>
          <w:color w:val="000000" w:themeColor="text1"/>
          <w:u w:val="single"/>
        </w:rPr>
        <w:t xml:space="preserve">  </w:t>
      </w:r>
      <w:r w:rsidR="00772E83" w:rsidRPr="001354A4">
        <w:t xml:space="preserve">* </w:t>
      </w:r>
      <w:r w:rsidR="00772E83" w:rsidRPr="001354A4">
        <w:rPr>
          <w:b/>
          <w:bCs/>
        </w:rPr>
        <w:t>ОГЭ 9 класс</w:t>
      </w:r>
      <w:r w:rsidR="00772E83" w:rsidRPr="001354A4">
        <w:t>:</w:t>
      </w:r>
      <w:r w:rsidR="003A1D9A" w:rsidRPr="001354A4">
        <w:t xml:space="preserve"> 16 разновидностей </w:t>
      </w:r>
      <w:r w:rsidR="00EB16BE" w:rsidRPr="001354A4">
        <w:t xml:space="preserve">заданий </w:t>
      </w:r>
      <w:r w:rsidRPr="001354A4">
        <w:t xml:space="preserve">1-5 </w:t>
      </w:r>
      <w:r w:rsidR="00EB16BE" w:rsidRPr="001354A4">
        <w:t xml:space="preserve">– это </w:t>
      </w:r>
    </w:p>
    <w:p w14:paraId="1DE137B8" w14:textId="0DA99026" w:rsidR="00EB16BE" w:rsidRPr="001354A4" w:rsidRDefault="00EB16BE" w:rsidP="001354A4">
      <w:pPr>
        <w:pStyle w:val="a3"/>
        <w:spacing w:line="360" w:lineRule="auto"/>
        <w:ind w:firstLine="851"/>
        <w:jc w:val="both"/>
      </w:pPr>
      <w:r w:rsidRPr="001354A4">
        <w:t>* тарифный план</w:t>
      </w:r>
      <w:r w:rsidR="003A7F61" w:rsidRPr="001354A4">
        <w:t xml:space="preserve"> для мобильного телефона</w:t>
      </w:r>
      <w:r w:rsidRPr="001354A4">
        <w:t xml:space="preserve">, </w:t>
      </w:r>
      <w:r w:rsidR="00F6661F" w:rsidRPr="001354A4">
        <w:t>при решении которого приходится вычислять какой тариф выгоднее при определенных условиях</w:t>
      </w:r>
      <w:r w:rsidRPr="001354A4">
        <w:t xml:space="preserve">, </w:t>
      </w:r>
    </w:p>
    <w:p w14:paraId="5262A740" w14:textId="3E286452" w:rsidR="00EB16BE" w:rsidRPr="001354A4" w:rsidRDefault="00F6661F" w:rsidP="00100C5E">
      <w:pPr>
        <w:pStyle w:val="a3"/>
        <w:spacing w:line="360" w:lineRule="auto"/>
      </w:pPr>
      <w:r w:rsidRPr="001354A4">
        <w:rPr>
          <w:b/>
          <w:bCs/>
          <w:color w:val="000000" w:themeColor="text1"/>
          <w:u w:val="single"/>
        </w:rPr>
        <w:t>10 слайд:</w:t>
      </w:r>
      <w:r w:rsidR="00100C5E">
        <w:rPr>
          <w:b/>
          <w:bCs/>
          <w:color w:val="000000" w:themeColor="text1"/>
          <w:u w:val="single"/>
        </w:rPr>
        <w:t xml:space="preserve">   </w:t>
      </w:r>
      <w:r w:rsidR="00EB16BE" w:rsidRPr="001354A4">
        <w:t xml:space="preserve">* домохозяйство (где </w:t>
      </w:r>
      <w:r w:rsidRPr="001354A4">
        <w:t xml:space="preserve">находим площадь дома, расстояние между объектами, </w:t>
      </w:r>
      <w:r w:rsidR="00EB16BE" w:rsidRPr="001354A4">
        <w:t xml:space="preserve">считаем сколько нужно купить упаковок с плиткой, чтобы облагородить территорию вокруг дома), </w:t>
      </w:r>
    </w:p>
    <w:p w14:paraId="1D379B42" w14:textId="4F632D54" w:rsidR="00A45D2E" w:rsidRPr="001354A4" w:rsidRDefault="00F6661F" w:rsidP="00100C5E">
      <w:pPr>
        <w:pStyle w:val="a3"/>
        <w:spacing w:line="360" w:lineRule="auto"/>
      </w:pPr>
      <w:r w:rsidRPr="001354A4">
        <w:rPr>
          <w:b/>
          <w:bCs/>
          <w:color w:val="000000" w:themeColor="text1"/>
          <w:u w:val="single"/>
        </w:rPr>
        <w:t>11 слайд</w:t>
      </w:r>
      <w:r w:rsidRPr="001354A4">
        <w:rPr>
          <w:b/>
          <w:bCs/>
          <w:color w:val="000000" w:themeColor="text1"/>
        </w:rPr>
        <w:t>:</w:t>
      </w:r>
      <w:r w:rsidR="00100C5E">
        <w:rPr>
          <w:b/>
          <w:bCs/>
          <w:color w:val="000000" w:themeColor="text1"/>
        </w:rPr>
        <w:t xml:space="preserve">   </w:t>
      </w:r>
      <w:r w:rsidR="00EB16BE" w:rsidRPr="001354A4">
        <w:t>* теплица (где приходится вычислять высоту входной двери в теплицу и количество дуг для прочности теплицы)</w:t>
      </w:r>
      <w:r w:rsidR="00100C5E">
        <w:t>, з</w:t>
      </w:r>
      <w:r w:rsidRPr="001354A4">
        <w:t>адание связанные с ШИНами и много другое</w:t>
      </w:r>
    </w:p>
    <w:p w14:paraId="39054410" w14:textId="2311DA48" w:rsidR="003A7F61" w:rsidRPr="001354A4" w:rsidRDefault="00F6661F" w:rsidP="00100C5E">
      <w:pPr>
        <w:pStyle w:val="a3"/>
        <w:spacing w:line="360" w:lineRule="auto"/>
      </w:pPr>
      <w:r w:rsidRPr="001354A4">
        <w:rPr>
          <w:b/>
          <w:bCs/>
          <w:color w:val="000000" w:themeColor="text1"/>
          <w:u w:val="single"/>
        </w:rPr>
        <w:lastRenderedPageBreak/>
        <w:t>12 слайд:</w:t>
      </w:r>
      <w:r w:rsidR="001354A4">
        <w:rPr>
          <w:b/>
          <w:bCs/>
          <w:color w:val="000000" w:themeColor="text1"/>
          <w:u w:val="single"/>
        </w:rPr>
        <w:t xml:space="preserve">      </w:t>
      </w:r>
      <w:r w:rsidRPr="001354A4">
        <w:rPr>
          <w:b/>
          <w:bCs/>
          <w:color w:val="000000" w:themeColor="text1"/>
        </w:rPr>
        <w:t>И самое страшное это</w:t>
      </w:r>
      <w:r w:rsidR="00100C5E">
        <w:rPr>
          <w:b/>
          <w:bCs/>
          <w:color w:val="000000" w:themeColor="text1"/>
        </w:rPr>
        <w:t xml:space="preserve">  </w:t>
      </w:r>
      <w:r w:rsidR="00EB16BE" w:rsidRPr="001354A4">
        <w:t>* ОСАГО</w:t>
      </w:r>
      <w:r w:rsidR="003A7F61" w:rsidRPr="001354A4">
        <w:t xml:space="preserve"> (даже многие автовладельцы не задумываются, как рассчитывается ОСАГО на его автомобиль</w:t>
      </w:r>
      <w:r w:rsidR="00EB16BE" w:rsidRPr="001354A4">
        <w:t xml:space="preserve">, </w:t>
      </w:r>
      <w:r w:rsidR="003A7F61" w:rsidRPr="001354A4">
        <w:t>а мы с ребятами учимся это делать)</w:t>
      </w:r>
    </w:p>
    <w:p w14:paraId="794BE673" w14:textId="27920979" w:rsidR="00A45D2E" w:rsidRPr="001354A4" w:rsidRDefault="00A45D2E" w:rsidP="001354A4">
      <w:pPr>
        <w:pStyle w:val="a3"/>
        <w:shd w:val="clear" w:color="auto" w:fill="FFFFFF"/>
        <w:spacing w:line="360" w:lineRule="auto"/>
        <w:ind w:firstLine="851"/>
        <w:jc w:val="both"/>
      </w:pPr>
      <w:r w:rsidRPr="001354A4">
        <w:t>Функциональная грамотность становится фактором, содействующим развитию способностей школьников творчески мыслить и находить стандартные решения, умений выбирать профессиональный путь,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14:paraId="6FD4C1CF" w14:textId="3F1D68D9" w:rsidR="00A45D2E" w:rsidRPr="001354A4" w:rsidRDefault="00A45D2E" w:rsidP="001354A4">
      <w:pPr>
        <w:pStyle w:val="a3"/>
        <w:shd w:val="clear" w:color="auto" w:fill="FFFFFF"/>
        <w:spacing w:line="360" w:lineRule="auto"/>
        <w:ind w:firstLine="851"/>
        <w:jc w:val="both"/>
      </w:pPr>
      <w:r w:rsidRPr="001354A4">
        <w:t xml:space="preserve">Таким образом, задачи по формированию функциональной грамотности, в частности, математической грамотности обучающихся, возможно реализовать при условии оптимального сочетания учебного содержания базового уровня образования и дополнительных курсов, направленных на совершенствование прикладных математических умений, использующихся в различных жизненных ситуациях. </w:t>
      </w:r>
      <w:r w:rsidR="00EB16BE" w:rsidRPr="001354A4">
        <w:t xml:space="preserve">Тк на сегодняшний день в учебниках задачи на формирование математической грамотности практически отсутствуют. </w:t>
      </w:r>
    </w:p>
    <w:p w14:paraId="05FBAC79" w14:textId="079EF996" w:rsidR="00EB16BE" w:rsidRPr="001354A4" w:rsidRDefault="00EB16BE" w:rsidP="001354A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Поэтому в нашей школе в 7 классе ведется курс «Математический практикум», в 8 классе курс «Реальная математика»,   где мы учим решать задачи именно с практическим содержанием.</w:t>
      </w:r>
    </w:p>
    <w:p w14:paraId="01F0D3E5" w14:textId="04268B87" w:rsidR="00EB16BE" w:rsidRPr="001354A4" w:rsidRDefault="00EB16BE" w:rsidP="001354A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И конечно формирование математической грамотности</w:t>
      </w:r>
      <w:r w:rsidR="008D6E22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зависит от готовности самого учителя</w:t>
      </w:r>
      <w:r w:rsidR="004F3D06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перестроить свою работу</w:t>
      </w:r>
      <w:r w:rsidR="008D6E22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15A31B" w14:textId="3B71479A" w:rsidR="00D72DA7" w:rsidRPr="001354A4" w:rsidRDefault="00D72DA7" w:rsidP="001354A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контакте есть группа учителе математики по подготовке к ОГЭ. Я тоже являюсь ее участником. Группа не плохая, учителя делятся своими наработками, помогают коллегам. И в начале этого года стало известно, что вместо 15 различных вариантов практико-ориентированных зада в ОГЭ стало 16, что же думаю по этому поводу учителя:  </w:t>
      </w:r>
    </w:p>
    <w:p w14:paraId="1436C709" w14:textId="5B88E220" w:rsidR="008D6E22" w:rsidRPr="001354A4" w:rsidRDefault="008D6E22" w:rsidP="00100C5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Приведу пример</w:t>
      </w:r>
      <w:r w:rsidR="00100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ы:  </w:t>
      </w:r>
      <w:r w:rsidR="00100C5E" w:rsidRPr="00100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слайды 13-15</w:t>
      </w:r>
    </w:p>
    <w:p w14:paraId="19859A25" w14:textId="14744B91" w:rsidR="00B03762" w:rsidRPr="001354A4" w:rsidRDefault="00D72DA7" w:rsidP="00100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="00F6661F" w:rsidRPr="00135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135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слайд</w:t>
      </w:r>
      <w:r w:rsidR="00100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="00891C9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Жизнь меняется быстро и ни учитель, ни родитель, ни сам</w:t>
      </w:r>
      <w:r w:rsidR="004F3D06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C9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ученик не в состоянии предугадать какие знания и умения</w:t>
      </w:r>
      <w:r w:rsidR="004F3D06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C9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ему понадобятся в будущем. Отсюда возникает</w:t>
      </w:r>
      <w:r w:rsidR="0045016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C9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в умении обучаться и развиваться в течение</w:t>
      </w:r>
      <w:r w:rsidR="004F3D06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C9B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всей жизни. </w:t>
      </w:r>
      <w:r w:rsidR="00B03762" w:rsidRPr="001354A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03762" w:rsidRPr="001354A4">
        <w:rPr>
          <w:rFonts w:ascii="Times New Roman" w:hAnsi="Times New Roman" w:cs="Times New Roman"/>
          <w:sz w:val="24"/>
          <w:szCs w:val="24"/>
          <w:lang w:val="kk-KZ"/>
        </w:rPr>
        <w:t xml:space="preserve">менно учитель растит и воспитывает функционально грамотных личностей, а для того, чтобы мы могли помочь детям, мы сами должны быть функционально грамотны и идти в ногу со временем.  </w:t>
      </w:r>
    </w:p>
    <w:p w14:paraId="63ED4964" w14:textId="36990B2C" w:rsidR="008D6E22" w:rsidRPr="001354A4" w:rsidRDefault="00D72DA7" w:rsidP="00100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A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="00F6661F" w:rsidRPr="001354A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7</w:t>
      </w:r>
      <w:r w:rsidRPr="001354A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слайд</w:t>
      </w:r>
      <w:r w:rsidR="00100C5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</w:t>
      </w:r>
      <w:r w:rsidR="00B03762" w:rsidRPr="001354A4">
        <w:rPr>
          <w:rFonts w:ascii="Times New Roman" w:hAnsi="Times New Roman" w:cs="Times New Roman"/>
          <w:sz w:val="24"/>
          <w:szCs w:val="24"/>
          <w:lang w:val="kk-KZ"/>
        </w:rPr>
        <w:t>Благодарю за внимание.</w:t>
      </w:r>
      <w:r w:rsidR="00100C5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5016B" w:rsidRPr="001354A4">
        <w:rPr>
          <w:rFonts w:ascii="Times New Roman" w:hAnsi="Times New Roman" w:cs="Times New Roman"/>
          <w:sz w:val="24"/>
          <w:szCs w:val="24"/>
        </w:rPr>
        <w:t>И</w:t>
      </w:r>
      <w:r w:rsidR="001B7C19" w:rsidRPr="001354A4">
        <w:rPr>
          <w:rFonts w:ascii="Times New Roman" w:hAnsi="Times New Roman" w:cs="Times New Roman"/>
          <w:sz w:val="24"/>
          <w:szCs w:val="24"/>
        </w:rPr>
        <w:t xml:space="preserve"> в заключении своего выступления</w:t>
      </w:r>
      <w:r w:rsidR="0045016B" w:rsidRPr="001354A4">
        <w:rPr>
          <w:rFonts w:ascii="Times New Roman" w:hAnsi="Times New Roman" w:cs="Times New Roman"/>
          <w:sz w:val="24"/>
          <w:szCs w:val="24"/>
        </w:rPr>
        <w:t xml:space="preserve"> попрошу тех,  у кого изменилось после моего выступления  душевное, эмоционально-чувственное состояние перевесить свой листочек на тот остров, которому он</w:t>
      </w:r>
      <w:r w:rsidR="001B7C19" w:rsidRPr="001354A4">
        <w:rPr>
          <w:rFonts w:ascii="Times New Roman" w:hAnsi="Times New Roman" w:cs="Times New Roman"/>
          <w:sz w:val="24"/>
          <w:szCs w:val="24"/>
        </w:rPr>
        <w:t>о</w:t>
      </w:r>
      <w:r w:rsidR="0045016B" w:rsidRPr="001354A4">
        <w:rPr>
          <w:rFonts w:ascii="Times New Roman" w:hAnsi="Times New Roman" w:cs="Times New Roman"/>
          <w:sz w:val="24"/>
          <w:szCs w:val="24"/>
        </w:rPr>
        <w:t xml:space="preserve"> сейчас соответствует</w:t>
      </w:r>
      <w:r w:rsidR="001B7C19" w:rsidRPr="001354A4">
        <w:rPr>
          <w:rFonts w:ascii="Times New Roman" w:hAnsi="Times New Roman" w:cs="Times New Roman"/>
          <w:sz w:val="24"/>
          <w:szCs w:val="24"/>
        </w:rPr>
        <w:t xml:space="preserve"> (рефлексия).</w:t>
      </w:r>
    </w:p>
    <w:sectPr w:rsidR="008D6E22" w:rsidRPr="001354A4" w:rsidSect="00100C5E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60F0"/>
    <w:multiLevelType w:val="multilevel"/>
    <w:tmpl w:val="4502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85BA6"/>
    <w:multiLevelType w:val="hybridMultilevel"/>
    <w:tmpl w:val="1E4E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03F94"/>
    <w:multiLevelType w:val="multilevel"/>
    <w:tmpl w:val="9D8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D79F6"/>
    <w:multiLevelType w:val="multilevel"/>
    <w:tmpl w:val="3CA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261448">
    <w:abstractNumId w:val="3"/>
  </w:num>
  <w:num w:numId="2" w16cid:durableId="124082809">
    <w:abstractNumId w:val="2"/>
  </w:num>
  <w:num w:numId="3" w16cid:durableId="1683313575">
    <w:abstractNumId w:val="0"/>
  </w:num>
  <w:num w:numId="4" w16cid:durableId="1085148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58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E"/>
    <w:rsid w:val="00010B45"/>
    <w:rsid w:val="00100C5E"/>
    <w:rsid w:val="0012430D"/>
    <w:rsid w:val="001354A4"/>
    <w:rsid w:val="001A63BB"/>
    <w:rsid w:val="001B2091"/>
    <w:rsid w:val="001B7C19"/>
    <w:rsid w:val="001E48E6"/>
    <w:rsid w:val="00205BD4"/>
    <w:rsid w:val="00246764"/>
    <w:rsid w:val="002A53A5"/>
    <w:rsid w:val="003A1D9A"/>
    <w:rsid w:val="003A7F61"/>
    <w:rsid w:val="00411262"/>
    <w:rsid w:val="0045016B"/>
    <w:rsid w:val="00453446"/>
    <w:rsid w:val="004C005D"/>
    <w:rsid w:val="004F3D06"/>
    <w:rsid w:val="005B1603"/>
    <w:rsid w:val="005C7FB9"/>
    <w:rsid w:val="00684E24"/>
    <w:rsid w:val="00772E83"/>
    <w:rsid w:val="007C524E"/>
    <w:rsid w:val="00886F97"/>
    <w:rsid w:val="00891C9B"/>
    <w:rsid w:val="008A4556"/>
    <w:rsid w:val="008D6E22"/>
    <w:rsid w:val="009A7F59"/>
    <w:rsid w:val="00A45D2E"/>
    <w:rsid w:val="00AA194B"/>
    <w:rsid w:val="00AC633E"/>
    <w:rsid w:val="00B03762"/>
    <w:rsid w:val="00B5103F"/>
    <w:rsid w:val="00BC59AC"/>
    <w:rsid w:val="00BD1ABF"/>
    <w:rsid w:val="00C112D7"/>
    <w:rsid w:val="00C44686"/>
    <w:rsid w:val="00C75F3B"/>
    <w:rsid w:val="00CD29EC"/>
    <w:rsid w:val="00CD6732"/>
    <w:rsid w:val="00D72DA7"/>
    <w:rsid w:val="00D853DB"/>
    <w:rsid w:val="00DD1963"/>
    <w:rsid w:val="00E071E6"/>
    <w:rsid w:val="00E4325D"/>
    <w:rsid w:val="00E61B76"/>
    <w:rsid w:val="00EA65D2"/>
    <w:rsid w:val="00EB16BE"/>
    <w:rsid w:val="00F6661F"/>
    <w:rsid w:val="00F72845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435C"/>
  <w15:chartTrackingRefBased/>
  <w15:docId w15:val="{D0CDC88A-99A9-4F2E-B26C-1374D56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A194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19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453446"/>
    <w:rPr>
      <w:color w:val="0000FF"/>
      <w:u w:val="single"/>
    </w:rPr>
  </w:style>
  <w:style w:type="character" w:customStyle="1" w:styleId="fontstyle31">
    <w:name w:val="fontstyle31"/>
    <w:basedOn w:val="a0"/>
    <w:rsid w:val="004C005D"/>
    <w:rPr>
      <w:rFonts w:ascii="Arial-BoldMT" w:hAnsi="Arial-BoldMT" w:hint="default"/>
      <w:b/>
      <w:bCs/>
      <w:i w:val="0"/>
      <w:iCs w:val="0"/>
      <w:color w:val="000000"/>
      <w:sz w:val="48"/>
      <w:szCs w:val="48"/>
    </w:rPr>
  </w:style>
  <w:style w:type="paragraph" w:customStyle="1" w:styleId="Standard">
    <w:name w:val="Standard"/>
    <w:rsid w:val="00772E8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C75C7"/>
    <w:pPr>
      <w:spacing w:after="200" w:line="276" w:lineRule="auto"/>
      <w:ind w:left="720"/>
      <w:contextualSpacing/>
    </w:pPr>
  </w:style>
  <w:style w:type="paragraph" w:customStyle="1" w:styleId="a6">
    <w:name w:val="???????"/>
    <w:uiPriority w:val="99"/>
    <w:semiHidden/>
    <w:rsid w:val="00FC75C7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after="0" w:line="240" w:lineRule="auto"/>
    </w:pPr>
    <w:rPr>
      <w:rFonts w:ascii="Microsoft YaHei" w:eastAsia="Tahoma" w:hAnsi="Microsoft YaHei" w:cs="Arial"/>
      <w:kern w:val="3"/>
      <w:sz w:val="36"/>
      <w:szCs w:val="24"/>
      <w:lang w:val="en-US" w:bidi="en-US"/>
    </w:rPr>
  </w:style>
  <w:style w:type="character" w:customStyle="1" w:styleId="extendedtext-full">
    <w:name w:val="extendedtext-full"/>
    <w:basedOn w:val="a0"/>
    <w:rsid w:val="001A63BB"/>
  </w:style>
  <w:style w:type="paragraph" w:styleId="a7">
    <w:name w:val="No Spacing"/>
    <w:uiPriority w:val="1"/>
    <w:qFormat/>
    <w:rsid w:val="00010B45"/>
    <w:pPr>
      <w:spacing w:after="0" w:line="240" w:lineRule="auto"/>
    </w:pPr>
  </w:style>
  <w:style w:type="character" w:customStyle="1" w:styleId="hgkelc">
    <w:name w:val="hgkelc"/>
    <w:basedOn w:val="a0"/>
    <w:rsid w:val="00E4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Шехирева</dc:creator>
  <cp:keywords/>
  <dc:description/>
  <cp:lastModifiedBy>Наталья Шехирева</cp:lastModifiedBy>
  <cp:revision>5</cp:revision>
  <cp:lastPrinted>2021-10-16T11:27:00Z</cp:lastPrinted>
  <dcterms:created xsi:type="dcterms:W3CDTF">2022-03-23T05:54:00Z</dcterms:created>
  <dcterms:modified xsi:type="dcterms:W3CDTF">2023-01-02T12:00:00Z</dcterms:modified>
</cp:coreProperties>
</file>