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495C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Министерство здравоохранения Забайкальского края</w:t>
      </w:r>
    </w:p>
    <w:p w14:paraId="39E03C1E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Государственное образовательное учреждение </w:t>
      </w:r>
    </w:p>
    <w:p w14:paraId="6A6F21BD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Calibri" w:hAnsi="Times New Roman" w:cs="Times New Roman"/>
          <w:color w:val="323232"/>
          <w:sz w:val="28"/>
          <w:szCs w:val="28"/>
        </w:rPr>
        <w:t xml:space="preserve"> "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Читинский медицинский колледж"</w:t>
      </w:r>
    </w:p>
    <w:p w14:paraId="446E3D81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543A62A4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5EE7132E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61D7B13D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2AB74FB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557A2886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4A717EFC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7F216F5F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40BA89F2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4F4ADB42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05CA64B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18E59995" w14:textId="77777777" w:rsidR="007B2B16" w:rsidRDefault="00EB70C7" w:rsidP="007B2B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Методическ</w:t>
      </w:r>
      <w:r w:rsidR="007B2B16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и</w:t>
      </w: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рекомендации</w:t>
      </w:r>
      <w:r w:rsidR="007B2B16" w:rsidRPr="007B2B1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</w:p>
    <w:p w14:paraId="4F6CC59A" w14:textId="77777777" w:rsidR="007B2B16" w:rsidRDefault="007B2B16" w:rsidP="007B2B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для преподавателей по проведению мастер-класса</w:t>
      </w:r>
    </w:p>
    <w:p w14:paraId="4086B658" w14:textId="14529BF7" w:rsidR="00EB70C7" w:rsidRPr="007B2B16" w:rsidRDefault="001050E3" w:rsidP="007B2B1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т</w:t>
      </w:r>
      <w:r w:rsidR="007B2B16" w:rsidRPr="007B2B16">
        <w:rPr>
          <w:rFonts w:ascii="Times New Roman" w:eastAsia="Times New Roman" w:hAnsi="Times New Roman" w:cs="Times New Roman"/>
          <w:color w:val="323232"/>
          <w:sz w:val="28"/>
          <w:szCs w:val="28"/>
        </w:rPr>
        <w:t>ема: «Подкожная инъекция »</w:t>
      </w:r>
    </w:p>
    <w:p w14:paraId="16081788" w14:textId="5E867EF6" w:rsidR="007B2B16" w:rsidRPr="007B2B16" w:rsidRDefault="007B2B16" w:rsidP="007B2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04. ОКАЗАНИЕ МЕДИЦИНСКОЙ ПОМОЩИ, ОСУЩЕСТВЛЕНИЕ СЕСТРИНСКОГО УХОДА И НАБЛЮДЕНИЯ ЗА ПАЦИЕНТАМИ ПРИ ЗАБОЛЕВАНИЯХ И СОСТОЯНИЯХ</w:t>
      </w:r>
    </w:p>
    <w:p w14:paraId="4F7B8263" w14:textId="77777777" w:rsidR="007B2B16" w:rsidRPr="007B2B16" w:rsidRDefault="007B2B16" w:rsidP="007B2B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 </w:t>
      </w:r>
      <w:r w:rsidRPr="007B2B16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 Сестринское дело</w:t>
      </w:r>
    </w:p>
    <w:p w14:paraId="1C717B0A" w14:textId="77777777" w:rsidR="00EB70C7" w:rsidRPr="00EB70C7" w:rsidRDefault="00EB70C7" w:rsidP="007B2B16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889EDA6" w14:textId="77777777" w:rsidR="00EB70C7" w:rsidRPr="00EB70C7" w:rsidRDefault="00EB70C7" w:rsidP="00EB70C7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6E6EC9ED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B457406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280C573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1239A41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0DE1826A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1F54C4F9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12153B3C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538E17CE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0D341DB8" w14:textId="77777777" w:rsidR="00EB70C7" w:rsidRPr="00EB70C7" w:rsidRDefault="00EB70C7" w:rsidP="00EB70C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Чита 2024</w:t>
      </w:r>
    </w:p>
    <w:p w14:paraId="2364D431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6E2D260D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5519C126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5813B588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0727FD5F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42FEC9F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5D9551B2" w14:textId="0ED89229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Методическое 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рекомендации 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ы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на основании</w:t>
      </w:r>
    </w:p>
    <w:p w14:paraId="446C13DF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рабочей программы по дисциплине:</w:t>
      </w:r>
    </w:p>
    <w:p w14:paraId="639D799E" w14:textId="20F737CC" w:rsidR="007B2B16" w:rsidRPr="007B2B16" w:rsidRDefault="007B2B16" w:rsidP="007B2B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04. ОКАЗАНИЕ МЕДИЦИНСКОЙ ПОМОЩИ, ОСУЩЕСТВЛЕНИЕ СЕСТРИНСКОГО УХОДА И НАБЛЮДЕНИЯ ЗА ПАЦИЕНТАМИ ПРИ ЗАБОЛЕВАНИЯХ И СОСТОЯНИЯХ</w:t>
      </w:r>
    </w:p>
    <w:p w14:paraId="2B4F94E4" w14:textId="77777777" w:rsidR="007B2B16" w:rsidRPr="007B2B16" w:rsidRDefault="007B2B16" w:rsidP="007B2B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34.02.01 Сестринское дело</w:t>
      </w:r>
    </w:p>
    <w:p w14:paraId="52A01CB7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637A7CEC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Автор методического пособия:</w:t>
      </w:r>
    </w:p>
    <w:p w14:paraId="6D174332" w14:textId="6586F9F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преподаватель :  Баранова О.А</w:t>
      </w:r>
    </w:p>
    <w:p w14:paraId="3079D0B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C4910EA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A1AB454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Рассмотрена на заседании</w:t>
      </w:r>
    </w:p>
    <w:p w14:paraId="5D84D3C1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Цикловой методической комиссии </w:t>
      </w:r>
    </w:p>
    <w:p w14:paraId="4BBC79C4" w14:textId="4CE58871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"  </w:t>
      </w:r>
      <w:r w:rsidR="00FB72B6">
        <w:rPr>
          <w:rFonts w:ascii="Times New Roman" w:eastAsia="Times New Roman" w:hAnsi="Times New Roman" w:cs="Times New Roman"/>
          <w:color w:val="323232"/>
          <w:sz w:val="28"/>
          <w:szCs w:val="28"/>
        </w:rPr>
        <w:t>14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.10 "2024г.</w:t>
      </w:r>
    </w:p>
    <w:p w14:paraId="18982833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04AF7C2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770F8F09" w14:textId="1CB045F2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Протокол №</w:t>
      </w:r>
      <w:r w:rsidR="00FB72B6">
        <w:rPr>
          <w:rFonts w:ascii="Times New Roman" w:eastAsia="Times New Roman" w:hAnsi="Times New Roman" w:cs="Times New Roman"/>
          <w:color w:val="323232"/>
          <w:sz w:val="28"/>
          <w:szCs w:val="28"/>
        </w:rPr>
        <w:t>5</w:t>
      </w:r>
    </w:p>
    <w:p w14:paraId="2AEF4A00" w14:textId="69A97F2A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От</w:t>
      </w:r>
      <w:r w:rsidR="00FB72B6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"</w:t>
      </w:r>
      <w:r w:rsidR="00FB72B6">
        <w:rPr>
          <w:rFonts w:ascii="Times New Roman" w:eastAsia="Times New Roman" w:hAnsi="Times New Roman" w:cs="Times New Roman"/>
          <w:color w:val="323232"/>
          <w:sz w:val="28"/>
          <w:szCs w:val="28"/>
        </w:rPr>
        <w:t>14.10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"2024г.</w:t>
      </w:r>
    </w:p>
    <w:p w14:paraId="38F6B40C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Председатель ЦМК Грешилова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  <w:lang w:val="en-US"/>
        </w:rPr>
        <w:t>P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  <w:lang w:val="en-US"/>
        </w:rPr>
        <w:t>P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</w:t>
      </w:r>
    </w:p>
    <w:p w14:paraId="6B66063A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409BF0E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4F349C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Согласована:</w:t>
      </w:r>
    </w:p>
    <w:p w14:paraId="44628BB8" w14:textId="6C42D6B0" w:rsidR="00EB70C7" w:rsidRPr="00EB70C7" w:rsidRDefault="00735E9C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Заведующая методическим отделом </w:t>
      </w:r>
      <w:r w:rsidR="00EB70C7"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Носкова О.</w:t>
      </w: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В</w:t>
      </w:r>
    </w:p>
    <w:p w14:paraId="1396FAAC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21B5062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0CE7866A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291C3693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Утверждена:</w:t>
      </w:r>
    </w:p>
    <w:p w14:paraId="3A66635E" w14:textId="7384FC4D" w:rsidR="00EB70C7" w:rsidRPr="00EB70C7" w:rsidRDefault="00735E9C" w:rsidP="00EB70C7">
      <w:pPr>
        <w:spacing w:after="20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И.О Директора </w:t>
      </w:r>
      <w:r w:rsidR="00EB70C7"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Никифорова О.Л.</w:t>
      </w:r>
    </w:p>
    <w:p w14:paraId="04FEEF4F" w14:textId="77777777" w:rsidR="00EB70C7" w:rsidRPr="00EB70C7" w:rsidRDefault="00EB70C7" w:rsidP="00EB70C7">
      <w:pPr>
        <w:spacing w:after="20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</w:p>
    <w:p w14:paraId="432F5B3A" w14:textId="77777777" w:rsidR="00EB70C7" w:rsidRPr="00EB70C7" w:rsidRDefault="00EB70C7" w:rsidP="00EB70C7">
      <w:pPr>
        <w:spacing w:after="200" w:line="276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br w:type="page"/>
      </w:r>
    </w:p>
    <w:p w14:paraId="0B16C98A" w14:textId="19049DB2" w:rsidR="00E20247" w:rsidRDefault="00EB70C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lastRenderedPageBreak/>
        <w:t xml:space="preserve">                           Пояснительная запис</w:t>
      </w:r>
      <w:r w:rsidR="00E2024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ка</w:t>
      </w:r>
    </w:p>
    <w:p w14:paraId="6122840A" w14:textId="04304D53" w:rsidR="00E20247" w:rsidRDefault="00E2024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16ADE219" w14:textId="77777777" w:rsidR="00E20247" w:rsidRPr="00E76B5A" w:rsidRDefault="00E20247" w:rsidP="00E20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предназначены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мастер-классов, профессиональных проб для школьников г.Читы и Забайкальского края  с целью профориентации, а также для студентов Государственного профессионального образовательного учреждения </w:t>
      </w: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«Читинский медицинский колледж». </w:t>
      </w:r>
      <w:r w:rsidRPr="00E76B5A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представлены алгоритмы подготовки и выполнения подкожных инъекций. В описании алгоритмов приводится подробный перечень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ресурсов </w:t>
      </w:r>
      <w:r w:rsidRPr="00E76B5A">
        <w:rPr>
          <w:rFonts w:ascii="Times New Roman" w:hAnsi="Times New Roman" w:cs="Times New Roman"/>
          <w:sz w:val="28"/>
          <w:szCs w:val="28"/>
        </w:rPr>
        <w:t>(оборудование, инструментарий) с учетом изделий одно</w:t>
      </w:r>
      <w:r>
        <w:rPr>
          <w:rFonts w:ascii="Times New Roman" w:hAnsi="Times New Roman" w:cs="Times New Roman"/>
          <w:sz w:val="28"/>
          <w:szCs w:val="28"/>
        </w:rPr>
        <w:t xml:space="preserve">разового </w:t>
      </w:r>
      <w:r w:rsidRPr="00E76B5A">
        <w:rPr>
          <w:rFonts w:ascii="Times New Roman" w:hAnsi="Times New Roman" w:cs="Times New Roman"/>
          <w:sz w:val="28"/>
          <w:szCs w:val="28"/>
        </w:rPr>
        <w:t xml:space="preserve"> и многоразового использования, емкостей, необходимых для обработки рабочих поверхностей, емкостей для дезинфекции и утилизации изделий медицинского назначения. Каждая процедура включает описание подготовительного этапа работы, выполнения инъекции и окончание процедуры. Обоснование, которое дается в описании каждого алгоритма, способствует пониманию значимости каждого действия при выполнении инъекции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6B5A">
        <w:rPr>
          <w:rFonts w:ascii="Times New Roman" w:hAnsi="Times New Roman" w:cs="Times New Roman"/>
          <w:sz w:val="28"/>
          <w:szCs w:val="28"/>
        </w:rPr>
        <w:t xml:space="preserve"> Особое внимание в методических рекомендациях уделено санитарным нормам и правилам.</w:t>
      </w:r>
    </w:p>
    <w:p w14:paraId="27C7A68F" w14:textId="77777777" w:rsidR="00E20247" w:rsidRPr="00E76B5A" w:rsidRDefault="00E20247" w:rsidP="00E20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Алгоритмы составлены в соответствии с современными требованиями по инфекционной безопасности, предъявляемыми к утилизации и дезинфекции медицинских изделий. В методических рекомендациях также приводятся алгоритмы, сопутствующие постановке</w:t>
      </w:r>
      <w:r>
        <w:rPr>
          <w:rFonts w:ascii="Times New Roman" w:hAnsi="Times New Roman" w:cs="Times New Roman"/>
          <w:sz w:val="28"/>
          <w:szCs w:val="28"/>
        </w:rPr>
        <w:t xml:space="preserve"> подкожной иньекции </w:t>
      </w:r>
      <w:r w:rsidRPr="00E76B5A">
        <w:rPr>
          <w:rFonts w:ascii="Times New Roman" w:hAnsi="Times New Roman" w:cs="Times New Roman"/>
          <w:sz w:val="28"/>
          <w:szCs w:val="28"/>
        </w:rPr>
        <w:t xml:space="preserve"> инъекци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6B5A">
        <w:rPr>
          <w:rFonts w:ascii="Times New Roman" w:hAnsi="Times New Roman" w:cs="Times New Roman"/>
          <w:sz w:val="28"/>
          <w:szCs w:val="28"/>
        </w:rPr>
        <w:t>: обработка рук, надевание перчаток, набор лекарственных средств из ампулы или флакона, сопровождающиеся иллюстрациями.</w:t>
      </w:r>
    </w:p>
    <w:p w14:paraId="314D8EBF" w14:textId="77777777" w:rsidR="00E20247" w:rsidRPr="00E76B5A" w:rsidRDefault="00E20247" w:rsidP="00E20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могут быть использованы для организации отработки практических манипуляций на занятиях и для внеаудиторной (самостоятельной)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пропущенных занятий.</w:t>
      </w:r>
    </w:p>
    <w:p w14:paraId="4C132CE3" w14:textId="77777777" w:rsidR="00E20247" w:rsidRDefault="00E2024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3FD61A76" w14:textId="77777777" w:rsidR="00E20247" w:rsidRPr="00EB70C7" w:rsidRDefault="00E2024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lastRenderedPageBreak/>
        <w:t xml:space="preserve">     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Мастер-класс</w:t>
      </w: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 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- это эффективная форма передачи знаний и умений, обмена опытом обучения и воспитания, центральным звеном который является демонстрация оригинальных методов освоение определённого содержания при активной роли всех участников занятия.</w:t>
      </w:r>
    </w:p>
    <w:p w14:paraId="13C20679" w14:textId="77777777" w:rsidR="00E20247" w:rsidRPr="00EB70C7" w:rsidRDefault="00E2024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 Мастер-класс - это особая форма учебного занятия, которая основана на "практических" действия показа и демонстрации, творческого решения определенной познавательной и проблемной педагогической задачи.   </w:t>
      </w:r>
    </w:p>
    <w:p w14:paraId="403B2D0D" w14:textId="0B781685" w:rsidR="00EB70C7" w:rsidRPr="00EB70C7" w:rsidRDefault="00E20247" w:rsidP="00E2024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При подготовке мастер-класса мы обратили внимание на то, что в технологии проведения мастер-класса главное - не сообщить и освоить информацию, а передать способы деятельности, будь то приём, метод, методика или технология. Передать продуктивные способы работы - одна из важнейших задач для преподавателя. Позитивным результатом мастер-класса можно считать результат, выражающийся в овладении участниками новыми творческими способами решения проблемы, в формирования мотивации к самосовершенствованию, саморазвитию.</w:t>
      </w:r>
    </w:p>
    <w:p w14:paraId="7B6D2D9F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   Мастер-класс как локальная технология трансляции педагогического опыта демонстрирует конкретный методический приём или метод, методику преподавания, технологию обучения и воспитания. Проводя мастер-класс, преподаватель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преподавателя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</w:t>
      </w:r>
    </w:p>
    <w:p w14:paraId="267C251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Преподаватель создаёт атмосферу открытости, доброжелательности, сотворчества в общении.</w:t>
      </w:r>
    </w:p>
    <w:p w14:paraId="03A7FF23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Для определения эффективности подготовки и проведения мастер-класса мы использовали следующие критерии:</w:t>
      </w:r>
    </w:p>
    <w:p w14:paraId="5EF38707" w14:textId="77777777" w:rsidR="00EB70C7" w:rsidRPr="00EB70C7" w:rsidRDefault="00EB70C7" w:rsidP="00EB70C7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lastRenderedPageBreak/>
        <w:t>Мотивированность.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Наличие приёмов и условий мотивации, включение каждого в активную творческую деятельность. </w:t>
      </w:r>
    </w:p>
    <w:p w14:paraId="3F9002EA" w14:textId="77777777" w:rsidR="00EB70C7" w:rsidRPr="00EB70C7" w:rsidRDefault="00EB70C7" w:rsidP="00EB70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Оптимальность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  Достаточность используемых средств на занятии, их сочетание, связь с целью и результатом (промежуточным и конечным).</w:t>
      </w:r>
    </w:p>
    <w:p w14:paraId="12CCB004" w14:textId="77777777" w:rsidR="00EB70C7" w:rsidRPr="00EB70C7" w:rsidRDefault="00EB70C7" w:rsidP="00EB70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Эффективность.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Результативность, полученная для каждого участника мастер-класса. Каков эффект развития? Что это даёт конкретно участникам? Умение адекватно проанализировать результаты своей деятельности.</w:t>
      </w:r>
    </w:p>
    <w:p w14:paraId="5189373C" w14:textId="77777777" w:rsidR="00EB70C7" w:rsidRPr="00EB70C7" w:rsidRDefault="00EB70C7" w:rsidP="00EB70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Технологичность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 Чёткий алгоритм знания, наличие оригинальных приёмов актуализации, проблематизации ("разрыва"), приёмов поиска и открытия, удивления, озарения, рефлексии (самоанализа).</w:t>
      </w:r>
    </w:p>
    <w:p w14:paraId="1818D1F7" w14:textId="77777777" w:rsidR="00EB70C7" w:rsidRPr="00EB70C7" w:rsidRDefault="00EB70C7" w:rsidP="00EB70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b/>
          <w:color w:val="323232"/>
          <w:sz w:val="28"/>
          <w:szCs w:val="28"/>
        </w:rPr>
        <w:t>Общая культура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. Эрудиция, нестандартность мышления, стиль общения, культура интерпретации своего опыта.</w:t>
      </w:r>
    </w:p>
    <w:p w14:paraId="0B3BAA0E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Использования данных методических рекомендаций позволило, на наш     взгляд, обеспечить качественную подготовку и эффективное проведение мастер-классов на деловой программе в рамках 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  <w:lang w:val="en-US"/>
        </w:rPr>
        <w:t>II</w:t>
      </w: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Регионального чемпионата ворлд скилс раша.</w:t>
      </w:r>
    </w:p>
    <w:p w14:paraId="0AF78CD8" w14:textId="77777777" w:rsidR="00EB70C7" w:rsidRPr="00EB70C7" w:rsidRDefault="00EB70C7" w:rsidP="00EB70C7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323232"/>
          <w:sz w:val="28"/>
          <w:szCs w:val="28"/>
        </w:rPr>
        <w:t>Подобным образом участники мастер-класса (а это в основном ученики выпускных классов СОШ могут определиться с дальшейшим выбором профессии.</w:t>
      </w:r>
    </w:p>
    <w:p w14:paraId="5812A35B" w14:textId="000B8C2E" w:rsidR="008B0344" w:rsidRPr="00AD1792" w:rsidRDefault="000B378F" w:rsidP="00AD17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проведения: 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B0344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28.10.2024</w:t>
      </w:r>
    </w:p>
    <w:p w14:paraId="46FE05DD" w14:textId="1FE53D43" w:rsidR="000B378F" w:rsidRPr="000B378F" w:rsidRDefault="000B378F" w:rsidP="00AD1792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Группа:</w:t>
      </w:r>
      <w:r w:rsidR="008B0344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Учащиеся 8-11 классов в рамках проекта « Билет в будущее»</w:t>
      </w:r>
      <w:r w:rsidR="009524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студенты медицинского колледжа.</w:t>
      </w:r>
    </w:p>
    <w:p w14:paraId="1A33C934" w14:textId="2F25F914" w:rsidR="000B378F" w:rsidRPr="000B378F" w:rsidRDefault="00952450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Специальность</w:t>
      </w:r>
      <w:r w:rsidR="000B378F"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B378F"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34.01.01 Младшая медицинская сестра по уходу за больными</w:t>
      </w:r>
    </w:p>
    <w:p w14:paraId="580EEA38" w14:textId="72B29698" w:rsidR="008B0344" w:rsidRPr="00AD1792" w:rsidRDefault="008B0344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7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Преподаватель </w:t>
      </w:r>
      <w:r w:rsidR="000B378F"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 </w:t>
      </w:r>
      <w:r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Баранова О.А</w:t>
      </w:r>
    </w:p>
    <w:p w14:paraId="4BCCE46F" w14:textId="2ABB3F14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</w:t>
      </w:r>
      <w:r w:rsidR="008B0344" w:rsidRPr="00AD17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мастер-класса </w:t>
      </w: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Подкожная инъекция.</w:t>
      </w:r>
    </w:p>
    <w:p w14:paraId="3BC87162" w14:textId="69CBCCA6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Тип </w:t>
      </w:r>
      <w:r w:rsidR="00EA66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занятия </w:t>
      </w: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практическое</w:t>
      </w:r>
    </w:p>
    <w:p w14:paraId="13B29A91" w14:textId="50186C0A" w:rsidR="000B378F" w:rsidRPr="000B378F" w:rsidRDefault="000B378F" w:rsidP="00EA6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Методы</w:t>
      </w:r>
      <w:r w:rsidR="00EA66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проведения: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Словесный, наглядно-демонстрационный, репродуктивный.</w:t>
      </w:r>
    </w:p>
    <w:p w14:paraId="358417EE" w14:textId="77777777" w:rsidR="008B0344" w:rsidRPr="00AD1792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Методическая  цель: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Формирование самостоятельности обучающихся при помощи использования практических навыков и умение работать в команде.</w:t>
      </w:r>
    </w:p>
    <w:p w14:paraId="730233E7" w14:textId="19F08D50" w:rsidR="008B0344" w:rsidRPr="00AD1792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</w:t>
      </w:r>
      <w:r w:rsidR="00EA6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занятия </w:t>
      </w: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B0344" w:rsidRPr="00AD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24EAAF" w14:textId="160FB0E6" w:rsidR="008B0344" w:rsidRPr="000B378F" w:rsidRDefault="008B0344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Cистематизация полученных теоретических знаний. Демонстрация навыков выполнения манипуляций на фантомах, умения решать задачи по данной теме.</w:t>
      </w:r>
    </w:p>
    <w:p w14:paraId="3A4BEC94" w14:textId="77777777" w:rsidR="008B0344" w:rsidRPr="000B378F" w:rsidRDefault="008B0344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Определить недостатки и помочь обучающимся в их устранении.</w:t>
      </w:r>
    </w:p>
    <w:p w14:paraId="05E18A73" w14:textId="4A7962F2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закрепить знания по предметам профессионального цикла и междисциплинарного курса, сформировать профессиональные компетенции при подкожной инъекции.</w:t>
      </w:r>
    </w:p>
    <w:p w14:paraId="7E78CFFF" w14:textId="6B338DD2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</w:t>
      </w:r>
      <w:r w:rsidR="008B0344" w:rsidRPr="00AD17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</w:t>
      </w: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предметные: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способности к анализу и обобщению, самоконтролю, самооценке; анализировать учебно-производственные работы с целью достижения лучших результатов, уметь применять полученные знания на практике.</w:t>
      </w:r>
    </w:p>
    <w:p w14:paraId="447C77E5" w14:textId="7B215D62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Личностные:</w:t>
      </w:r>
      <w:bookmarkStart w:id="0" w:name="sub_151"/>
      <w:r w:rsidRPr="000B378F">
        <w:rPr>
          <w:rFonts w:ascii="Times New Roman" w:eastAsia="Times New Roman" w:hAnsi="Times New Roman" w:cs="Times New Roman"/>
          <w:b/>
          <w:bCs/>
          <w:color w:val="267F8C"/>
          <w:sz w:val="28"/>
          <w:szCs w:val="28"/>
          <w:lang w:eastAsia="ru-RU"/>
        </w:rPr>
        <w:t> </w:t>
      </w:r>
      <w:bookmarkEnd w:id="0"/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сущность и социальную значимость будущей профессии, проявлять к ней устойчивый интерес.</w:t>
      </w:r>
    </w:p>
    <w:p w14:paraId="76105E29" w14:textId="77777777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Организовывать собственную деятельность, исходя из цели и способов ее достижения, определенных руководителем.</w:t>
      </w:r>
    </w:p>
    <w:p w14:paraId="06F98933" w14:textId="77777777" w:rsidR="008B0344" w:rsidRPr="00AD1792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в команде, эффективно общаться с коллегами, руководством, пациентами.</w:t>
      </w:r>
    </w:p>
    <w:p w14:paraId="1283746A" w14:textId="1C265E3A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 </w:t>
      </w:r>
      <w:r w:rsidR="008B0344" w:rsidRPr="00AD17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мастер-класса</w:t>
      </w: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56899354" w14:textId="4758E009" w:rsidR="000B378F" w:rsidRPr="000B378F" w:rsidRDefault="008B0344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B378F"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знания  теоретического  обучения  на практическом занятии .</w:t>
      </w:r>
    </w:p>
    <w:p w14:paraId="76E5D661" w14:textId="476A48EF" w:rsidR="000B378F" w:rsidRPr="000B378F" w:rsidRDefault="008B0344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0B378F"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Определить недостатки и помочь обучающимся в их устранении.</w:t>
      </w:r>
    </w:p>
    <w:p w14:paraId="3A9A71D2" w14:textId="537CE1A6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0344" w:rsidRPr="00AD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Симуляционный центр  «Медицинский и социальный уход </w:t>
      </w: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9A3715" w14:textId="2A1BA6AC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Время:</w:t>
      </w:r>
      <w:r w:rsidR="0010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2.00</w:t>
      </w:r>
      <w:r w:rsidR="008B0344" w:rsidRPr="00AD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19157F" w14:textId="6F1242EF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и дидактическое осна</w:t>
      </w:r>
      <w:r w:rsidR="008B0344" w:rsidRPr="00AD17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щение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15A67C7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Алгоритм подкожной инъекции:</w:t>
      </w:r>
    </w:p>
    <w:p w14:paraId="444C1170" w14:textId="229E7A91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 иллюстративный материал</w:t>
      </w: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компьютер.</w:t>
      </w:r>
    </w:p>
    <w:p w14:paraId="3545CEDA" w14:textId="6A076B24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Презентация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одкожн</w:t>
      </w:r>
      <w:r w:rsidR="009524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инъекци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C1A6FDB" w14:textId="499BD07E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Овладеть профессиональными компетенциями:</w:t>
      </w:r>
    </w:p>
    <w:p w14:paraId="2D41EF6A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1.1. Эффективно общаться с пациентом и его окружением в процессе профессиональной деятельности.</w:t>
      </w:r>
    </w:p>
    <w:p w14:paraId="558A7A97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1.2. Соблюдать принципы профессиональной этики.</w:t>
      </w:r>
    </w:p>
    <w:p w14:paraId="3C8DDED4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1.3. Осуществлять уход за пациентами различных возрастных групп в условиях учреждения здравоохранения и на дому.</w:t>
      </w:r>
    </w:p>
    <w:p w14:paraId="29AA3B0A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1.4. Консультировать пациента и его окружение по вопросам ухода и самоухода.</w:t>
      </w:r>
    </w:p>
    <w:p w14:paraId="02A7C82D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1.5. Оформлять медицинскую документацию.</w:t>
      </w:r>
    </w:p>
    <w:p w14:paraId="79B71C25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1.6. Оказывать медицинские услуги в пределах своих полномочий.</w:t>
      </w:r>
    </w:p>
    <w:p w14:paraId="529C8428" w14:textId="2EF1DC1B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Развить и овладеть общими компетенциями:</w:t>
      </w:r>
    </w:p>
    <w:p w14:paraId="5986C34E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14:paraId="21FF654C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5DDDE5E8" w14:textId="00990FFA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4C9D232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14:paraId="6D9184A1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14:paraId="029A04BC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6. Работать в команде, эффективно общаться с коллегами, руководством, пациентами.</w:t>
      </w:r>
    </w:p>
    <w:p w14:paraId="69B457AB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7. Бережно относиться к историческому наследию и культурным традициям, уважать социальные, культурные и религиозные различия.</w:t>
      </w:r>
    </w:p>
    <w:p w14:paraId="46941DE1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 8. Соблюдать правила охраны труда, пожарной безопасности и техники безопасности.</w:t>
      </w:r>
    </w:p>
    <w:p w14:paraId="6CB119DF" w14:textId="77777777" w:rsidR="00001FCF" w:rsidRDefault="00001FC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4A514F" w14:textId="0AA4BB46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Прогнозируемый результат:</w:t>
      </w: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1E18F7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Знание алгоритма при введение подкожной инъекции.</w:t>
      </w:r>
    </w:p>
    <w:p w14:paraId="06B0B0B3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умение делать подкожную инъекцию на (фантоме)</w:t>
      </w:r>
    </w:p>
    <w:p w14:paraId="437764F8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знания осложнений после инъекции</w:t>
      </w:r>
    </w:p>
    <w:p w14:paraId="24000ABF" w14:textId="54C52FD2" w:rsidR="000B378F" w:rsidRPr="000B378F" w:rsidRDefault="000B378F" w:rsidP="00AD17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Материально-техническое оснащение :</w:t>
      </w:r>
    </w:p>
    <w:p w14:paraId="30A904AC" w14:textId="15E4CADD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A66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почкообразный лоток ,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шприц (2-3 мл) с лекарственным препаратом и иглой 2-3 cм, фантомы для подкожной инъекции.</w:t>
      </w:r>
    </w:p>
    <w:p w14:paraId="5F2518AB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-ватные шарики;</w:t>
      </w:r>
    </w:p>
    <w:p w14:paraId="2D303E53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перчатки стерильные; маска.</w:t>
      </w:r>
    </w:p>
    <w:p w14:paraId="119247ED" w14:textId="77777777" w:rsidR="00EA665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A66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нтисептик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2ED3C6B4" w14:textId="329B7989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D1792" w:rsidRPr="00AD179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-контейнер 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отработанных ампул, флаконов;</w:t>
      </w:r>
    </w:p>
    <w:p w14:paraId="0D7AA4FC" w14:textId="6BC4D786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A66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контейнер </w:t>
      </w:r>
      <w:r w:rsidRPr="000B37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дезинфицирующим раствором для отработанных ватных шариков.</w:t>
      </w:r>
    </w:p>
    <w:p w14:paraId="351816DD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C48DA28" w14:textId="77777777" w:rsidR="000B378F" w:rsidRPr="000B378F" w:rsidRDefault="000B378F" w:rsidP="00AD17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1E63A07" w14:textId="77777777" w:rsidR="000B378F" w:rsidRPr="000B378F" w:rsidRDefault="000B378F" w:rsidP="00AD17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484CDE02" w14:textId="77777777" w:rsidR="000B378F" w:rsidRPr="000B378F" w:rsidRDefault="000B378F" w:rsidP="00AD17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B88B399" w14:textId="77777777" w:rsidR="000B378F" w:rsidRPr="000B378F" w:rsidRDefault="000B378F" w:rsidP="000B378F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B378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7B904873" w14:textId="4F425E31" w:rsidR="00EB70C7" w:rsidRDefault="00EB70C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40246521" w14:textId="4F4868F8" w:rsidR="00096204" w:rsidRDefault="00096204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27EFE4F6" w14:textId="392F764D" w:rsidR="00096204" w:rsidRDefault="00096204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6CDA4601" w14:textId="076A0437" w:rsidR="00096204" w:rsidRDefault="00096204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093068C2" w14:textId="77777777" w:rsidR="00E20247" w:rsidRDefault="00E2024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395FF337" w14:textId="3E583566" w:rsidR="00096204" w:rsidRDefault="00096204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07EF20A8" w14:textId="7BC491E3" w:rsidR="00AD1792" w:rsidRDefault="00AD1792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67EAE9C4" w14:textId="77777777" w:rsidR="00AD1792" w:rsidRPr="00EB70C7" w:rsidRDefault="00AD1792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1AE93DC8" w14:textId="1304AA52" w:rsidR="00096204" w:rsidRPr="00096204" w:rsidRDefault="00E20247" w:rsidP="00E2024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  <w:r w:rsidR="00096204" w:rsidRPr="000962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F3DCA1" w14:textId="77777777" w:rsidR="00096204" w:rsidRPr="00096204" w:rsidRDefault="00096204" w:rsidP="00096204">
      <w:pPr>
        <w:spacing w:after="200" w:line="276" w:lineRule="auto"/>
        <w:rPr>
          <w:rFonts w:ascii="Arial" w:eastAsia="Times New Roman" w:hAnsi="Times New Roman" w:cs="Arial"/>
          <w:color w:val="323232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601"/>
        <w:gridCol w:w="2828"/>
        <w:gridCol w:w="2644"/>
        <w:gridCol w:w="1417"/>
      </w:tblGrid>
      <w:tr w:rsidR="000B378F" w:rsidRPr="00096204" w14:paraId="39A38E6B" w14:textId="77777777" w:rsidTr="000B378F">
        <w:tc>
          <w:tcPr>
            <w:tcW w:w="3601" w:type="dxa"/>
          </w:tcPr>
          <w:p w14:paraId="2663BE18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работы мастер-</w:t>
            </w:r>
          </w:p>
          <w:p w14:paraId="5B805BA3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класса</w:t>
            </w:r>
          </w:p>
        </w:tc>
        <w:tc>
          <w:tcPr>
            <w:tcW w:w="2828" w:type="dxa"/>
          </w:tcPr>
          <w:p w14:paraId="6648550A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2644" w:type="dxa"/>
          </w:tcPr>
          <w:p w14:paraId="7FF35A76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  <w:p w14:paraId="35E26E68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1417" w:type="dxa"/>
          </w:tcPr>
          <w:p w14:paraId="4AB26A44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</w:t>
            </w:r>
          </w:p>
        </w:tc>
      </w:tr>
      <w:tr w:rsidR="000B378F" w:rsidRPr="00096204" w14:paraId="282B996C" w14:textId="77777777" w:rsidTr="000B378F">
        <w:trPr>
          <w:trHeight w:val="3304"/>
        </w:trPr>
        <w:tc>
          <w:tcPr>
            <w:tcW w:w="3601" w:type="dxa"/>
          </w:tcPr>
          <w:p w14:paraId="2D95DC47" w14:textId="5C6033B0" w:rsidR="00096204" w:rsidRPr="00096204" w:rsidRDefault="00096204" w:rsidP="000962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1" w:name="_Hlk180322328"/>
            <w:r w:rsidR="000B378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84892"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09620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рганизационн</w:t>
            </w:r>
            <w:r w:rsidR="005848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ая часть</w:t>
            </w:r>
            <w:r w:rsidR="000B37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bookmarkEnd w:id="1"/>
          <w:p w14:paraId="2000FB72" w14:textId="609179AF" w:rsidR="000B378F" w:rsidRPr="000B378F" w:rsidRDefault="00096204" w:rsidP="000B37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целей и задач</w:t>
            </w:r>
            <w:r w:rsidR="000B378F">
              <w:rPr>
                <w:rFonts w:ascii="Times New Roman" w:eastAsia="Calibri" w:hAnsi="Times New Roman" w:cs="Times New Roman"/>
                <w:sz w:val="28"/>
                <w:szCs w:val="28"/>
              </w:rPr>
              <w:t>, о</w:t>
            </w:r>
            <w:r w:rsidR="000B378F" w:rsidRP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рганизация внимания</w:t>
            </w:r>
            <w:r w:rsid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у</w:t>
            </w:r>
            <w:r w:rsidR="000B378F" w:rsidRP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странение отвлекающих</w:t>
            </w:r>
            <w:r w:rsid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r w:rsidR="000B378F" w:rsidRP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факторов</w:t>
            </w:r>
          </w:p>
          <w:p w14:paraId="60BB0BAB" w14:textId="1BF1DACF" w:rsidR="000B378F" w:rsidRPr="000B378F" w:rsidRDefault="000B378F" w:rsidP="000B378F">
            <w:pPr>
              <w:shd w:val="clear" w:color="auto" w:fill="FFFFFF"/>
              <w:jc w:val="both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Pr="000B378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ообщение темы и разъяснение целей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мастер-класса</w:t>
            </w:r>
            <w:r w:rsidR="0095245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вводный инструктаж.</w:t>
            </w:r>
          </w:p>
          <w:p w14:paraId="00FB0168" w14:textId="02BB955D" w:rsidR="000B378F" w:rsidRPr="00096204" w:rsidRDefault="000B378F" w:rsidP="000B37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8AD27" w14:textId="24529712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14:paraId="3C377D72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Приветствие,</w:t>
            </w:r>
          </w:p>
          <w:p w14:paraId="37D454CF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вступительное   слово</w:t>
            </w:r>
          </w:p>
          <w:p w14:paraId="67C64D3B" w14:textId="6BCE1976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мастера</w:t>
            </w:r>
            <w:r w:rsidR="00485B43" w:rsidRPr="0058489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A7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85B43" w:rsidRPr="00584892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историческая справка о возникновении подкожной инъекции</w:t>
            </w:r>
          </w:p>
          <w:p w14:paraId="3D8DCDF0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14:paraId="0422538C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Встраиваются в</w:t>
            </w:r>
          </w:p>
          <w:p w14:paraId="33EBCFCB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диалог, проявляют</w:t>
            </w:r>
          </w:p>
          <w:p w14:paraId="788F5F7B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активную позицию.</w:t>
            </w:r>
          </w:p>
          <w:p w14:paraId="2F4EEF7D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тем самым помогая</w:t>
            </w:r>
          </w:p>
          <w:p w14:paraId="0246675B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мастеру в</w:t>
            </w:r>
          </w:p>
          <w:p w14:paraId="61F7B279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занятия.</w:t>
            </w:r>
          </w:p>
        </w:tc>
        <w:tc>
          <w:tcPr>
            <w:tcW w:w="1417" w:type="dxa"/>
          </w:tcPr>
          <w:p w14:paraId="7686B06F" w14:textId="39AA463D" w:rsidR="00096204" w:rsidRPr="00096204" w:rsidRDefault="001050E3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096204"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  <w:tr w:rsidR="000B378F" w:rsidRPr="00096204" w14:paraId="0AA31AFB" w14:textId="77777777" w:rsidTr="000B378F">
        <w:tc>
          <w:tcPr>
            <w:tcW w:w="3601" w:type="dxa"/>
          </w:tcPr>
          <w:p w14:paraId="2BA98AE5" w14:textId="58614670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B37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.Практическая </w:t>
            </w:r>
            <w:r w:rsidRPr="00096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</w:t>
            </w:r>
          </w:p>
          <w:p w14:paraId="224231AF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8CCC8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мастер-</w:t>
            </w:r>
          </w:p>
          <w:p w14:paraId="7770A2BE" w14:textId="46FD4E89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класса, его основная часть.</w:t>
            </w:r>
            <w:r w:rsidR="000B37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Мотивация,</w:t>
            </w:r>
            <w:r w:rsidR="0018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план действий,</w:t>
            </w:r>
          </w:p>
          <w:p w14:paraId="3720588C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включающий поэтапную</w:t>
            </w:r>
          </w:p>
          <w:p w14:paraId="6EF1C0B5" w14:textId="66BAF119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реализацию темы</w:t>
            </w:r>
            <w:r w:rsidR="00952450">
              <w:rPr>
                <w:rFonts w:ascii="Times New Roman" w:eastAsia="Calibri" w:hAnsi="Times New Roman" w:cs="Times New Roman"/>
                <w:sz w:val="28"/>
                <w:szCs w:val="28"/>
              </w:rPr>
              <w:t>, текущий инструктаж.</w:t>
            </w:r>
          </w:p>
        </w:tc>
        <w:tc>
          <w:tcPr>
            <w:tcW w:w="2828" w:type="dxa"/>
          </w:tcPr>
          <w:p w14:paraId="4B7AD564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</w:t>
            </w:r>
            <w:r w:rsidRPr="000962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</w:t>
            </w:r>
          </w:p>
          <w:p w14:paraId="42593E10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 для</w:t>
            </w:r>
          </w:p>
          <w:p w14:paraId="74AEB264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воспроизведения</w:t>
            </w:r>
          </w:p>
          <w:p w14:paraId="6CFEAA93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темы мастер -</w:t>
            </w:r>
          </w:p>
          <w:p w14:paraId="00E2BA2C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класса. </w:t>
            </w:r>
          </w:p>
          <w:p w14:paraId="150CEBB3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</w:t>
            </w:r>
          </w:p>
          <w:p w14:paraId="2BBAF0F8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опыта мастером</w:t>
            </w:r>
          </w:p>
          <w:p w14:paraId="3DBB2F40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прямого и</w:t>
            </w:r>
          </w:p>
          <w:p w14:paraId="51108194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комментированного</w:t>
            </w:r>
          </w:p>
          <w:p w14:paraId="0147EC54" w14:textId="0FE97FA9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 действий при проведении </w:t>
            </w:r>
            <w:r w:rsidRPr="0058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подкожной инъекции</w:t>
            </w:r>
          </w:p>
        </w:tc>
        <w:tc>
          <w:tcPr>
            <w:tcW w:w="2644" w:type="dxa"/>
          </w:tcPr>
          <w:p w14:paraId="3F41F2A9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Внимательно слушают, задают вопросы, проявляют активность демонстрируя приобретенные навыки на фантомах</w:t>
            </w:r>
          </w:p>
        </w:tc>
        <w:tc>
          <w:tcPr>
            <w:tcW w:w="1417" w:type="dxa"/>
          </w:tcPr>
          <w:p w14:paraId="60071450" w14:textId="780D56D3" w:rsidR="00096204" w:rsidRPr="00096204" w:rsidRDefault="001050E3" w:rsidP="000962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120</w:t>
            </w:r>
            <w:r w:rsidR="00096204" w:rsidRPr="00096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204"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  <w:tr w:rsidR="000B378F" w:rsidRPr="00096204" w14:paraId="39520916" w14:textId="77777777" w:rsidTr="000B378F">
        <w:trPr>
          <w:trHeight w:val="2683"/>
        </w:trPr>
        <w:tc>
          <w:tcPr>
            <w:tcW w:w="3601" w:type="dxa"/>
          </w:tcPr>
          <w:p w14:paraId="2E4EC176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60A123" w14:textId="46041485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Pr="00096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</w:t>
            </w:r>
            <w:r w:rsidR="00584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r w:rsidRPr="000962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84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часть</w:t>
            </w:r>
          </w:p>
          <w:p w14:paraId="7C128A50" w14:textId="6D8A389D" w:rsid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ситуации</w:t>
            </w:r>
          </w:p>
          <w:p w14:paraId="6AAAD7BE" w14:textId="4021CFF3" w:rsidR="001874D9" w:rsidRPr="00096204" w:rsidRDefault="001874D9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Рефлексия. </w:t>
            </w:r>
          </w:p>
          <w:p w14:paraId="6E510DA7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8" w:type="dxa"/>
          </w:tcPr>
          <w:p w14:paraId="3685C3C4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B41909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организует</w:t>
            </w:r>
          </w:p>
          <w:p w14:paraId="4C313826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</w:t>
            </w:r>
          </w:p>
          <w:p w14:paraId="1743E765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присутствующих,</w:t>
            </w:r>
          </w:p>
          <w:p w14:paraId="540EC8F5" w14:textId="75FD8B5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дает оценку</w:t>
            </w:r>
            <w:r w:rsidR="0058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подводятся итоги победителей команд</w:t>
            </w:r>
            <w:r w:rsidR="00FB7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44" w:type="dxa"/>
          </w:tcPr>
          <w:p w14:paraId="56403FF6" w14:textId="77777777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E29BDA" w14:textId="420BE70F" w:rsidR="00096204" w:rsidRPr="00096204" w:rsidRDefault="00D85E67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96204"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частвуют в</w:t>
            </w:r>
          </w:p>
          <w:p w14:paraId="0581F216" w14:textId="4EE875D5" w:rsidR="00096204" w:rsidRPr="00096204" w:rsidRDefault="00096204" w:rsidP="000962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обсуждении</w:t>
            </w:r>
            <w:r w:rsidR="000B3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8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что понравилось, какие были сложности,</w:t>
            </w:r>
            <w:r w:rsidR="008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чему научились</w:t>
            </w:r>
            <w:r w:rsidR="0018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итд.</w:t>
            </w:r>
            <w:r w:rsidR="008B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6530DB14" w14:textId="77777777" w:rsidR="00096204" w:rsidRPr="00096204" w:rsidRDefault="00096204" w:rsidP="0009620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518B19" w14:textId="69824F6A" w:rsidR="00096204" w:rsidRPr="00096204" w:rsidRDefault="001050E3" w:rsidP="0009620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096204" w:rsidRPr="000962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096204" w:rsidRPr="00096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</w:tbl>
    <w:p w14:paraId="45EF8D57" w14:textId="3506B992" w:rsidR="00EB70C7" w:rsidRDefault="00096204" w:rsidP="00485B43">
      <w:pPr>
        <w:spacing w:after="200" w:line="276" w:lineRule="auto"/>
        <w:rPr>
          <w:rFonts w:ascii="Calibri" w:eastAsia="Calibri" w:hAnsi="Calibri" w:cs="Times New Roman"/>
        </w:rPr>
      </w:pPr>
      <w:r w:rsidRPr="00096204">
        <w:rPr>
          <w:rFonts w:ascii="Calibri" w:eastAsia="Calibri" w:hAnsi="Calibri" w:cs="Times New Roman"/>
        </w:rPr>
        <w:t xml:space="preserve">                                                                </w:t>
      </w:r>
    </w:p>
    <w:p w14:paraId="5E09EF34" w14:textId="3E2A7D93" w:rsidR="00EA665F" w:rsidRDefault="00EA665F" w:rsidP="00485B43">
      <w:pPr>
        <w:spacing w:after="200" w:line="276" w:lineRule="auto"/>
        <w:rPr>
          <w:rFonts w:ascii="Calibri" w:eastAsia="Calibri" w:hAnsi="Calibri" w:cs="Times New Roman"/>
        </w:rPr>
      </w:pPr>
    </w:p>
    <w:p w14:paraId="7F204884" w14:textId="148AE12C" w:rsidR="00EA665F" w:rsidRDefault="00EA665F" w:rsidP="00485B43">
      <w:pPr>
        <w:spacing w:after="200" w:line="276" w:lineRule="auto"/>
        <w:rPr>
          <w:rFonts w:ascii="Calibri" w:eastAsia="Calibri" w:hAnsi="Calibri" w:cs="Times New Roman"/>
        </w:rPr>
      </w:pPr>
    </w:p>
    <w:p w14:paraId="2EED1A25" w14:textId="5910CA04" w:rsidR="00EA665F" w:rsidRDefault="00EA665F" w:rsidP="00485B43">
      <w:pPr>
        <w:spacing w:after="200" w:line="276" w:lineRule="auto"/>
        <w:rPr>
          <w:rFonts w:ascii="Calibri" w:eastAsia="Calibri" w:hAnsi="Calibri" w:cs="Times New Roman"/>
        </w:rPr>
      </w:pPr>
    </w:p>
    <w:p w14:paraId="44463C1E" w14:textId="77777777" w:rsidR="00EA665F" w:rsidRPr="00EB70C7" w:rsidRDefault="00EA665F" w:rsidP="00485B43">
      <w:pPr>
        <w:spacing w:after="200" w:line="276" w:lineRule="auto"/>
        <w:rPr>
          <w:rFonts w:ascii="Calibri" w:eastAsia="Calibri" w:hAnsi="Calibri" w:cs="Times New Roman"/>
        </w:rPr>
      </w:pPr>
    </w:p>
    <w:p w14:paraId="4561275A" w14:textId="6DAF5B80" w:rsidR="00C37ABC" w:rsidRPr="00C37ABC" w:rsidRDefault="00EB70C7" w:rsidP="009750FB">
      <w:pPr>
        <w:shd w:val="clear" w:color="auto" w:fill="FFFFFF"/>
        <w:spacing w:after="0" w:line="360" w:lineRule="auto"/>
        <w:ind w:left="-2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lastRenderedPageBreak/>
        <w:t>Мотивация</w:t>
      </w:r>
    </w:p>
    <w:p w14:paraId="3B2F7F49" w14:textId="77777777" w:rsidR="00C37ABC" w:rsidRPr="00C37ABC" w:rsidRDefault="00C37ABC" w:rsidP="00C37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A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Увеличение объема медицинской помощи, оказываемой населению, повышение ее доступности, появление новых лекарственных препаратов сопровождаются постоянным увеличением количества выполняемых инъекций. Так, по данным ряда исследователей, в России ежедневно выполняется свыше 1 млн. инъекций с целью лечения, иммунизации и диагностических исследований. Поэтому знание техники выполнения подкожной инъекции, приводит к снижению число постинъекционных осложнений.</w:t>
      </w:r>
    </w:p>
    <w:p w14:paraId="2832FA53" w14:textId="77777777" w:rsidR="00C37ABC" w:rsidRPr="00C37ABC" w:rsidRDefault="00C37ABC" w:rsidP="00C37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A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Подкожное введения лекарственных средств относятся к парентеральному пути введения - инъекции.</w:t>
      </w:r>
    </w:p>
    <w:p w14:paraId="726222FF" w14:textId="147E30B2" w:rsidR="00C37ABC" w:rsidRPr="00C37ABC" w:rsidRDefault="00C37ABC" w:rsidP="00C37A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7A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Медицинская сестра должна обладать хорошими теоретическими знаниями и практическими умениями, понимать механизм действия препаратов, их дозировку, пути и скорость введения, возможные побочные действия и осложнений, которые могут возникнуть при введении лекарственных средств. Строжайшее соблюдение правил асептики и антисептики,</w:t>
      </w:r>
    </w:p>
    <w:p w14:paraId="39E58A2C" w14:textId="67A25961" w:rsidR="00C37ABC" w:rsidRDefault="00C37ABC" w:rsidP="00C37A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будет проходить на конкурсной основе (обучающиеся делятся на две команды – «ампула» и команда «</w:t>
      </w:r>
      <w:r w:rsidR="00096204" w:rsidRPr="00C3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флакон»</w:t>
      </w:r>
      <w:r w:rsidRPr="00C3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поэтому каждое задание будет оцениваться, а в конце занятия мы подведем итоги. </w:t>
      </w:r>
    </w:p>
    <w:p w14:paraId="5A4BC8C9" w14:textId="2862AC19" w:rsidR="00096204" w:rsidRDefault="00096204" w:rsidP="00C37A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0D69D" w14:textId="5AF615F5" w:rsidR="00096204" w:rsidRDefault="00096204" w:rsidP="00096204">
      <w:pPr>
        <w:shd w:val="clear" w:color="auto" w:fill="FFFFFF"/>
        <w:spacing w:after="0" w:line="24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B39F78" w14:textId="046BCBDB" w:rsidR="00485B43" w:rsidRDefault="00053E4C" w:rsidP="00485B43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Организационная часть </w:t>
      </w:r>
    </w:p>
    <w:p w14:paraId="36784229" w14:textId="1CE87153" w:rsidR="00053E4C" w:rsidRPr="00053E4C" w:rsidRDefault="00053E4C" w:rsidP="00053E4C">
      <w:pPr>
        <w:pStyle w:val="a4"/>
        <w:spacing w:after="0" w:line="240" w:lineRule="auto"/>
        <w:ind w:left="106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53E4C">
        <w:rPr>
          <w:rFonts w:ascii="Times New Roman" w:eastAsia="Calibri" w:hAnsi="Times New Roman" w:cs="Times New Roman"/>
          <w:bCs/>
          <w:sz w:val="28"/>
          <w:szCs w:val="28"/>
        </w:rPr>
        <w:t>Приветствие, вступительное слово мастера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53E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9A8ED05" w14:textId="77777777" w:rsidR="00485B43" w:rsidRPr="00096204" w:rsidRDefault="00485B43" w:rsidP="00485B43">
      <w:pPr>
        <w:shd w:val="clear" w:color="auto" w:fill="FFFFFF"/>
        <w:spacing w:after="0" w:line="24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5E13C3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медицинского работника, как никакая другая профессия, требует от него высоких моральных качеств и культуры поведения, сдержанности, такта.</w:t>
      </w:r>
    </w:p>
    <w:p w14:paraId="631B5E40" w14:textId="79C89769" w:rsidR="00096204" w:rsidRPr="00096204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Медицинская сестра не может качественно работать без любви к своей профессии, без сострадания к больному. «Поступай с каждым больным так, 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как ты желал бы, чтобы поступали с тобой» - это </w:t>
      </w:r>
      <w:r w:rsidR="00485B43" w:rsidRPr="00485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деонтологическое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правило. </w:t>
      </w:r>
    </w:p>
    <w:p w14:paraId="2BFBA39B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медицинским работником ответственный и тяжкий труд. Новые</w:t>
      </w:r>
    </w:p>
    <w:p w14:paraId="6FC0296D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 практическом здравоохранении, возрастающие с каждым годом требования к качеству медицинской помощи, вызывают необходимость повышения качества медицинских услуг, ориентированного на профессионализм, компетентность и ответственность медицинских работников.</w:t>
      </w:r>
    </w:p>
    <w:p w14:paraId="3A023CAD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искренне верю в то, что наши с вами успехи в учебе помогут</w:t>
      </w:r>
    </w:p>
    <w:p w14:paraId="158AE70E" w14:textId="7602031C" w:rsidR="00096204" w:rsidRPr="00485B43" w:rsidRDefault="00096204" w:rsidP="00485B4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достигнуть в будущей профессии действенной помощи пациентам.</w:t>
      </w:r>
    </w:p>
    <w:p w14:paraId="4237F21A" w14:textId="77777777" w:rsidR="00096204" w:rsidRPr="00485B43" w:rsidRDefault="00096204" w:rsidP="00485B4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8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Истории о возникновении подкожной инъекции.</w:t>
      </w:r>
    </w:p>
    <w:p w14:paraId="774FA77C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Первое подкожное введение лекарственной формы было проведено в середине 19 века. Для укола применялся раствор в жидкой форме. Так как в то время привычных для нас шприцов не было, использовался фрагмент барометрической трубки с поршнем. Уже в скором времени инъекции стали проводить с </w:t>
      </w:r>
      <w:hyperlink r:id="rId5" w:tgtFrame="_blank" w:history="1">
        <w:r w:rsidRPr="000962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растворителем лекарственных препаратов</w:t>
        </w:r>
      </w:hyperlink>
      <w:r w:rsidRPr="00096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 помощи шприцов, который разработал чешский врач. 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создания простого и удобного шприца для инъекций была определённо достигнута лишь в первой половине XIX в. Сначала всё шло не очень гладко.</w:t>
      </w:r>
    </w:p>
    <w:p w14:paraId="45D92A4C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1841 г.</w:t>
      </w:r>
      <w:r w:rsidRPr="00096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американец Зофар Джейн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запатентовал шприц с острым наконечником. Введение в ткани препаратов осложнялось необходимостью произвести предварительный разрез кожи с помощью ланцета.</w:t>
      </w:r>
    </w:p>
    <w:p w14:paraId="37386EF7" w14:textId="77777777" w:rsidR="00096204" w:rsidRPr="00096204" w:rsidRDefault="00096204" w:rsidP="00485B4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три года 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ирландский врач Фрэнсис Ринд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Дублина описал подкожное введение лекарства с использованием сложного стилета оригинальной формы. С помощью этого устройства он пытался облегчить страдания больного с невралгией тройничного нерва, заставляя раствор проникать в ткань под действием силы тяжести. Ринд надеялся, что если ему удастся ввести успокоительное средство в организм пациента, то боль будет снята гораздо быстрее, чем если бы тот принимал лекарство перорально. В конечном итоге ему так и не удалось найти обезболивающего, однако усилия </w:t>
      </w:r>
      <w:r w:rsidRPr="00096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доктора были не напрасны, ведь в процессе поисков он изобрёл полую иглу. Справедливости ради нужно сказать, что на современный шприц для подкожных инъекций эта конструкция не походила абсолютно, но действие было схожим.</w:t>
      </w:r>
    </w:p>
    <w:p w14:paraId="3BB2146B" w14:textId="7DB14533" w:rsidR="00485B43" w:rsidRPr="00E20247" w:rsidRDefault="00096204" w:rsidP="00E2024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6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 в это же время, проживавший в Шотландии секретарь Королевского колледжа врачей Эдинбурга Александр Вуд экспериментировал с полой иглой для введения лекарств в кровоток. Успех пришел в 1853 г., когда, наконец, и был создан шприц для подкожных инъекций. Говорят, изобретение позволило доктору вводить морфин жене, у которой обнаружили рак.  Одноразовые стеклянные и пластиковые шприцы появились на рынке практически одновременно в середине пятидесятых годов ХХ в. Сегодня инженеры всего мира бьются над задачей создания надёжного и дешёвого шприца, который невозможно было бы использовать повторно.</w:t>
      </w:r>
    </w:p>
    <w:p w14:paraId="32176B2A" w14:textId="77777777" w:rsidR="00485B43" w:rsidRPr="00C37ABC" w:rsidRDefault="00485B43" w:rsidP="00E2024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76618E0" w14:textId="1656DB9A" w:rsidR="00485B43" w:rsidRPr="0086653B" w:rsidRDefault="00485B43" w:rsidP="00E2024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202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Основная часть </w:t>
      </w:r>
    </w:p>
    <w:p w14:paraId="026E822C" w14:textId="77777777" w:rsidR="0086653B" w:rsidRPr="00E20247" w:rsidRDefault="0086653B" w:rsidP="0086653B">
      <w:pPr>
        <w:pStyle w:val="a4"/>
        <w:shd w:val="clear" w:color="auto" w:fill="FFFFFF"/>
        <w:spacing w:after="0" w:line="240" w:lineRule="auto"/>
        <w:ind w:left="106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559895" w14:textId="4245CDFD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приглашаю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мастер-класса </w:t>
      </w: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практического задания. Но перед этим мы проведем вводный инструктаж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CB667E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27DA3E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перед началом работы </w:t>
      </w:r>
    </w:p>
    <w:p w14:paraId="36EC8113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Проверить исправность, санитарно-гигиенической одежды, целостность перчаток, маски.</w:t>
      </w:r>
    </w:p>
    <w:p w14:paraId="2A2075D1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манипуляции, при которых возможно загрязнение рук и слизистых кровью или сывороткой, следует производить в резиновых перчатках. При угрозе разбрызгивания крови или сыворотки следует работать в масках и защитных очках. </w:t>
      </w:r>
    </w:p>
    <w:p w14:paraId="3A54AA71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руках медицинских  сестер не должно быть украшений (колец, браслетов). </w:t>
      </w:r>
    </w:p>
    <w:p w14:paraId="5D1B90E2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Ногти должны быть коротко острижены. Все поврежденные участки рук должны быть закрыты пластырем или напальчниками. </w:t>
      </w:r>
    </w:p>
    <w:p w14:paraId="05921428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Подготовить рабочее место, проверить наличие моющих дезинфицирующих средств, стерильного инструмента, уточнив срок его стерилизации, наличие лотков для стерильных материалов, посуды с дезраствором - для использованных инструментов и материалов. </w:t>
      </w:r>
    </w:p>
    <w:p w14:paraId="501C0524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 выполнением инъекций необходимо: </w:t>
      </w:r>
    </w:p>
    <w:p w14:paraId="5DFE2246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65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записи в журнале назначений; </w:t>
      </w:r>
    </w:p>
    <w:p w14:paraId="7975BC5B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8665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вымыть тщательно руки; </w:t>
      </w:r>
    </w:p>
    <w:p w14:paraId="34C7E299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65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прочесть надпись на флаконе, ампуле; </w:t>
      </w:r>
    </w:p>
    <w:p w14:paraId="734CE504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65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срок годности лекарственных средств. </w:t>
      </w:r>
    </w:p>
    <w:p w14:paraId="67FAB7B2" w14:textId="77777777" w:rsidR="0086653B" w:rsidRPr="0086653B" w:rsidRDefault="0086653B" w:rsidP="0086653B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подготовке материалов к мойке, дезинфекции и стерилизации следует руководствоваться требованиями санитарного режима.</w:t>
      </w:r>
    </w:p>
    <w:p w14:paraId="4F92A096" w14:textId="77777777" w:rsidR="00E20247" w:rsidRPr="00485B43" w:rsidRDefault="00E20247" w:rsidP="00E20247">
      <w:pPr>
        <w:pStyle w:val="a4"/>
        <w:shd w:val="clear" w:color="auto" w:fill="FFFFFF"/>
        <w:spacing w:after="0" w:line="240" w:lineRule="auto"/>
        <w:ind w:left="106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23C1D8" w14:textId="77777777" w:rsidR="00485B43" w:rsidRPr="00485B43" w:rsidRDefault="00485B43" w:rsidP="00485B43">
      <w:pPr>
        <w:pStyle w:val="a4"/>
        <w:shd w:val="clear" w:color="auto" w:fill="FFFFFF"/>
        <w:spacing w:after="0" w:line="240" w:lineRule="auto"/>
        <w:ind w:left="106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2D524B7" w14:textId="5B29217E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лгоритм проведения гигиенической обработке рук</w:t>
      </w:r>
      <w:r w:rsidR="009750F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2" w:name="_Hlk180325237"/>
      <w:r w:rsidR="009750FB" w:rsidRPr="009750FB">
        <w:rPr>
          <w:rFonts w:ascii="Times New Roman" w:hAnsi="Times New Roman" w:cs="Times New Roman"/>
          <w:sz w:val="28"/>
          <w:szCs w:val="28"/>
        </w:rPr>
        <w:t>(</w:t>
      </w:r>
      <w:r w:rsidR="009750FB">
        <w:rPr>
          <w:rFonts w:ascii="Times New Roman" w:hAnsi="Times New Roman" w:cs="Times New Roman"/>
          <w:sz w:val="28"/>
          <w:szCs w:val="28"/>
        </w:rPr>
        <w:t>П</w:t>
      </w:r>
      <w:r w:rsidR="009750FB" w:rsidRPr="009750FB">
        <w:rPr>
          <w:rFonts w:ascii="Times New Roman" w:hAnsi="Times New Roman" w:cs="Times New Roman"/>
          <w:sz w:val="28"/>
          <w:szCs w:val="28"/>
        </w:rPr>
        <w:t>риложение 1)</w:t>
      </w:r>
      <w:bookmarkEnd w:id="2"/>
    </w:p>
    <w:p w14:paraId="45EE4411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E76B5A">
        <w:rPr>
          <w:rFonts w:ascii="Times New Roman" w:hAnsi="Times New Roman" w:cs="Times New Roman"/>
          <w:sz w:val="28"/>
          <w:szCs w:val="28"/>
        </w:rPr>
        <w:t xml:space="preserve"> удаление или уничтожение транзиторной микрофлоры. </w:t>
      </w:r>
    </w:p>
    <w:p w14:paraId="60B613DF" w14:textId="77777777" w:rsidR="00485B43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Показания</w:t>
      </w:r>
      <w:r w:rsidRPr="00E76B5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253EBC" w14:textId="77777777" w:rsidR="00485B43" w:rsidRPr="008C22E0" w:rsidRDefault="00485B43" w:rsidP="00D206CC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>перед непосредственным контактом с пациентом;</w:t>
      </w:r>
    </w:p>
    <w:p w14:paraId="63E47B46" w14:textId="77777777" w:rsidR="00485B43" w:rsidRPr="008C22E0" w:rsidRDefault="00485B43" w:rsidP="00D206CC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>после контакта с неповрежденной кожей пациента (например, при измерении пульса или артериального давления);</w:t>
      </w:r>
    </w:p>
    <w:p w14:paraId="4F5A297C" w14:textId="77777777" w:rsidR="00485B43" w:rsidRPr="008C22E0" w:rsidRDefault="00485B43" w:rsidP="00D206CC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>после контакта с секретами или экскретами организма, слизистыми оболочками, повязками; - перед выполнением различных манипуляций по уходу за пациентом;</w:t>
      </w:r>
    </w:p>
    <w:p w14:paraId="50F659F4" w14:textId="77777777" w:rsidR="00485B43" w:rsidRPr="008C22E0" w:rsidRDefault="00485B43" w:rsidP="00D206CC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 xml:space="preserve">после контакта с медицинским оборудованием и другими объектами, находящимися в непосредственной близости от пациента; </w:t>
      </w:r>
    </w:p>
    <w:p w14:paraId="15E5D2AA" w14:textId="77777777" w:rsidR="00485B43" w:rsidRDefault="00485B43" w:rsidP="00D206CC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>после лечения пациентов с гнойными воспалительными процессами, после каждого контакта с загрязненными поверхностями и оборудованием.</w:t>
      </w:r>
    </w:p>
    <w:p w14:paraId="2CCF8240" w14:textId="77777777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 xml:space="preserve"> </w:t>
      </w: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Противопоказания</w:t>
      </w:r>
      <w:r w:rsidRPr="008C22E0">
        <w:rPr>
          <w:rFonts w:ascii="Times New Roman" w:hAnsi="Times New Roman" w:cs="Times New Roman"/>
          <w:sz w:val="28"/>
          <w:szCs w:val="28"/>
        </w:rPr>
        <w:t>: аллергия на дезинфицирующие средства.</w:t>
      </w:r>
    </w:p>
    <w:p w14:paraId="2FC49776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Осложнения:</w:t>
      </w:r>
      <w:r w:rsidRPr="00E76B5A">
        <w:rPr>
          <w:rFonts w:ascii="Times New Roman" w:hAnsi="Times New Roman" w:cs="Times New Roman"/>
          <w:sz w:val="28"/>
          <w:szCs w:val="28"/>
        </w:rPr>
        <w:t xml:space="preserve"> нет. </w:t>
      </w:r>
    </w:p>
    <w:p w14:paraId="23F344EA" w14:textId="77777777" w:rsidR="00485B43" w:rsidRPr="002F575A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выполнению обработки рук на гигиеническом уровне</w:t>
      </w:r>
    </w:p>
    <w:p w14:paraId="46A77D94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Материальные ресурсы:</w:t>
      </w:r>
      <w:r w:rsidRPr="00E76B5A">
        <w:rPr>
          <w:rFonts w:ascii="Times New Roman" w:hAnsi="Times New Roman" w:cs="Times New Roman"/>
          <w:sz w:val="28"/>
          <w:szCs w:val="28"/>
        </w:rPr>
        <w:t xml:space="preserve"> локтевой кран; дозатор (диспенсер) – 2 шт. (с антисептическим жидким мылом, с кожным антисептиком); индивидуальное полотенце (салфетка), желательно одноразовая;емкость для сбора отходов с маркировкой «отходы класса «А». </w:t>
      </w:r>
    </w:p>
    <w:p w14:paraId="228975ED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процедуре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E7DD2CD" w14:textId="77777777" w:rsidR="00485B43" w:rsidRPr="00E76B5A" w:rsidRDefault="00485B43" w:rsidP="00D206CC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Снять украшения и часы с рук (углубления на поверхности ювелирных изделий являются местом размножения микроорганизмов).</w:t>
      </w:r>
    </w:p>
    <w:p w14:paraId="0C0CC3D0" w14:textId="77777777" w:rsidR="00485B43" w:rsidRPr="00E76B5A" w:rsidRDefault="00485B43" w:rsidP="00D206CC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Открыть водопроводный кран, отрегулировать температуру воды.</w:t>
      </w:r>
    </w:p>
    <w:p w14:paraId="60C0C506" w14:textId="77777777" w:rsidR="00485B43" w:rsidRPr="002F575A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Выполнение процедуры 1 способ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E535570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 Гигиеническое мытье рук антисептическим мылом и водой.  </w:t>
      </w: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Последовательность действий Обоснование</w:t>
      </w:r>
      <w:r w:rsidRPr="00E76B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196DC" w14:textId="77777777" w:rsidR="00485B43" w:rsidRPr="00E76B5A" w:rsidRDefault="00485B43" w:rsidP="00D206CC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lastRenderedPageBreak/>
        <w:t>Смочить руки. При помощи дозатора нанести мыло на руки. Равномерное распределение антисептического мыла на руках</w:t>
      </w:r>
    </w:p>
    <w:p w14:paraId="5E054259" w14:textId="77777777" w:rsidR="00485B43" w:rsidRPr="00E76B5A" w:rsidRDefault="00485B43" w:rsidP="00D206CC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Осуществление мытья рук.</w:t>
      </w:r>
    </w:p>
    <w:p w14:paraId="0ACF34AA" w14:textId="77777777" w:rsidR="00485B43" w:rsidRPr="00E76B5A" w:rsidRDefault="00485B43" w:rsidP="00D206CC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Помыть руки на социальном уровне для удаления бытового загрязнения. Подготовить руки к обработке 6 гигиеническим способом.</w:t>
      </w:r>
    </w:p>
    <w:p w14:paraId="4A24198D" w14:textId="77777777" w:rsidR="00485B43" w:rsidRPr="00E76B5A" w:rsidRDefault="00485B43" w:rsidP="00D206CC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При помощи дозатора нанести мыло на руки второй раз. Осуществление гигиенической обработки рук.</w:t>
      </w:r>
    </w:p>
    <w:p w14:paraId="65F50E1D" w14:textId="77777777" w:rsidR="00485B43" w:rsidRDefault="00485B43" w:rsidP="00D206CC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>Тщательно смыть мыло с рук под проточной водой. Завершение гигиенической обработки рук.</w:t>
      </w:r>
    </w:p>
    <w:p w14:paraId="052B4ADA" w14:textId="77777777" w:rsidR="00485B43" w:rsidRPr="008C22E0" w:rsidRDefault="00485B43" w:rsidP="00D206CC">
      <w:pPr>
        <w:spacing w:line="276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sz w:val="28"/>
          <w:szCs w:val="28"/>
        </w:rPr>
        <w:t xml:space="preserve"> 2 способ. </w:t>
      </w:r>
    </w:p>
    <w:p w14:paraId="68E33847" w14:textId="77777777" w:rsidR="00485B43" w:rsidRPr="00B80E83" w:rsidRDefault="00485B43" w:rsidP="00D206CC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sz w:val="28"/>
          <w:szCs w:val="28"/>
        </w:rPr>
        <w:t xml:space="preserve">Обработка рук кожным антисептиком. Гигиеническую обработку рук спиртосодержащим или другим, разрешенным к применению антисептиком (без их предварительного мытья) проводят путем втирания его в кожу кистей рук  в количестве, рекомендуемом инструкцией по применению, обращая особое внимание на обработку кончиков пальцев, кожи вокруг ногтей, между пальцами. Непременным условием эффективного обеззараживания рук является поддержание их во влажном состоянии в течение рекомендуемого времени обработки. </w:t>
      </w:r>
    </w:p>
    <w:p w14:paraId="76A0E1D5" w14:textId="77777777" w:rsidR="00584892" w:rsidRDefault="00584892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6FC2A" w14:textId="330E5800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3EDF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лгоритм надевания стерильных перчаток</w:t>
      </w:r>
      <w:r w:rsidRPr="00A43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0FB" w:rsidRPr="009750FB">
        <w:rPr>
          <w:rFonts w:ascii="Times New Roman" w:hAnsi="Times New Roman" w:cs="Times New Roman"/>
          <w:sz w:val="28"/>
          <w:szCs w:val="28"/>
        </w:rPr>
        <w:t>(</w:t>
      </w:r>
      <w:r w:rsidR="009750FB">
        <w:rPr>
          <w:rFonts w:ascii="Times New Roman" w:hAnsi="Times New Roman" w:cs="Times New Roman"/>
          <w:sz w:val="28"/>
          <w:szCs w:val="28"/>
        </w:rPr>
        <w:t>П</w:t>
      </w:r>
      <w:r w:rsidR="009750FB" w:rsidRPr="009750F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750FB">
        <w:rPr>
          <w:rFonts w:ascii="Times New Roman" w:hAnsi="Times New Roman" w:cs="Times New Roman"/>
          <w:sz w:val="28"/>
          <w:szCs w:val="28"/>
        </w:rPr>
        <w:t>2</w:t>
      </w:r>
      <w:r w:rsidR="009750FB" w:rsidRPr="009750FB">
        <w:rPr>
          <w:rFonts w:ascii="Times New Roman" w:hAnsi="Times New Roman" w:cs="Times New Roman"/>
          <w:sz w:val="28"/>
          <w:szCs w:val="28"/>
        </w:rPr>
        <w:t>)</w:t>
      </w:r>
    </w:p>
    <w:p w14:paraId="5984C853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A43EDF">
        <w:rPr>
          <w:rFonts w:ascii="Times New Roman" w:hAnsi="Times New Roman" w:cs="Times New Roman"/>
          <w:sz w:val="28"/>
          <w:szCs w:val="28"/>
        </w:rPr>
        <w:t xml:space="preserve"> соблюдение правил асептики.</w:t>
      </w:r>
    </w:p>
    <w:p w14:paraId="5605F5A9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 </w:t>
      </w: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Показания:</w:t>
      </w:r>
      <w:r w:rsidRPr="00A43EDF">
        <w:rPr>
          <w:rFonts w:ascii="Times New Roman" w:hAnsi="Times New Roman" w:cs="Times New Roman"/>
          <w:sz w:val="28"/>
          <w:szCs w:val="28"/>
        </w:rPr>
        <w:t xml:space="preserve"> хирургические процедуры; роды; инвазивные рентгенологические процедуры; доступ к сосудам и манипуляции с ними (центральная линия). </w:t>
      </w:r>
    </w:p>
    <w:p w14:paraId="3DAE489C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Противопоказания:</w:t>
      </w:r>
      <w:r w:rsidRPr="00A43EDF">
        <w:rPr>
          <w:rFonts w:ascii="Times New Roman" w:hAnsi="Times New Roman" w:cs="Times New Roman"/>
          <w:sz w:val="28"/>
          <w:szCs w:val="28"/>
        </w:rPr>
        <w:t xml:space="preserve"> аллергия на материал, из которого изготовлены перч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EDF">
        <w:rPr>
          <w:rFonts w:ascii="Times New Roman" w:hAnsi="Times New Roman" w:cs="Times New Roman"/>
          <w:sz w:val="28"/>
          <w:szCs w:val="28"/>
        </w:rPr>
        <w:t xml:space="preserve">тки. </w:t>
      </w:r>
    </w:p>
    <w:p w14:paraId="622457F2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6B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Осложнения:</w:t>
      </w:r>
      <w:r w:rsidRPr="00A43EDF">
        <w:rPr>
          <w:rFonts w:ascii="Times New Roman" w:hAnsi="Times New Roman" w:cs="Times New Roman"/>
          <w:sz w:val="28"/>
          <w:szCs w:val="28"/>
        </w:rPr>
        <w:t xml:space="preserve"> нет </w:t>
      </w:r>
    </w:p>
    <w:p w14:paraId="274EBF80" w14:textId="77777777" w:rsidR="00485B43" w:rsidRPr="002F575A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Подготовка к надеванию стерильных перчаток </w:t>
      </w:r>
    </w:p>
    <w:p w14:paraId="13154A26" w14:textId="77777777" w:rsidR="00485B43" w:rsidRPr="00E76B5A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3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80316338"/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Материальные ресурсы:</w:t>
      </w:r>
      <w:r w:rsidRPr="002F57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3"/>
      <w:r w:rsidRPr="00A43EDF">
        <w:rPr>
          <w:rFonts w:ascii="Times New Roman" w:hAnsi="Times New Roman" w:cs="Times New Roman"/>
          <w:sz w:val="28"/>
          <w:szCs w:val="28"/>
        </w:rPr>
        <w:t xml:space="preserve">упаковка стерильных перчаток; емкость для утилизации упаковки с соответствующей маркировкой «отходы класса «А». </w:t>
      </w:r>
    </w:p>
    <w:p w14:paraId="32CA5392" w14:textId="77777777" w:rsidR="00485B43" w:rsidRPr="002F575A" w:rsidRDefault="00485B43" w:rsidP="00D206CC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процедуре:</w:t>
      </w:r>
      <w:r w:rsidRPr="002F57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6F4D19F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гигиеническую обработку рук в соответствии с алгоритмом. </w:t>
      </w:r>
    </w:p>
    <w:p w14:paraId="491A8279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57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Выполнение процедуры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0C4143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Взять упаковку перчаток подходящего размера. Удобство и безопасность в работе.</w:t>
      </w:r>
    </w:p>
    <w:p w14:paraId="06307100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Проверить целостность упаковки и срок годности. Сохранение стерильности изделий. </w:t>
      </w:r>
    </w:p>
    <w:p w14:paraId="0B6BAF52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Вскрыть наружную упаковку и утилизировать в «отходы класса «А». Неопасные отходы.</w:t>
      </w:r>
    </w:p>
    <w:p w14:paraId="3D31979C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Сохраняя стерильность, раскрыть внутреннюю упаковку. Обеспечение инфекционной безопасности.</w:t>
      </w:r>
    </w:p>
    <w:p w14:paraId="329205B4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Перед надеванием перчаток руки обработать антисептическим средством. Обеспечение инфекционной безопасности. </w:t>
      </w:r>
    </w:p>
    <w:p w14:paraId="26F18F8D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Надеть перчатки по схеме. Обеспечение инфекционной безопасности. </w:t>
      </w:r>
    </w:p>
    <w:p w14:paraId="1C1CE0CD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Утилизировать внутреннюю упаковку. Неопасные отходы.</w:t>
      </w:r>
    </w:p>
    <w:p w14:paraId="1AE8E461" w14:textId="77777777" w:rsidR="00485B43" w:rsidRPr="00A43EDF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Резиновые перчатки обработать антисептическим средством. </w:t>
      </w:r>
    </w:p>
    <w:p w14:paraId="2C26EE06" w14:textId="5A17FDA7" w:rsidR="00485B43" w:rsidRPr="00E20247" w:rsidRDefault="00485B43" w:rsidP="00D206CC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Удалить тальк с поверхности перчаток.</w:t>
      </w:r>
    </w:p>
    <w:p w14:paraId="6C863185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3EDF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абор лекарственных средств из ампулы</w:t>
      </w:r>
    </w:p>
    <w:p w14:paraId="7326B73F" w14:textId="2264FCF8" w:rsidR="00485B43" w:rsidRPr="00B6365D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365D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набору лекарственных средств из ампулы </w:t>
      </w:r>
      <w:r w:rsidR="009750FB" w:rsidRPr="009750FB">
        <w:rPr>
          <w:rFonts w:ascii="Times New Roman" w:hAnsi="Times New Roman" w:cs="Times New Roman"/>
          <w:sz w:val="28"/>
          <w:szCs w:val="28"/>
        </w:rPr>
        <w:t>(</w:t>
      </w:r>
      <w:r w:rsidR="009750FB">
        <w:rPr>
          <w:rFonts w:ascii="Times New Roman" w:hAnsi="Times New Roman" w:cs="Times New Roman"/>
          <w:sz w:val="28"/>
          <w:szCs w:val="28"/>
        </w:rPr>
        <w:t>П</w:t>
      </w:r>
      <w:r w:rsidR="009750FB" w:rsidRPr="009750F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750FB">
        <w:rPr>
          <w:rFonts w:ascii="Times New Roman" w:hAnsi="Times New Roman" w:cs="Times New Roman"/>
          <w:sz w:val="28"/>
          <w:szCs w:val="28"/>
        </w:rPr>
        <w:t>3</w:t>
      </w:r>
      <w:r w:rsidR="009750FB" w:rsidRPr="009750FB">
        <w:rPr>
          <w:rFonts w:ascii="Times New Roman" w:hAnsi="Times New Roman" w:cs="Times New Roman"/>
          <w:sz w:val="28"/>
          <w:szCs w:val="28"/>
        </w:rPr>
        <w:t>)</w:t>
      </w:r>
    </w:p>
    <w:p w14:paraId="2F50D683" w14:textId="77777777" w:rsidR="00485B43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Материальнве ресурсы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3E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43EDF">
        <w:rPr>
          <w:rFonts w:ascii="Times New Roman" w:hAnsi="Times New Roman" w:cs="Times New Roman"/>
          <w:sz w:val="28"/>
          <w:szCs w:val="28"/>
        </w:rPr>
        <w:t xml:space="preserve"> ампулы с лекарственными средствами;</w:t>
      </w:r>
    </w:p>
    <w:p w14:paraId="4B422559" w14:textId="77777777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 шприцы; стерильные ватные шарики;  спиртосодержащий антисептик; стерильный лоток; лоток для использованного материала. </w:t>
      </w:r>
    </w:p>
    <w:p w14:paraId="439FA54B" w14:textId="77777777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процедуре</w:t>
      </w:r>
      <w:r w:rsidRPr="008C22E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5E94FF8B" w14:textId="77777777" w:rsidR="00485B43" w:rsidRPr="00A43EDF" w:rsidRDefault="00485B43" w:rsidP="00D206C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Провести гигиеническую обработку рук в соответствии с алгоритмом. </w:t>
      </w:r>
    </w:p>
    <w:p w14:paraId="151C5469" w14:textId="77777777" w:rsidR="00485B43" w:rsidRPr="00A43EDF" w:rsidRDefault="00485B43" w:rsidP="00D206C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Надеть маску, надеть перчатки, обработать их антисептиком. </w:t>
      </w:r>
    </w:p>
    <w:p w14:paraId="7ADEFC9C" w14:textId="77777777" w:rsidR="00485B43" w:rsidRPr="00A43EDF" w:rsidRDefault="00485B43" w:rsidP="00D206C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Приготовить стерильный лоток со стерильными ватными шариками и стерильным пинцетом. Смочить ватные шарики спиртосодержащим антисептиком. </w:t>
      </w:r>
    </w:p>
    <w:p w14:paraId="578DDCEA" w14:textId="77777777" w:rsidR="00485B43" w:rsidRPr="00A43EDF" w:rsidRDefault="00485B43" w:rsidP="00D206C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Приготовить стерильный шприц (шприцы) к инъекции, положить его в стерильный лоток.</w:t>
      </w:r>
    </w:p>
    <w:p w14:paraId="7860DABD" w14:textId="77777777" w:rsidR="00485B43" w:rsidRPr="00A43EDF" w:rsidRDefault="00485B43" w:rsidP="00D206CC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ампулы; убедиться, что на ампуле то же название, что и на упаковке, визуально оценить пригодность лекарственного средства (отсутствие посторонних примесей, осадка и пр.). </w:t>
      </w:r>
    </w:p>
    <w:p w14:paraId="36B48DC8" w14:textId="77777777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Выполнение процедуры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8C22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7AFF4B8" w14:textId="77777777" w:rsidR="00485B43" w:rsidRPr="00A43EDF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Обработать шариком, смоченным спиртосодержащим антисептиком, узкую часть ампулы в направлении от широкой части к узкой. </w:t>
      </w:r>
    </w:p>
    <w:p w14:paraId="444C0020" w14:textId="77777777" w:rsidR="00485B43" w:rsidRPr="00A43EDF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Пилочкой надпилить (при необходимости) узкую часть ампулы, тем же шариком обработать ампулу в месте спила повторно и вскрыть. </w:t>
      </w:r>
    </w:p>
    <w:p w14:paraId="32AD97D4" w14:textId="77777777" w:rsidR="00485B43" w:rsidRPr="00A43EDF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 Взять ампулу указательным и средним пальцами, не задевая краев спила ампулы, ввести в ампулу иглу, большим и безымянным пальцами обхватить канюлю иглы; </w:t>
      </w:r>
    </w:p>
    <w:p w14:paraId="48A66F70" w14:textId="77777777" w:rsidR="00485B43" w:rsidRPr="00A43EDF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Перевернуть ампулу, держа ее на уровне глаз, набрать лекарство в шприц. </w:t>
      </w:r>
    </w:p>
    <w:p w14:paraId="340E0A35" w14:textId="77777777" w:rsidR="00485B43" w:rsidRPr="00A43EDF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3EDF">
        <w:rPr>
          <w:rFonts w:ascii="Times New Roman" w:hAnsi="Times New Roman" w:cs="Times New Roman"/>
          <w:sz w:val="28"/>
          <w:szCs w:val="28"/>
        </w:rPr>
        <w:t>менить иглу, вытеснить воздух из шприца, не снимая колпачок с иглы.</w:t>
      </w:r>
    </w:p>
    <w:p w14:paraId="39B228B2" w14:textId="4584E2F2" w:rsidR="00485B43" w:rsidRPr="00E20247" w:rsidRDefault="00485B43" w:rsidP="00D206CC">
      <w:pPr>
        <w:pStyle w:val="a4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Готовый шприц положить в стерильный лоток. </w:t>
      </w:r>
    </w:p>
    <w:p w14:paraId="02CFF734" w14:textId="6B0CFDF3" w:rsidR="00485B43" w:rsidRPr="00A43EDF" w:rsidRDefault="00485B43" w:rsidP="00D206C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 </w:t>
      </w:r>
      <w:r w:rsidRPr="00A43EDF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абор лекарственного средства из флакона</w:t>
      </w:r>
      <w:r w:rsidRPr="00A43E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50FB" w:rsidRPr="009750FB">
        <w:rPr>
          <w:rFonts w:ascii="Times New Roman" w:hAnsi="Times New Roman" w:cs="Times New Roman"/>
          <w:sz w:val="28"/>
          <w:szCs w:val="28"/>
        </w:rPr>
        <w:t>(</w:t>
      </w:r>
      <w:r w:rsidR="009750FB">
        <w:rPr>
          <w:rFonts w:ascii="Times New Roman" w:hAnsi="Times New Roman" w:cs="Times New Roman"/>
          <w:sz w:val="28"/>
          <w:szCs w:val="28"/>
        </w:rPr>
        <w:t>П</w:t>
      </w:r>
      <w:r w:rsidR="009750FB" w:rsidRPr="009750F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750FB">
        <w:rPr>
          <w:rFonts w:ascii="Times New Roman" w:hAnsi="Times New Roman" w:cs="Times New Roman"/>
          <w:sz w:val="28"/>
          <w:szCs w:val="28"/>
        </w:rPr>
        <w:t>4</w:t>
      </w:r>
      <w:r w:rsidR="009750FB" w:rsidRPr="009750FB">
        <w:rPr>
          <w:rFonts w:ascii="Times New Roman" w:hAnsi="Times New Roman" w:cs="Times New Roman"/>
          <w:sz w:val="28"/>
          <w:szCs w:val="28"/>
        </w:rPr>
        <w:t>)</w:t>
      </w:r>
    </w:p>
    <w:p w14:paraId="7F4B44C0" w14:textId="77777777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набору лекарственных средств из флакона</w:t>
      </w:r>
      <w:r w:rsidRPr="008C22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99892B" w14:textId="77777777" w:rsidR="00485B43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 ресурсы</w:t>
      </w:r>
      <w:r w:rsidRPr="00A43EDF">
        <w:rPr>
          <w:rFonts w:ascii="Times New Roman" w:hAnsi="Times New Roman" w:cs="Times New Roman"/>
          <w:sz w:val="28"/>
          <w:szCs w:val="28"/>
        </w:rPr>
        <w:t xml:space="preserve">: флакон с лекарственным средством; стерильный пинцет; нестерильный пинцет; стерильный лоток; стерильные одноразовые шприцы; ватные шарики; спиртсодержащий антисептик; лоток для использованного материала. </w:t>
      </w:r>
    </w:p>
    <w:p w14:paraId="6E2FF422" w14:textId="77777777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Подготовка к процедуре: </w:t>
      </w:r>
    </w:p>
    <w:p w14:paraId="40B5C16D" w14:textId="77777777" w:rsidR="00485B43" w:rsidRPr="00A43EDF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Провести гигиеническую обработку рук в соответствии с алгоритмом.</w:t>
      </w:r>
    </w:p>
    <w:p w14:paraId="17CA3CDB" w14:textId="77777777" w:rsidR="00485B43" w:rsidRPr="00A43EDF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Надеть маску, надеть перчатки, обработать их антисептиком. </w:t>
      </w:r>
    </w:p>
    <w:p w14:paraId="448D5142" w14:textId="77777777" w:rsidR="00485B43" w:rsidRPr="00A43EDF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Приготовить стерильный лоток со стерильными ватными шариками и стерильным пинцетом. Смочить ватные шарики спиртосодержащим антисептиком</w:t>
      </w:r>
    </w:p>
    <w:p w14:paraId="7C73378D" w14:textId="77777777" w:rsidR="00485B43" w:rsidRPr="00A43EDF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Приготовить стерильный шприц (шприцы) к инъекции, положить его в стерильный лоток. </w:t>
      </w:r>
    </w:p>
    <w:p w14:paraId="6B270F9C" w14:textId="77777777" w:rsidR="00485B43" w:rsidRPr="00A43EDF" w:rsidRDefault="00485B43" w:rsidP="00D206CC">
      <w:pPr>
        <w:pStyle w:val="a4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Подготовить лекарственный препарат: свериться с листом врачебных назначений, проверить срок годности лекарственного средства, целостность ампулы, флакона; убедиться, что на ампуле, флаконе то же название, что и на упаковке, визуально оценить пригодность лекарственного средства (отсутствие посторонних примесей, осадка и пр.). </w:t>
      </w:r>
    </w:p>
    <w:p w14:paraId="7EAA116A" w14:textId="77777777" w:rsidR="001A5CE3" w:rsidRDefault="001A5CE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8EC962" w14:textId="460D134B" w:rsidR="00485B43" w:rsidRPr="008C22E0" w:rsidRDefault="00485B43" w:rsidP="00D206CC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22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Выполнение процедуры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4D09C3B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Первым шариком обработать наружную крышку флакона с лекарственным препаратом</w:t>
      </w:r>
    </w:p>
    <w:p w14:paraId="52063EED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Нестерильным пинцетом вскрыть центральную часть металлической крышки флакона (при необходимости). </w:t>
      </w:r>
    </w:p>
    <w:p w14:paraId="54A8EC7A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Обработать резиновую пробку флакона вторым ватным шариком. </w:t>
      </w:r>
    </w:p>
    <w:p w14:paraId="6F84F11D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Под углом 90 ° ввести иглу во флакон, проколов резиновую пробку. </w:t>
      </w:r>
    </w:p>
    <w:p w14:paraId="5A22DBD8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 xml:space="preserve">Поднять флакон вверх дном и набрать содержимое флакона или его часть в шприц. </w:t>
      </w:r>
    </w:p>
    <w:p w14:paraId="0658E67B" w14:textId="77777777" w:rsidR="00485B43" w:rsidRPr="00A43EDF" w:rsidRDefault="00485B43" w:rsidP="00D206CC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3EDF">
        <w:rPr>
          <w:rFonts w:ascii="Times New Roman" w:hAnsi="Times New Roman" w:cs="Times New Roman"/>
          <w:sz w:val="28"/>
          <w:szCs w:val="28"/>
        </w:rPr>
        <w:t>Сменить иглу, вытеснить воздух из шприца, не снимая колпачок с иглы</w:t>
      </w:r>
    </w:p>
    <w:p w14:paraId="35399314" w14:textId="44BA6B05" w:rsidR="00D206CC" w:rsidRPr="0086653B" w:rsidRDefault="00485B43" w:rsidP="0086653B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65D">
        <w:rPr>
          <w:rFonts w:ascii="Times New Roman" w:hAnsi="Times New Roman" w:cs="Times New Roman"/>
          <w:sz w:val="28"/>
          <w:szCs w:val="28"/>
        </w:rPr>
        <w:t>Готовый шприц положить в стерильный лоток.</w:t>
      </w:r>
    </w:p>
    <w:p w14:paraId="42B5BE21" w14:textId="514BBFB2" w:rsidR="00D206CC" w:rsidRDefault="00D206CC" w:rsidP="00D206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C85AFF" w14:textId="601EDEE7" w:rsidR="0086653B" w:rsidRPr="0086653B" w:rsidRDefault="0086653B" w:rsidP="0086653B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ология </w:t>
      </w:r>
      <w:r w:rsidRPr="0086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выполнения подкожной инъекции:</w:t>
      </w:r>
    </w:p>
    <w:p w14:paraId="3E57B60A" w14:textId="76DD87B3" w:rsidR="0086653B" w:rsidRPr="0086653B" w:rsidRDefault="0086653B" w:rsidP="0086653B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ресурсы</w:t>
      </w:r>
      <w:r w:rsidRPr="00866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DB917D9" w14:textId="4B15A145" w:rsidR="0086653B" w:rsidRPr="0086653B" w:rsidRDefault="0086653B" w:rsidP="0086653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86653B">
        <w:rPr>
          <w:color w:val="000000"/>
          <w:sz w:val="28"/>
          <w:szCs w:val="28"/>
        </w:rPr>
        <w:t>Приготовить:</w:t>
      </w:r>
      <w:r w:rsidRPr="0086653B">
        <w:rPr>
          <w:color w:val="181818"/>
          <w:sz w:val="28"/>
          <w:szCs w:val="28"/>
        </w:rPr>
        <w:t xml:space="preserve"> на стерильном лотке: шприц (2-3 мл) с лекарственным препаратом и иглой 2-3 cм, фантомы для подкожной инъекции.</w:t>
      </w:r>
    </w:p>
    <w:p w14:paraId="10D4975B" w14:textId="51594713" w:rsidR="0086653B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ватные шарики;</w:t>
      </w:r>
    </w:p>
    <w:p w14:paraId="46BF4863" w14:textId="0BA07090" w:rsidR="0086653B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перчатки стерильные; маска.</w:t>
      </w:r>
    </w:p>
    <w:p w14:paraId="3348DF00" w14:textId="5F7EAABA" w:rsidR="0086653B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антисептик ;</w:t>
      </w:r>
    </w:p>
    <w:p w14:paraId="0D9FBF19" w14:textId="118DB7E8" w:rsidR="0086653B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лоток для отработанных ампул, флаконов;</w:t>
      </w:r>
    </w:p>
    <w:p w14:paraId="4472C91F" w14:textId="6188FD0A" w:rsidR="0086653B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контейнер  с дезинфицирующим раствором для отработанных ватных шариков.</w:t>
      </w:r>
    </w:p>
    <w:p w14:paraId="684E8F52" w14:textId="724D9853" w:rsidR="00D206CC" w:rsidRPr="0086653B" w:rsidRDefault="0086653B" w:rsidP="0086653B">
      <w:pPr>
        <w:pStyle w:val="a4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66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непрокалываемый контейнер и пакет для использованных шприцев-1 шт.</w:t>
      </w:r>
    </w:p>
    <w:p w14:paraId="777F8713" w14:textId="0DE1AB4B" w:rsidR="00F4230A" w:rsidRPr="00D206CC" w:rsidRDefault="00F4230A" w:rsidP="00D206CC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действий</w:t>
      </w:r>
      <w:r w:rsidR="00D206CC" w:rsidRPr="00D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выполнении подкожной иньекции</w:t>
      </w:r>
      <w:r w:rsidRPr="00D206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26DDBF0" w14:textId="5BCE07B7" w:rsidR="00F4230A" w:rsidRPr="00D206CC" w:rsidRDefault="00F4230A" w:rsidP="00D206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Подкожные инъекции осуществляется те в участки тела, в которых отсутствует магистральные вены и артерии: это наружная поверхность плеча (средняя треть), подлопаточная область, переднебоковая поверхность живота, переднебоковая поверхность бедра.</w:t>
      </w:r>
    </w:p>
    <w:p w14:paraId="7B9B76A7" w14:textId="0A0AD6A5" w:rsidR="00F4230A" w:rsidRPr="00D206CC" w:rsidRDefault="00F4230A" w:rsidP="00D206C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процедуре.</w:t>
      </w:r>
    </w:p>
    <w:p w14:paraId="05B1AAE9" w14:textId="73BCA041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</w:r>
    </w:p>
    <w:p w14:paraId="0BF657BB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Предложить/помочь пациенту занять удобное положение: сидя или лежа. Выбор положения зависит от состояния пациента; вводимого препарата.</w:t>
      </w:r>
    </w:p>
    <w:p w14:paraId="0490656C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руки гигиеническим способом, осушить.</w:t>
      </w:r>
    </w:p>
    <w:p w14:paraId="5CD91F47" w14:textId="01DB9C30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шприц.</w:t>
      </w:r>
    </w:p>
    <w:p w14:paraId="0D15BDD5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срок годности и герметичность упаковки.</w:t>
      </w:r>
    </w:p>
    <w:p w14:paraId="16203F9E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Набрать лекарственный препарат в шприц.</w:t>
      </w:r>
    </w:p>
    <w:p w14:paraId="6E353C74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лекарственного препарата в шприц из ампулы.</w:t>
      </w:r>
    </w:p>
    <w:p w14:paraId="0B5D26DB" w14:textId="51698631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на ампуле название лекарственного препарата, дозировку, срок годности; убедиться визуально, что лекарственный препарат пригоден: нет осадка.</w:t>
      </w:r>
    </w:p>
    <w:p w14:paraId="0FA844A7" w14:textId="2B4F78AF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Встряхнуть ампулу, чтобы весь лекарственный препарат оказался в ее широкой части.</w:t>
      </w:r>
    </w:p>
    <w:p w14:paraId="455E6AC6" w14:textId="2EAB33C6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Подпилить ампулу пилочкой. Ватным шариком, смоченным спиртом, обработать ампулу, обломить конец ампулы.</w:t>
      </w:r>
    </w:p>
    <w:p w14:paraId="5232F8EF" w14:textId="4C50DAC5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ампулу между указательным и средним пальцами, перевернув дном вверх. Ввести в нее иглу и набрать необходимое количество лекарственный препарат. Ампулы, имеющие широкое отверстие — не переворачивать. Следить, чтобы при наборе лекарственный препарат игла все время находилась в растворе: в этом случае исключается попадание воздуха в шприц.</w:t>
      </w:r>
    </w:p>
    <w:p w14:paraId="0884BBD9" w14:textId="6C7C7976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 что в шприце нет воздуха.                 </w:t>
      </w:r>
    </w:p>
    <w:p w14:paraId="67273132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пузырьки воздуха на стенках цилиндра, следует слегка оттянуть поршень шприца и несколько раз «повернуть» шприц в горизонтальной плоскости. Затем следует вытеснить воздух, держа шприц над раковиной или в ампулу. Не выталкивать </w:t>
      </w: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лекарственный препарат в воздух помещения, это опасно для здоровья.</w:t>
      </w:r>
    </w:p>
    <w:p w14:paraId="6597424C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шприца однократного применения надеть на иглу колпачок, поместить шприц с иглой ватные шарики в упаковку из-под шприца или в лоток.</w:t>
      </w:r>
    </w:p>
    <w:p w14:paraId="76D75677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и осмотреть/пропальпировать область предполагаемой инъекции для избежания возможных осложнений.</w:t>
      </w:r>
    </w:p>
    <w:p w14:paraId="3E1D12E9" w14:textId="77777777" w:rsidR="00F4230A" w:rsidRPr="00D206CC" w:rsidRDefault="00F4230A" w:rsidP="00D206CC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Надеть перчатки.</w:t>
      </w:r>
    </w:p>
    <w:p w14:paraId="38E5DCCB" w14:textId="28A10DE1" w:rsidR="00F4230A" w:rsidRPr="00F4230A" w:rsidRDefault="00F4230A" w:rsidP="0086653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Выполнение процедуры</w:t>
      </w:r>
    </w:p>
    <w:p w14:paraId="6554237F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место инъекции не менее чем 2 салфетками/шариками, смоченными антисептиком.</w:t>
      </w:r>
    </w:p>
    <w:p w14:paraId="444A54D9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кожу одной рукой в складку треугольной формы основанием вниз.</w:t>
      </w:r>
    </w:p>
    <w:p w14:paraId="72A5EAC3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шприц другой рукой, придерживая канюлю иглы указательным пальцем.</w:t>
      </w:r>
    </w:p>
    <w:p w14:paraId="622C2430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иглу со шприцем быстрым движением под углом 45° на 2/3 длины.</w:t>
      </w:r>
    </w:p>
    <w:p w14:paraId="52752E43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Потянуть поршень на себя, чтобы убедиться, что игла не в сосуде.</w:t>
      </w:r>
    </w:p>
    <w:p w14:paraId="747C9E99" w14:textId="77777777" w:rsidR="00F4230A" w:rsidRPr="00D206CC" w:rsidRDefault="00F4230A" w:rsidP="00D206CC">
      <w:pPr>
        <w:pStyle w:val="a4"/>
        <w:numPr>
          <w:ilvl w:val="0"/>
          <w:numId w:val="2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 ввести лекарственный препарат в подкожную жировую клетчатку.</w:t>
      </w:r>
    </w:p>
    <w:p w14:paraId="6BDD40C0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Окончание процедуры.</w:t>
      </w:r>
    </w:p>
    <w:p w14:paraId="2209F89E" w14:textId="29BE3819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Извлечь иглу, прижать к месту инъекции шарик с кожным антисептиком, не отрывая руки с шариком, слегка помассировать место введения лекарств.</w:t>
      </w:r>
    </w:p>
    <w:p w14:paraId="73938A68" w14:textId="26D59CBF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Утилизировать шприц и использованный материал.</w:t>
      </w:r>
    </w:p>
    <w:p w14:paraId="7E319CC8" w14:textId="56918410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перчатки, поместить их в емкость для дезинфекции.</w:t>
      </w:r>
    </w:p>
    <w:p w14:paraId="50589F2A" w14:textId="7A457F2C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Вымыть и осушить руки (с использованием мыла или антисептика).</w:t>
      </w:r>
    </w:p>
    <w:p w14:paraId="72DEE77F" w14:textId="1C2D8087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 соответствующую запись о результатах выполнения в медицинскую документацию.</w:t>
      </w:r>
    </w:p>
    <w:p w14:paraId="6C63D9C9" w14:textId="77777777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инъекции возможно образование подкожного инфильтрата (введение не подогретых масляных растворов), поэтому при введении масляных растворов необходимо предварительно подогреть ампулу в воде 90°(ампула в сухой мензурке).</w:t>
      </w:r>
    </w:p>
    <w:p w14:paraId="4DA6EE87" w14:textId="77777777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подкожном введении гепарина необходимо держать иглу под углом 90°, не производить аспирации на кровь, не массировать место укола после инъекции.</w:t>
      </w:r>
    </w:p>
    <w:p w14:paraId="18198A49" w14:textId="77777777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инъекций длительным курсом через 1 час после нее наложить на место инъекции грелку или сделать йодную сетку.</w:t>
      </w:r>
    </w:p>
    <w:p w14:paraId="26DAD2CF" w14:textId="77777777" w:rsidR="00F4230A" w:rsidRPr="00D206CC" w:rsidRDefault="00F4230A" w:rsidP="00D206CC">
      <w:pPr>
        <w:pStyle w:val="a4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206C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15-30 минут после инъекции обязательно узнать у пациента о его самочувствии и о реакции на введённое лекарство (выявление осложнений и аллергических реакций).</w:t>
      </w:r>
    </w:p>
    <w:p w14:paraId="1D71AE82" w14:textId="5F8A837F" w:rsidR="009750FB" w:rsidRDefault="00F4230A" w:rsidP="00D206C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6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Текущий инструктаж</w:t>
      </w:r>
      <w:r w:rsidRPr="00D206C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20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06CC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обход  рабочих мест  мастер подходит к каждому обучающемуся , учитывая индивидуальные способности, наблюдает за работой. Если обучающиеся допускают ошибки, останавливают работу, и при помощи наводящих вопросов добиваются, чтобы сам обучающийся нашел ошибку и исправил ее, если обучающийся не может найти ошибку или исправить, мастер практически показывает трудовой прием и операции. Если обучающийся справляется с заданием, необходимо похвалить и инструктировать следующих обучающихся.</w:t>
      </w:r>
    </w:p>
    <w:p w14:paraId="0DA82896" w14:textId="000C91F2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4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Заключительная часть </w:t>
      </w:r>
    </w:p>
    <w:p w14:paraId="3207A5F3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423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14:paraId="6A762C59" w14:textId="1D336EDA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4230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ошибок, допущенных во время работы, а также способы их устранения</w:t>
      </w:r>
      <w:r w:rsidR="003A7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725006" w14:textId="3E7AB906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Комментирование оценок за выполнение работы. Провожу краткий анализ деятельности обучающихся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мастер-классе</w:t>
      </w: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74ACCD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Рефлексия:</w:t>
      </w:r>
    </w:p>
    <w:p w14:paraId="60161E45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сами на практике смогли провести подкожные инъекции.</w:t>
      </w:r>
    </w:p>
    <w:p w14:paraId="4B942930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возникли у вас проблемы?</w:t>
      </w:r>
    </w:p>
    <w:p w14:paraId="0DFCF467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оказалось самым сложным?</w:t>
      </w:r>
    </w:p>
    <w:p w14:paraId="3C38BE5A" w14:textId="77777777" w:rsidR="00F4230A" w:rsidRPr="00F4230A" w:rsidRDefault="00F4230A" w:rsidP="00D206C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4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ли вы, на ваш взгляд, применить свои теоретические знания на практике?</w:t>
      </w:r>
    </w:p>
    <w:p w14:paraId="1C9785B8" w14:textId="3540057C" w:rsidR="009750FB" w:rsidRDefault="009750FB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7A8318" w14:textId="0518E0A4" w:rsidR="009750FB" w:rsidRDefault="009750FB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6EB5AB" w14:textId="003C1C8B" w:rsidR="00D206CC" w:rsidRDefault="00D206CC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1FB58C" w14:textId="6484866A" w:rsidR="00D206CC" w:rsidRDefault="00D206CC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256E78" w14:textId="760BC2E3" w:rsidR="00D206CC" w:rsidRDefault="00D206CC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4081BD" w14:textId="11BE127E" w:rsidR="00D206CC" w:rsidRDefault="00D206CC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D835A7" w14:textId="03D897BB" w:rsidR="00D206CC" w:rsidRDefault="00D206CC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41881F" w14:textId="180FE707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1EC23F" w14:textId="780EC865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2ABEE7" w14:textId="04EA99A2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149D0A" w14:textId="2CD96386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CBCBD2" w14:textId="6756FD58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4212CE" w14:textId="74D829A5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C2A3B7" w14:textId="7D0F7839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840D41" w14:textId="45FD5BD7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B93028" w14:textId="12793B56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10E595" w14:textId="593054BF" w:rsidR="00FF7A3F" w:rsidRDefault="00FF7A3F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2FFC07" w14:textId="77777777" w:rsidR="003A7F17" w:rsidRPr="00470BCF" w:rsidRDefault="003A7F17" w:rsidP="00485B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71979F" w14:textId="5EFC35EB" w:rsidR="00485B43" w:rsidRDefault="00E20247" w:rsidP="00E2024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Приложение1 </w:t>
      </w:r>
    </w:p>
    <w:p w14:paraId="0DCD3A25" w14:textId="153C478E" w:rsidR="00E20247" w:rsidRDefault="00E20247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A996D" w14:textId="747BB0CF" w:rsidR="00965545" w:rsidRDefault="00E20247" w:rsidP="009655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0247">
        <w:rPr>
          <w:rFonts w:ascii="Times New Roman" w:hAnsi="Times New Roman" w:cs="Times New Roman"/>
          <w:b/>
          <w:bCs/>
          <w:sz w:val="28"/>
          <w:szCs w:val="28"/>
        </w:rPr>
        <w:t>Гигиеническая обработка рук</w:t>
      </w:r>
    </w:p>
    <w:p w14:paraId="483ADC00" w14:textId="1516CDEF" w:rsidR="00965545" w:rsidRDefault="00965545" w:rsidP="009655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70CD0" w14:textId="08E349E1" w:rsidR="00965545" w:rsidRDefault="00965545" w:rsidP="009655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5E6B4" w14:textId="1BC03014" w:rsidR="00965545" w:rsidRPr="00965545" w:rsidRDefault="00965545" w:rsidP="0096554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013AF2" wp14:editId="60EBDA00">
            <wp:extent cx="5940425" cy="6642735"/>
            <wp:effectExtent l="0" t="0" r="3175" b="571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1085" w14:textId="77777777" w:rsidR="00485B43" w:rsidRDefault="00485B43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C49142" w14:textId="77777777" w:rsidR="00485B43" w:rsidRDefault="00485B43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AFBE53" w14:textId="3E05D065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80323565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2 </w:t>
      </w:r>
    </w:p>
    <w:p w14:paraId="00189A06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E01DA" w14:textId="544389AF" w:rsidR="00965545" w:rsidRDefault="00965545" w:rsidP="00965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надевания и снятия перчаток</w:t>
      </w:r>
    </w:p>
    <w:bookmarkEnd w:id="4"/>
    <w:p w14:paraId="53C4C4FF" w14:textId="3EC6508A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C992B" w14:textId="535CFB0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852A1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941B" w14:textId="54B028DD" w:rsidR="00485B43" w:rsidRDefault="00965545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1C8B11" wp14:editId="06EDFAB7">
            <wp:extent cx="5940425" cy="457303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E7D" w14:textId="77777777" w:rsidR="00485B43" w:rsidRDefault="00485B43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46177" w14:textId="77777777" w:rsidR="00485B43" w:rsidRDefault="00485B43" w:rsidP="00485B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46F75F" w14:textId="77777777" w:rsidR="00485B43" w:rsidRDefault="00485B43" w:rsidP="0048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6ECA42" w14:textId="77777777" w:rsidR="00485B43" w:rsidRDefault="00485B43" w:rsidP="0048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D286AC" w14:textId="77777777" w:rsidR="00485B43" w:rsidRDefault="00485B43" w:rsidP="0048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AF87065" w14:textId="77777777" w:rsidR="00485B43" w:rsidRDefault="00485B43" w:rsidP="0048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BE14B3" w14:textId="77777777" w:rsidR="00485B43" w:rsidRDefault="00485B43" w:rsidP="00485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601F17A" w14:textId="07FCBBD2" w:rsidR="00C37ABC" w:rsidRPr="00485B43" w:rsidRDefault="00C37ABC" w:rsidP="00485B4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85B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B5FAF6" w14:textId="67697AF8" w:rsidR="00C37ABC" w:rsidRDefault="00C37ABC" w:rsidP="00EB70C7">
      <w:pPr>
        <w:shd w:val="clear" w:color="auto" w:fill="FFFFFF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FA06B1" w14:textId="4AD977CD" w:rsid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D5BFFB" w14:textId="77777777" w:rsidR="00965545" w:rsidRPr="00EB70C7" w:rsidRDefault="00965545" w:rsidP="00EB70C7">
      <w:pPr>
        <w:shd w:val="clear" w:color="auto" w:fill="FFFFFF"/>
        <w:autoSpaceDE w:val="0"/>
        <w:autoSpaceDN w:val="0"/>
        <w:adjustRightInd w:val="0"/>
        <w:spacing w:after="0" w:line="276" w:lineRule="auto"/>
        <w:ind w:left="-284"/>
        <w:jc w:val="both"/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</w:rPr>
      </w:pPr>
    </w:p>
    <w:p w14:paraId="4EB740E5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14:paraId="53356945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E7EBD" w14:textId="354D9A1B" w:rsidR="00965545" w:rsidRDefault="00965545" w:rsidP="009655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Набор  лекарственных средств из ампулы</w:t>
      </w:r>
    </w:p>
    <w:p w14:paraId="7C8CC9D5" w14:textId="132C2D01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730D1" w14:textId="14A89746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007A3" w14:textId="3BF1BC53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29A43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26B9A" w14:textId="3B98563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186B11" wp14:editId="3778572E">
            <wp:extent cx="5940425" cy="3652537"/>
            <wp:effectExtent l="0" t="0" r="3175" b="508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4961" w14:textId="7F4915C2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4A7D7" w14:textId="4637C064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C9BA3" w14:textId="214B97DB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D65A7" w14:textId="5901A13E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39ED1" w14:textId="704082DA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8D79C" w14:textId="00A4639A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DBC06" w14:textId="01730B0D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B9AA2" w14:textId="61E8196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4A1CD" w14:textId="385FED38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C5C94" w14:textId="02186E70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958F3" w14:textId="5EBD7C5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14:paraId="07FE81EF" w14:textId="77777777" w:rsidR="00965545" w:rsidRDefault="00965545" w:rsidP="009655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Набор лекарственных средств из флакона</w:t>
      </w:r>
    </w:p>
    <w:p w14:paraId="26593F80" w14:textId="48E5D60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1DF02" w14:textId="43E5163C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2D2B7" w14:textId="09AA84E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A7F1E" w14:textId="69889003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709B236" wp14:editId="2C801BCC">
            <wp:extent cx="5940425" cy="396303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7E75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17BE7" w14:textId="170B361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80EB7" w14:textId="67085A2F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A1E56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E0A08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029DA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9CF25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CE234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69A22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7AF7E" w14:textId="0A32AC65" w:rsidR="00965545" w:rsidRDefault="00965545" w:rsidP="009655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C589C" w14:textId="77777777" w:rsidR="00965545" w:rsidRDefault="00965545" w:rsidP="009655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8B5518" w14:textId="642767A2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5</w:t>
      </w:r>
    </w:p>
    <w:p w14:paraId="56BF95A8" w14:textId="0EDD25C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EEB4E" w14:textId="5295E906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97547" w14:textId="57B5066C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45113" w14:textId="5116C07C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E32F55" wp14:editId="6F4FF73C">
            <wp:extent cx="5940425" cy="5179060"/>
            <wp:effectExtent l="0" t="0" r="3175" b="254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59DA" w14:textId="1422DD56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1D741" w14:textId="2DFB9621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B4EB3" w14:textId="57C6F348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FEB39" w14:textId="0E9FA9ED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68FC3" w14:textId="1405FB31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247FD" w14:textId="55108FCC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96B9C" w14:textId="55B0422B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7623B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C332F" w14:textId="308A3EFB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6</w:t>
      </w:r>
    </w:p>
    <w:p w14:paraId="21C0ECE6" w14:textId="564F14FA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4AB10" w14:textId="0983626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2B7E0" w14:textId="3634D78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D3701" w14:textId="5B73D67C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84AF0" w14:textId="328D04A4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6F7D859" wp14:editId="63C69962">
            <wp:extent cx="5940425" cy="4456499"/>
            <wp:effectExtent l="0" t="0" r="3175" b="127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4042" w14:textId="77777777" w:rsidR="00965545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3A70F" w14:textId="3DBCC9D5" w:rsidR="00965545" w:rsidRPr="00EB70C7" w:rsidRDefault="00965545" w:rsidP="0096554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45CDC9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/>
          <w:iCs/>
          <w:color w:val="212121"/>
          <w:sz w:val="28"/>
          <w:szCs w:val="28"/>
        </w:rPr>
        <w:t>Литература для преподавателя:</w:t>
      </w:r>
    </w:p>
    <w:p w14:paraId="66F46C03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1.  </w:t>
      </w:r>
      <w:r w:rsidRPr="00EB70C7">
        <w:rPr>
          <w:rFonts w:ascii="Times New Roman" w:eastAsia="Times New Roman" w:hAnsi="Times New Roman" w:cs="Times New Roman"/>
          <w:color w:val="212121"/>
          <w:sz w:val="28"/>
          <w:szCs w:val="28"/>
        </w:rPr>
        <w:t>«Сборник протоколов и инструкций по манипуляционной технике»,</w:t>
      </w:r>
    </w:p>
    <w:p w14:paraId="49E0A0AE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212121"/>
          <w:sz w:val="28"/>
          <w:szCs w:val="28"/>
        </w:rPr>
        <w:t>г. Чита 2017г, стр. 147;</w:t>
      </w:r>
    </w:p>
    <w:p w14:paraId="49811B23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3.  </w:t>
      </w:r>
      <w:r w:rsidRPr="00EB70C7">
        <w:rPr>
          <w:rFonts w:ascii="Times New Roman" w:eastAsia="Times New Roman" w:hAnsi="Times New Roman" w:cs="Times New Roman"/>
          <w:color w:val="212121"/>
          <w:sz w:val="28"/>
          <w:szCs w:val="28"/>
        </w:rPr>
        <w:t>Обуховец Т.П. «Основы сестринского дела. Практикум», Ростов -на- Дону, 2017 г., стр. 256-361; 365-370;</w:t>
      </w:r>
    </w:p>
    <w:p w14:paraId="78FAE514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color w:val="212121"/>
          <w:sz w:val="28"/>
          <w:szCs w:val="28"/>
        </w:rPr>
        <w:t>5. Популярная медицинская энциклопедия.</w:t>
      </w:r>
    </w:p>
    <w:p w14:paraId="4C332886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212121"/>
          <w:sz w:val="28"/>
          <w:szCs w:val="28"/>
        </w:rPr>
        <w:lastRenderedPageBreak/>
        <w:t xml:space="preserve">6.  </w:t>
      </w:r>
      <w:r w:rsidRPr="00EB70C7">
        <w:rPr>
          <w:rFonts w:ascii="Times New Roman" w:eastAsia="Calibri" w:hAnsi="Times New Roman" w:cs="Times New Roman"/>
          <w:sz w:val="28"/>
          <w:szCs w:val="28"/>
        </w:rPr>
        <w:t>Учебное пособие для изучения профессионального модуля «Выполнения работ по профессии младшая медицинская сестра по уходу за больными»  Чита 2017.</w:t>
      </w:r>
    </w:p>
    <w:p w14:paraId="61A68B0C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B70C7">
        <w:rPr>
          <w:rFonts w:ascii="Times New Roman" w:eastAsia="Calibri" w:hAnsi="Times New Roman" w:cs="Times New Roman"/>
          <w:sz w:val="28"/>
          <w:szCs w:val="28"/>
        </w:rPr>
        <w:t>Дополнительная:</w:t>
      </w:r>
    </w:p>
    <w:p w14:paraId="4D313A8D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212121"/>
          <w:sz w:val="28"/>
          <w:szCs w:val="28"/>
        </w:rPr>
        <w:t>1.</w:t>
      </w:r>
      <w:r w:rsidRPr="00EB70C7">
        <w:rPr>
          <w:rFonts w:ascii="Times New Roman" w:eastAsia="Calibri" w:hAnsi="Times New Roman" w:cs="Times New Roman"/>
          <w:sz w:val="28"/>
          <w:szCs w:val="28"/>
        </w:rPr>
        <w:t xml:space="preserve"> Н.В.Широкова "Основы сестринского дела. Алгоритмы манипуляций" М. Изд. группа "ГЭОТАР - Медиа" 2017 г стр.60-72 </w:t>
      </w:r>
    </w:p>
    <w:p w14:paraId="74A02257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B70C7">
        <w:rPr>
          <w:rFonts w:ascii="Times New Roman" w:eastAsia="Calibri" w:hAnsi="Times New Roman" w:cs="Times New Roman"/>
          <w:sz w:val="28"/>
          <w:szCs w:val="28"/>
        </w:rPr>
        <w:t>2. А.Г.Чиж "Манипуляции в сестринском деле"  2017г стр.134-140</w:t>
      </w:r>
    </w:p>
    <w:p w14:paraId="3E524BC2" w14:textId="77777777" w:rsidR="00EB70C7" w:rsidRPr="00EB70C7" w:rsidRDefault="00EB70C7" w:rsidP="00EB70C7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3.  </w:t>
      </w:r>
      <w:r w:rsidRPr="00EB70C7">
        <w:rPr>
          <w:rFonts w:ascii="Times New Roman" w:eastAsia="Times New Roman" w:hAnsi="Times New Roman" w:cs="Times New Roman"/>
          <w:color w:val="212121"/>
          <w:sz w:val="28"/>
          <w:szCs w:val="28"/>
        </w:rPr>
        <w:t>Обуховец Т.П. «Основы сестринского дела. Практикум», Ростов -на- Дону, 2002 г., стр.256-361; 365-370.</w:t>
      </w:r>
      <w:r w:rsidRPr="00EB70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311788" w14:textId="77777777" w:rsidR="00EB70C7" w:rsidRPr="00EB70C7" w:rsidRDefault="00EB70C7" w:rsidP="00EB70C7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0C7">
        <w:rPr>
          <w:rFonts w:ascii="Times New Roman" w:eastAsia="Calibri" w:hAnsi="Times New Roman" w:cs="Times New Roman"/>
          <w:sz w:val="28"/>
          <w:szCs w:val="28"/>
        </w:rPr>
        <w:t>4.Интернет – ресурсы.</w:t>
      </w:r>
    </w:p>
    <w:p w14:paraId="5460B63D" w14:textId="77777777" w:rsidR="00EB70C7" w:rsidRPr="00EB70C7" w:rsidRDefault="00EB70C7" w:rsidP="00EB70C7">
      <w:pPr>
        <w:spacing w:after="200" w:line="36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3C297D" w14:textId="77777777" w:rsidR="00EB70C7" w:rsidRPr="00EB70C7" w:rsidRDefault="00EB70C7" w:rsidP="00EB70C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106665" w14:textId="77777777" w:rsidR="00EB70C7" w:rsidRPr="00EB70C7" w:rsidRDefault="00EB70C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1834FD32" w14:textId="77777777" w:rsidR="00EB70C7" w:rsidRPr="00EB70C7" w:rsidRDefault="00EB70C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43E22C19" w14:textId="77777777" w:rsidR="00EB70C7" w:rsidRPr="00EB70C7" w:rsidRDefault="00EB70C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56C2991E" w14:textId="77777777" w:rsidR="00EB70C7" w:rsidRPr="00EB70C7" w:rsidRDefault="00EB70C7" w:rsidP="00EB70C7">
      <w:pPr>
        <w:spacing w:after="200" w:line="360" w:lineRule="auto"/>
        <w:jc w:val="both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0278EC2B" w14:textId="77777777" w:rsidR="00EB70C7" w:rsidRPr="00EB70C7" w:rsidRDefault="00EB70C7" w:rsidP="00EB70C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  <w:r w:rsidRPr="00EB70C7"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   </w:t>
      </w:r>
    </w:p>
    <w:p w14:paraId="7408E00C" w14:textId="77777777" w:rsidR="00EB70C7" w:rsidRPr="00EB70C7" w:rsidRDefault="00EB70C7" w:rsidP="00EB70C7">
      <w:pPr>
        <w:spacing w:after="200" w:line="276" w:lineRule="auto"/>
        <w:rPr>
          <w:rFonts w:ascii="Arial" w:eastAsia="Times New Roman" w:hAnsi="Times New Roman" w:cs="Arial"/>
          <w:color w:val="323232"/>
          <w:sz w:val="28"/>
          <w:szCs w:val="28"/>
        </w:rPr>
      </w:pPr>
    </w:p>
    <w:p w14:paraId="13880F92" w14:textId="77777777" w:rsidR="00EB70C7" w:rsidRPr="00EB70C7" w:rsidRDefault="00EB70C7" w:rsidP="00EB70C7">
      <w:pPr>
        <w:spacing w:after="200" w:line="276" w:lineRule="auto"/>
        <w:rPr>
          <w:rFonts w:ascii="Arial" w:eastAsia="Times New Roman" w:hAnsi="Times New Roman" w:cs="Arial"/>
          <w:color w:val="323232"/>
          <w:sz w:val="28"/>
          <w:szCs w:val="28"/>
        </w:rPr>
      </w:pPr>
    </w:p>
    <w:sectPr w:rsidR="00EB70C7" w:rsidRPr="00EB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26"/>
    <w:multiLevelType w:val="hybridMultilevel"/>
    <w:tmpl w:val="59E8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A6456"/>
    <w:multiLevelType w:val="hybridMultilevel"/>
    <w:tmpl w:val="6C86C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216431"/>
    <w:multiLevelType w:val="hybridMultilevel"/>
    <w:tmpl w:val="1920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25845"/>
    <w:multiLevelType w:val="hybridMultilevel"/>
    <w:tmpl w:val="5BCC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6DD"/>
    <w:multiLevelType w:val="hybridMultilevel"/>
    <w:tmpl w:val="0AE0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31602"/>
    <w:multiLevelType w:val="hybridMultilevel"/>
    <w:tmpl w:val="562896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65C53B0"/>
    <w:multiLevelType w:val="hybridMultilevel"/>
    <w:tmpl w:val="F5DEDCEC"/>
    <w:lvl w:ilvl="0" w:tplc="001EBE3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BE2BC6"/>
    <w:multiLevelType w:val="hybridMultilevel"/>
    <w:tmpl w:val="7EC84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93323FC"/>
    <w:multiLevelType w:val="hybridMultilevel"/>
    <w:tmpl w:val="C16CC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D14D9"/>
    <w:multiLevelType w:val="hybridMultilevel"/>
    <w:tmpl w:val="01EC3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C10DFA"/>
    <w:multiLevelType w:val="hybridMultilevel"/>
    <w:tmpl w:val="ED30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D5AA5"/>
    <w:multiLevelType w:val="hybridMultilevel"/>
    <w:tmpl w:val="D16A906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E171483"/>
    <w:multiLevelType w:val="hybridMultilevel"/>
    <w:tmpl w:val="1322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A3792"/>
    <w:multiLevelType w:val="hybridMultilevel"/>
    <w:tmpl w:val="B002B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2628F"/>
    <w:multiLevelType w:val="hybridMultilevel"/>
    <w:tmpl w:val="EB8E3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3065F7"/>
    <w:multiLevelType w:val="hybridMultilevel"/>
    <w:tmpl w:val="EA22B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07054E"/>
    <w:multiLevelType w:val="hybridMultilevel"/>
    <w:tmpl w:val="DAA4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F6533"/>
    <w:multiLevelType w:val="hybridMultilevel"/>
    <w:tmpl w:val="35F2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236D2"/>
    <w:multiLevelType w:val="hybridMultilevel"/>
    <w:tmpl w:val="9398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A3697"/>
    <w:multiLevelType w:val="hybridMultilevel"/>
    <w:tmpl w:val="7168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22156"/>
    <w:multiLevelType w:val="hybridMultilevel"/>
    <w:tmpl w:val="D494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6DC8"/>
    <w:multiLevelType w:val="hybridMultilevel"/>
    <w:tmpl w:val="7974FAEC"/>
    <w:lvl w:ilvl="0" w:tplc="0436C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0410AD"/>
    <w:multiLevelType w:val="hybridMultilevel"/>
    <w:tmpl w:val="6A2465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9806AA3"/>
    <w:multiLevelType w:val="hybridMultilevel"/>
    <w:tmpl w:val="C0E462D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7A5B443E"/>
    <w:multiLevelType w:val="hybridMultilevel"/>
    <w:tmpl w:val="46C4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5"/>
  </w:num>
  <w:num w:numId="5">
    <w:abstractNumId w:val="2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24"/>
  </w:num>
  <w:num w:numId="12">
    <w:abstractNumId w:val="15"/>
  </w:num>
  <w:num w:numId="13">
    <w:abstractNumId w:val="19"/>
  </w:num>
  <w:num w:numId="14">
    <w:abstractNumId w:val="2"/>
  </w:num>
  <w:num w:numId="15">
    <w:abstractNumId w:val="23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20"/>
  </w:num>
  <w:num w:numId="21">
    <w:abstractNumId w:val="14"/>
  </w:num>
  <w:num w:numId="22">
    <w:abstractNumId w:val="6"/>
  </w:num>
  <w:num w:numId="23">
    <w:abstractNumId w:val="9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F7"/>
    <w:rsid w:val="00001FCF"/>
    <w:rsid w:val="00053E4C"/>
    <w:rsid w:val="00096204"/>
    <w:rsid w:val="000B378F"/>
    <w:rsid w:val="001050E3"/>
    <w:rsid w:val="001874D9"/>
    <w:rsid w:val="001A5CE3"/>
    <w:rsid w:val="002629F7"/>
    <w:rsid w:val="003A7F17"/>
    <w:rsid w:val="00485B43"/>
    <w:rsid w:val="00497354"/>
    <w:rsid w:val="004C18EA"/>
    <w:rsid w:val="00584892"/>
    <w:rsid w:val="00735E9C"/>
    <w:rsid w:val="007B2B16"/>
    <w:rsid w:val="0086653B"/>
    <w:rsid w:val="008944A2"/>
    <w:rsid w:val="008B0344"/>
    <w:rsid w:val="00952450"/>
    <w:rsid w:val="00965545"/>
    <w:rsid w:val="009750FB"/>
    <w:rsid w:val="009A5B65"/>
    <w:rsid w:val="00AD1792"/>
    <w:rsid w:val="00C37ABC"/>
    <w:rsid w:val="00D206CC"/>
    <w:rsid w:val="00D85E67"/>
    <w:rsid w:val="00E20247"/>
    <w:rsid w:val="00EA665F"/>
    <w:rsid w:val="00EB70C7"/>
    <w:rsid w:val="00F4230A"/>
    <w:rsid w:val="00FB72B6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B244"/>
  <w15:chartTrackingRefBased/>
  <w15:docId w15:val="{4F278328-4E0C-4F4F-954A-CE2241E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5B43"/>
    <w:pPr>
      <w:ind w:left="720"/>
      <w:contextualSpacing/>
    </w:pPr>
  </w:style>
  <w:style w:type="paragraph" w:styleId="a5">
    <w:name w:val="No Spacing"/>
    <w:basedOn w:val="a"/>
    <w:uiPriority w:val="1"/>
    <w:qFormat/>
    <w:rsid w:val="00F4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ptstore.ru/catalog/lekarstvennye-preparaty/rastvoriteli-dlya-lekarstvennykh-preparatov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28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2024-10-20T09:33:00Z</dcterms:created>
  <dcterms:modified xsi:type="dcterms:W3CDTF">2024-10-25T12:46:00Z</dcterms:modified>
</cp:coreProperties>
</file>