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51" w:rsidRPr="002B7E51" w:rsidRDefault="00EF11FA" w:rsidP="002B7E5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87B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87BF"/>
          <w:kern w:val="36"/>
          <w:sz w:val="36"/>
          <w:szCs w:val="36"/>
          <w:lang w:eastAsia="ru-RU"/>
        </w:rPr>
        <w:t>Художественно</w:t>
      </w:r>
      <w:r w:rsidR="002B7E51" w:rsidRPr="002B7E51">
        <w:rPr>
          <w:rFonts w:ascii="Times New Roman" w:eastAsia="Times New Roman" w:hAnsi="Times New Roman" w:cs="Times New Roman"/>
          <w:color w:val="2287BF"/>
          <w:kern w:val="36"/>
          <w:sz w:val="36"/>
          <w:szCs w:val="36"/>
          <w:lang w:eastAsia="ru-RU"/>
        </w:rPr>
        <w:t>-эстетическое воспитание детей дошкольного возраста</w:t>
      </w:r>
    </w:p>
    <w:p w:rsidR="002B7E51" w:rsidRPr="002B7E51" w:rsidRDefault="002B7E51" w:rsidP="002B7E5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B7E51" w:rsidRPr="002B7E51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t>Приоритетным направлением работы нашего дошкольного учреждения является художественно-эстетическое воспитание. Это направление выбрано педагогами ДОУ не случайно. Эстетическое воспитание способствует обогащению чувственного опыта, эмоциональной сферы личности, повышает познавательную активность, влияет на физическое развитие</w:t>
      </w:r>
      <w:proofErr w:type="gramStart"/>
      <w:r w:rsidR="00EF11F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2B7E51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2B7E51">
        <w:rPr>
          <w:rFonts w:ascii="Arial" w:eastAsia="Times New Roman" w:hAnsi="Arial" w:cs="Arial"/>
          <w:sz w:val="21"/>
          <w:szCs w:val="21"/>
          <w:lang w:eastAsia="ru-RU"/>
        </w:rPr>
        <w:t>Результатом эстетического воспитания является гармоничное развитие.</w:t>
      </w:r>
    </w:p>
    <w:p w:rsidR="00EF11FA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По мнению отечественных и зарубежных педагогов и психологов, дошкольный возраст является особым периодом в развитии детского творчества. В первую очередь это связано с особенностями протекания отдельных психических процессов, благодаря которым меняется внутренняя позиция ребенка, его отношение к окружающему. Однако в возрасте 6-7 лет педагоги отмечают резкое снижение интереса детей к этой сфере деятельности. Это происходит потому, что в связи с общим развитием и накоплением опыта, наблюдательности дошкольники становятся способными к адекватной самооценке. </w:t>
      </w:r>
    </w:p>
    <w:p w:rsidR="00EF11FA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t>Если рисунок не удовлетворяет их потребностям, они начинают стесняться своей работы, отказываются показывать ее другим и т.п. В результате у ребенка появляется неуверенность в себе и своих возможностях, что отрицательно сказывается не только на его отношении к рисованию и лепке, но и на общем психическом развитии и эмоциональном благополучии.</w:t>
      </w:r>
    </w:p>
    <w:p w:rsidR="002B7E51" w:rsidRPr="002B7E51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 Вместе с тем при правильном педагогическом руководстве этот возрастной период многие специалисты считают наиболее благоприятным для развития детского изобразительного творчества. А рисование и лепку ученые рассматривают как важнейшие сферы детской деятельности и с точки зрения общего психического развития, и с точки зрения формирования специальных умений и навыков, необходимых для его успешного обучения в школе.</w:t>
      </w:r>
    </w:p>
    <w:p w:rsidR="00EF11FA" w:rsidRDefault="00EF11FA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Приведу пример;</w:t>
      </w:r>
      <w:r w:rsidR="002B7E51"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 Ученые оценивали по общепринятым методикам и тестам подготовленность к школе детей из обычных детских садов и эстетических центров Санкт-Петербурга. Затем результаты обследования интегрировались в показатель, выраженный в баллах. Было установлено, что если обычные показатели для детских садов составляли 60 баллов, то для эстетических центров – 120</w:t>
      </w:r>
    </w:p>
    <w:p w:rsidR="002B7E51" w:rsidRPr="002B7E51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 Специалисты считают, что такая значительная разница в показателях воспитанников связана с положительным воздействием искусства на работу мозга. Дело в том, что искусство заставляет оба полушария мозга работать на повышенном эмоциональном фоне и при этом активно взаимодействовать друг с другом. Поэтому эстетическое развитие ребенка имеет </w:t>
      </w:r>
      <w:proofErr w:type="gramStart"/>
      <w:r w:rsidRPr="002B7E51">
        <w:rPr>
          <w:rFonts w:ascii="Arial" w:eastAsia="Times New Roman" w:hAnsi="Arial" w:cs="Arial"/>
          <w:sz w:val="21"/>
          <w:szCs w:val="21"/>
          <w:lang w:eastAsia="ru-RU"/>
        </w:rPr>
        <w:t>важное значение</w:t>
      </w:r>
      <w:proofErr w:type="gramEnd"/>
      <w:r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 для его подготовки к школе. Но такого рода развитие осуществляется не само по себе. Рассмотрим более подробно </w:t>
      </w:r>
      <w:r w:rsidRPr="002B7E51">
        <w:rPr>
          <w:rFonts w:ascii="Arial" w:eastAsia="Times New Roman" w:hAnsi="Arial" w:cs="Arial"/>
          <w:sz w:val="21"/>
          <w:szCs w:val="21"/>
          <w:u w:val="single"/>
          <w:lang w:eastAsia="ru-RU"/>
        </w:rPr>
        <w:t>педагогические условия,</w:t>
      </w:r>
      <w:r w:rsidRPr="002B7E51">
        <w:rPr>
          <w:rFonts w:ascii="Arial" w:eastAsia="Times New Roman" w:hAnsi="Arial" w:cs="Arial"/>
          <w:sz w:val="21"/>
          <w:szCs w:val="21"/>
          <w:lang w:eastAsia="ru-RU"/>
        </w:rPr>
        <w:t> которые способствуют успешному художественно-эстетическому развитию детей.</w:t>
      </w:r>
    </w:p>
    <w:p w:rsidR="002B7E51" w:rsidRPr="002B7E51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t>Для воспитателя </w:t>
      </w:r>
      <w:r w:rsidRPr="002B7E51">
        <w:rPr>
          <w:rFonts w:ascii="Arial" w:eastAsia="Times New Roman" w:hAnsi="Arial" w:cs="Arial"/>
          <w:sz w:val="21"/>
          <w:szCs w:val="21"/>
          <w:u w:val="single"/>
          <w:lang w:eastAsia="ru-RU"/>
        </w:rPr>
        <w:t>грамотного читателя</w:t>
      </w:r>
      <w:r w:rsidRPr="002B7E51">
        <w:rPr>
          <w:rFonts w:ascii="Arial" w:eastAsia="Times New Roman" w:hAnsi="Arial" w:cs="Arial"/>
          <w:sz w:val="21"/>
          <w:szCs w:val="21"/>
          <w:lang w:eastAsia="ru-RU"/>
        </w:rPr>
        <w:t> педагогам и родителям необходимо ежедневно читать детям художественные произведения, рассматривать с ними книги, иллюстрации к ним, вести беседы о прочитанном, выясняя, что понравилось или не понравилось, как он воспринимает прочитанное, чем мотивирует выбор книг для чтения. Именно взрослые должны научить правильному общению с книгой, рассказывая о том, как она называется, кем написана, кто ее иллюстрировал. Для решения этой задачи в каждой группе и семье должна быть детская библиотечка, а в старшем дошкольном возрасте дети должны посещать библиотеку.</w:t>
      </w:r>
    </w:p>
    <w:p w:rsidR="00EF11FA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t>Для полноценного </w:t>
      </w:r>
      <w:r w:rsidRPr="002B7E51">
        <w:rPr>
          <w:rFonts w:ascii="Arial" w:eastAsia="Times New Roman" w:hAnsi="Arial" w:cs="Arial"/>
          <w:sz w:val="21"/>
          <w:szCs w:val="21"/>
          <w:u w:val="single"/>
          <w:lang w:eastAsia="ru-RU"/>
        </w:rPr>
        <w:t>музыкального развития</w:t>
      </w:r>
      <w:r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 также необходимо осуществлять взаимодействие с семьей воспитанников. В семье родители поддерживают интерес детей к прослушиванию музыкальных произведений. Не менее важно поощрять певческие навыки дошкольников, направлять их интересы на исполнение песен, доступных по содержанию и музыкальному языку, небольшие по объему с яркими мелодиями в </w:t>
      </w:r>
      <w:proofErr w:type="gramStart"/>
      <w:r w:rsidRPr="002B7E51">
        <w:rPr>
          <w:rFonts w:ascii="Arial" w:eastAsia="Times New Roman" w:hAnsi="Arial" w:cs="Arial"/>
          <w:sz w:val="21"/>
          <w:szCs w:val="21"/>
          <w:lang w:eastAsia="ru-RU"/>
        </w:rPr>
        <w:t>удобном</w:t>
      </w:r>
      <w:proofErr w:type="gramEnd"/>
      <w:r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2B7E51">
        <w:rPr>
          <w:rFonts w:ascii="Arial" w:eastAsia="Times New Roman" w:hAnsi="Arial" w:cs="Arial"/>
          <w:sz w:val="21"/>
          <w:szCs w:val="21"/>
          <w:lang w:eastAsia="ru-RU"/>
        </w:rPr>
        <w:t>диапозоне</w:t>
      </w:r>
      <w:proofErr w:type="spellEnd"/>
      <w:r w:rsidRPr="002B7E5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2B7E51" w:rsidRPr="002B7E51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 Важной задачей, стоящей перед ДОУ и семьей, является формирование восприятия музыки во взаимосвязи с литературными произведениями, живописью, театром. Вместе с родителями дети могут принимать участие в инсценировках, литературно-музыкальных композициях. Важно поддерживать интерес и к музыкально-</w:t>
      </w:r>
      <w:proofErr w:type="gramStart"/>
      <w:r w:rsidRPr="002B7E51">
        <w:rPr>
          <w:rFonts w:ascii="Arial" w:eastAsia="Times New Roman" w:hAnsi="Arial" w:cs="Arial"/>
          <w:sz w:val="21"/>
          <w:szCs w:val="21"/>
          <w:lang w:eastAsia="ru-RU"/>
        </w:rPr>
        <w:t>ритмической деятельности</w:t>
      </w:r>
      <w:proofErr w:type="gramEnd"/>
      <w:r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 и как можно чаще создавать условия для танцевальных импровизаций дошкольников. Можно использовать музыку при выполнении физических упражнений, утренней гимнастики и т.д.</w:t>
      </w:r>
    </w:p>
    <w:p w:rsidR="00EF11FA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t>Велика роль и </w:t>
      </w:r>
      <w:r w:rsidRPr="002B7E51">
        <w:rPr>
          <w:rFonts w:ascii="Arial" w:eastAsia="Times New Roman" w:hAnsi="Arial" w:cs="Arial"/>
          <w:sz w:val="21"/>
          <w:szCs w:val="21"/>
          <w:u w:val="single"/>
          <w:lang w:eastAsia="ru-RU"/>
        </w:rPr>
        <w:t>театрализованной деятельности</w:t>
      </w:r>
      <w:r w:rsidRPr="002B7E51">
        <w:rPr>
          <w:rFonts w:ascii="Arial" w:eastAsia="Times New Roman" w:hAnsi="Arial" w:cs="Arial"/>
          <w:sz w:val="21"/>
          <w:szCs w:val="21"/>
          <w:lang w:eastAsia="ru-RU"/>
        </w:rPr>
        <w:t>. Вместе с родителями необходимо определить оптимальное для всех время проведения спектаклей, инсценировок</w:t>
      </w:r>
    </w:p>
    <w:p w:rsidR="002B7E51" w:rsidRPr="002B7E51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. Это необходимо для того, чтобы у маленьких актеров всегда были зрители, а родители могли постоянно наблюдать за развитием своего ребенка. Рассказ педагогов о различных видах театров, рекомендации по изготовлению дома кукол, приобщение к книгам о театре – вот далеко не весь перечень тех видов работ, </w:t>
      </w:r>
      <w:proofErr w:type="gramStart"/>
      <w:r w:rsidRPr="002B7E51">
        <w:rPr>
          <w:rFonts w:ascii="Arial" w:eastAsia="Times New Roman" w:hAnsi="Arial" w:cs="Arial"/>
          <w:sz w:val="21"/>
          <w:szCs w:val="21"/>
          <w:lang w:eastAsia="ru-RU"/>
        </w:rPr>
        <w:t>которую</w:t>
      </w:r>
      <w:proofErr w:type="gramEnd"/>
      <w:r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 должны проводить педагоги с родителями.</w:t>
      </w:r>
    </w:p>
    <w:p w:rsidR="00EF11FA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t>Не менее важным и содержательным должно быть содержание </w:t>
      </w:r>
      <w:r w:rsidRPr="002B7E51">
        <w:rPr>
          <w:rFonts w:ascii="Arial" w:eastAsia="Times New Roman" w:hAnsi="Arial" w:cs="Arial"/>
          <w:sz w:val="21"/>
          <w:szCs w:val="21"/>
          <w:u w:val="single"/>
          <w:lang w:eastAsia="ru-RU"/>
        </w:rPr>
        <w:t>изобразительной деятельности.</w:t>
      </w:r>
      <w:r w:rsidRPr="002B7E51">
        <w:rPr>
          <w:rFonts w:ascii="Arial" w:eastAsia="Times New Roman" w:hAnsi="Arial" w:cs="Arial"/>
          <w:sz w:val="21"/>
          <w:szCs w:val="21"/>
          <w:lang w:eastAsia="ru-RU"/>
        </w:rPr>
        <w:t> При восприятии природы необходимо обращать внимание на разнообразие и красоту форм, цвета, запаха, на совершенство строения живых и неживых объектов природы и целенаправленно воспитывать отзывчивость к красоте природы. Побуждать воспринимать природу как источник красоты в искусстве. Для того</w:t>
      </w:r>
      <w:proofErr w:type="gramStart"/>
      <w:r w:rsidRPr="002B7E51">
        <w:rPr>
          <w:rFonts w:ascii="Arial" w:eastAsia="Times New Roman" w:hAnsi="Arial" w:cs="Arial"/>
          <w:sz w:val="21"/>
          <w:szCs w:val="21"/>
          <w:lang w:eastAsia="ru-RU"/>
        </w:rPr>
        <w:t>,</w:t>
      </w:r>
      <w:proofErr w:type="gramEnd"/>
      <w:r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 чтобы вызвать у родителей интерес к проведению этой работы, в ДОУ могут быть организованы специальные конкурсы фото и видеоматериалов.</w:t>
      </w:r>
    </w:p>
    <w:p w:rsidR="002B7E51" w:rsidRPr="002B7E51" w:rsidRDefault="002B7E51" w:rsidP="002B7E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7E51">
        <w:rPr>
          <w:rFonts w:ascii="Arial" w:eastAsia="Times New Roman" w:hAnsi="Arial" w:cs="Arial"/>
          <w:sz w:val="21"/>
          <w:szCs w:val="21"/>
          <w:lang w:eastAsia="ru-RU"/>
        </w:rPr>
        <w:t xml:space="preserve"> Не менее важно развивать интерес к изобразительному искусству, желание возвращаться к тем произведениям, которые понравились, обмениваться впечатлениями. Необходимо учить детей различать жанры: пейзаж. Портрет, натюрморт; узнавать знакомые произведения некоторых художников.</w:t>
      </w:r>
    </w:p>
    <w:p w:rsidR="00B4320B" w:rsidRDefault="00B4320B"/>
    <w:sectPr w:rsidR="00B4320B" w:rsidSect="00B4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51"/>
    <w:rsid w:val="002B7E51"/>
    <w:rsid w:val="00631091"/>
    <w:rsid w:val="00821696"/>
    <w:rsid w:val="00B4320B"/>
    <w:rsid w:val="00EF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0B"/>
  </w:style>
  <w:style w:type="paragraph" w:styleId="1">
    <w:name w:val="heading 1"/>
    <w:basedOn w:val="a"/>
    <w:link w:val="10"/>
    <w:uiPriority w:val="9"/>
    <w:qFormat/>
    <w:rsid w:val="002B7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2024-10-30T21:40:00Z</dcterms:created>
  <dcterms:modified xsi:type="dcterms:W3CDTF">2024-10-31T16:57:00Z</dcterms:modified>
</cp:coreProperties>
</file>