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«Здоровье-сберегающие технологии ДОУ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в рамках реализации ФГОС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>»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Здоровье — это состояние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физического,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психического и социального благополучия, а не просто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отсутствие болезней или физических дефектов.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Период дошкольного детства наиболее важный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становлении личностных качеств, формирования основ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физического, психического, интеллектуального и социального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здоровья. До 7 лет человек проходит огромный путь развития,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4B4">
        <w:rPr>
          <w:rFonts w:ascii="Times New Roman" w:hAnsi="Times New Roman" w:cs="Times New Roman"/>
          <w:sz w:val="28"/>
          <w:szCs w:val="28"/>
        </w:rPr>
        <w:t>неповторяемый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на протяжении последующей жизни. Именно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этот период идет интенсивное развитие органов и становление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функциональных систем организма, закладываются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черты личности, формируется характер, отношение к себе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 окружающим. Очень важно именно на этом этапе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сформировать у детей базу знаний и практических навыков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здорового образа жизни, осознанную потребность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систематических занятиях физической культурой и спортом.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должно постоянно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осваивать комплекс мер, направленных на сохранение здоровья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ребенка на всех этапах его обучения и развития. Существуют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разнообразные формы и виды деятельности, направленные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на сохранение и укрепление здоровья воспитанников.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Их комплекс получил в настоящее время общее название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«здоровье-сберегающие технологии». Федеральные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lastRenderedPageBreak/>
        <w:t>государственные образовательные стандарты определили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содержание и условия организации образовательного процесса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для формирования общей культуры, развития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>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интеллектуальных и личностных качеств дошкольников,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обеспечивающих их социальную успешность, сохранение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и укрепление здоровья, а также выделили содержание </w:t>
      </w:r>
      <w:proofErr w:type="spellStart"/>
      <w:r w:rsidRPr="00A804B4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A804B4">
        <w:rPr>
          <w:rFonts w:ascii="Times New Roman" w:hAnsi="Times New Roman" w:cs="Times New Roman"/>
          <w:sz w:val="28"/>
          <w:szCs w:val="28"/>
        </w:rPr>
        <w:t xml:space="preserve"> работы по освоению детьми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областей. Все эти задачи педагогам необходимо решать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интегрировано, обеспечивая разностороннее развитие детей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особенностей. Такая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интеграция возможна только при условии реального соединения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единое целое процессов обучения, воспитания и развития.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В связи с этим актуальной становится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spellStart"/>
      <w:r w:rsidRPr="00A804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804B4">
        <w:rPr>
          <w:rFonts w:ascii="Times New Roman" w:hAnsi="Times New Roman" w:cs="Times New Roman"/>
          <w:sz w:val="28"/>
          <w:szCs w:val="28"/>
        </w:rPr>
        <w:t xml:space="preserve"> технологий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пространство ДОУ. Назначение таких технологий – объединить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педагогов, медиков, родителей и самое главное – самих детей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на сохранение, укрепление и развитие здоровья. </w:t>
      </w:r>
      <w:proofErr w:type="spellStart"/>
      <w:r w:rsidRPr="00A804B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804B4">
        <w:rPr>
          <w:rFonts w:ascii="Times New Roman" w:hAnsi="Times New Roman" w:cs="Times New Roman"/>
          <w:sz w:val="28"/>
          <w:szCs w:val="28"/>
        </w:rPr>
        <w:t xml:space="preserve"> технология – это целостная система </w:t>
      </w:r>
      <w:proofErr w:type="spellStart"/>
      <w:r w:rsidRPr="00A804B4">
        <w:rPr>
          <w:rFonts w:ascii="Times New Roman" w:hAnsi="Times New Roman" w:cs="Times New Roman"/>
          <w:sz w:val="28"/>
          <w:szCs w:val="28"/>
        </w:rPr>
        <w:t>воспитательнооздоровительных</w:t>
      </w:r>
      <w:proofErr w:type="spellEnd"/>
      <w:r w:rsidRPr="00A804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коррекционных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и профилактических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мероприятий, которые осуществляются в процессе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взаимодействия ребенка и педагога, ребенка и родителей, ребенка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 медицинского работника.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Цель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обеспечить дошкольнику возможность сохранения здоровья,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сформировать у него необходимые знания, умения и навыки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 здоровом образе жизни,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научить использовать полученные знания в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lastRenderedPageBreak/>
        <w:t>жизни.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Здоровье-сберегающие педагогические технологии применяются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различных видах деятельности и представлены как: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здоровья;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жизни;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коррекционные технологии.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ДОУ созданы условия для здоровье-сберегающего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образовательного процесса, основными из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организация разных видов деятельности детей в игровой форме;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оснащение ДОУ оборудованием, игрушками, играми и пособиями.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Специфика сопровождения ребенка в ДОУ такова, что весь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коллектив сотрудников (не только педагогический) участвует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создании условий для благоприятного развития воспитанников.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Работая во взаимодействии, каждый специалист выполняет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четко определенные цели и задачи в области своей предметной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Педагоги и специалисты используют в работе с детьми следующие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технологии: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здоровья: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Динамические паузы проводятся во время непосредственно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образовательной деятельности, 2-5 мин., по мере утомляемости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детей. Во время их проведения включаются элементы гимнастики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4B4">
        <w:rPr>
          <w:rFonts w:ascii="Times New Roman" w:hAnsi="Times New Roman" w:cs="Times New Roman"/>
          <w:sz w:val="28"/>
          <w:szCs w:val="28"/>
        </w:rPr>
        <w:t>для глаз, дыхательной, пальчиковой и других в зависимости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от вида деятельности.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Подвижные и спортивные игры проводятся ежедневно как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lastRenderedPageBreak/>
        <w:t xml:space="preserve">часть физкультурного занятия, а также на прогулке,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комнате — со средней степенью подвижности. Игры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подбираются в соответствии с возрастом ребенка, местом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 временем ее проведения.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Релаксация. Для психического здоровья детей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сбалансированность положительных и отрицательных эмоций,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4B4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поддержание душевного равновесия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и жизнеутверждающего поведения. Наша задача состоит не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том, чтобы подавлять или искоренять эмоции, а в том, чтобы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научить детей ощущать свои эмоции, управлять своим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поведением, слышать свое тело. С этой целью в своей работе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педагоги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используют упражнения на расслабление определенных частей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тела и всего организма. Выполнение таких упражнений очень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нравится детям, т. к. в них есть элемент игры. Они быстро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обучаются, этому непростому умению расслабляться и в этом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4B4">
        <w:rPr>
          <w:rFonts w:ascii="Times New Roman" w:hAnsi="Times New Roman" w:cs="Times New Roman"/>
          <w:sz w:val="28"/>
          <w:szCs w:val="28"/>
        </w:rPr>
        <w:t>им помогает спокойная классическая музыка (Чайковский,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4B4">
        <w:rPr>
          <w:rFonts w:ascii="Times New Roman" w:hAnsi="Times New Roman" w:cs="Times New Roman"/>
          <w:sz w:val="28"/>
          <w:szCs w:val="28"/>
        </w:rPr>
        <w:t>Рахманинов), звуки природы.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Пальчиковая гимнастика проводится индивидуально, либо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 подгруппой детей ежедневно. Тренирует мелкую моторику,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стимулирует речь, пространственное мышление, внимание,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кровообращение, воображение, быстроту реакции.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всем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детям, но особенно с речевыми проблемами. Проводится в любой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удобный отрезок времени.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Гимнастика для глаз проводится в любое свободное время</w:t>
      </w:r>
      <w:bookmarkStart w:id="0" w:name="_GoBack"/>
      <w:bookmarkEnd w:id="0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lastRenderedPageBreak/>
        <w:t>в зависимости от интенсивности зрительной нагрузки,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способствует снятию статического напряжения мышц глаз,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кровообращения. Во время ее проведения используется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наглядный материал, показ педагога.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Дыхательная гимнастика проводится в различных формах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физкультурно-оздоровительной работы. У детей активизируется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кислородный обмен во всех тканях организма, что способствует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нормализации и оптимизации его работы в целом.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Бодрящая гимнастика проводится ежедневно после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дневного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сна 5-10 мин. В ее комплекс входят упражнения на пробуждение,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коррекцию плоскостопия, воспитания правильной осанки,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обширное умывание.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 8-10 мин.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 музыкальным сопровождением. Музыка сопровождает каждое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упражнение. У детей при этом формируются ритмические умения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 навыки.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Физкультурные занятия проводятся 3 раза в неделю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программой. Регулярные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занятия физкультурой укрепляют организм и способствуют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повышению иммунитета.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игровых познавательных занятий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«Азбука здоровья».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Как бы много воспитатели и родители ни делали для здоровья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наших детей, результат будет недостаточен, если к этому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процессу не подключить самого ребенка. Он может многое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lastRenderedPageBreak/>
        <w:t>сделать для себя самого, нужно только научить его этому. Для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этого в ДОУ проводятся познавательные занятия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 индивидуальная работа по следующим темам: «Я и мое тело»,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«Мой организм», «Глаза — орган зрения», и т.д.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Самомассаж — это массаж, выполняемый самим ребенком.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Он улучшает кровообращение, помогает нормализовать работу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внутренних органов, способствует не только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укреплению здоровья, но и оздоровлению его психики.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Самомассаж проводится в игровой форме. Веселые стихи, яркие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образы, обыгрывающие массажные движения, их простота,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доступность, возможность использования в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обстановке делают его для ребенка доступным и интересным.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Активный отдых. При проведении досугов, праздников все дети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приобщаются к непосредственному участию в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4B4">
        <w:rPr>
          <w:rFonts w:ascii="Times New Roman" w:hAnsi="Times New Roman" w:cs="Times New Roman"/>
          <w:sz w:val="28"/>
          <w:szCs w:val="28"/>
        </w:rPr>
        <w:t>состязаниях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>, соревнованиях, с увлечением выполняют задания,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при этом дети ведут себя непосредственно и эта раскованность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позволяет им двигаться без особого напряжения. При этом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используются те двигательные навыки и умения, которыми они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уже прочно овладели, поэтому у детей проявляется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своеобразный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артистизм, эстетичность в движениях.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На участке ДОУ имеется спортивное оборудование, которое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позволяет обеспечить максимальную двигательную активность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детей на прогулке.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Коррекционные технологии: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артикуляционная гимнастика - упражнения для тренировки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lastRenderedPageBreak/>
        <w:t>органов артикуляции (губ, языка, нижней челюсти), необходимые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для правильного звукопроизношения, помогает быстрее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«поставить» правильное звукопроизношение, преодолеть уже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сложившиеся нарушения. С детьми, имеющие дефекты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звукопроизношения, занимается логопед.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04B4">
        <w:rPr>
          <w:rFonts w:ascii="Times New Roman" w:hAnsi="Times New Roman" w:cs="Times New Roman"/>
          <w:sz w:val="28"/>
          <w:szCs w:val="28"/>
        </w:rPr>
        <w:t>Сказкотерапи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804B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используется для психотерапевтической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и развивающей работы. Сказку может рассказывать взрослый,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либо это может быть групповое рассказывание. Сказки не только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читаем, но и обсуждаем с детьми. Дети также сами сочиняют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сказки, ведь придуманная сказка ребенком, открывающая суть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проблемы — основа </w:t>
      </w:r>
      <w:proofErr w:type="spellStart"/>
      <w:r w:rsidRPr="00A804B4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A804B4">
        <w:rPr>
          <w:rFonts w:ascii="Times New Roman" w:hAnsi="Times New Roman" w:cs="Times New Roman"/>
          <w:sz w:val="28"/>
          <w:szCs w:val="28"/>
        </w:rPr>
        <w:t>. Через сказку можно узнать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о таких переживаниях детей, которые они сами не осознают или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стесняются обсуждать их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«Дорожка здоровья», ее использование играет важную роль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формировании стопы ног. Наряду с совершенствованием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координации, профилактикой и коррекцией плоскостопия эти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упражнения способствуют развитию внимания.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Эмоционально-личностная сфера детей корректируется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благодаря использованию в режимных моментах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тихой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>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успокаивающей музыке, звукам природы, приятным ароматам,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4B4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подарить душевный комфорт. Важную роль играет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эмоциональный настрой детей, их желание работать,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способствовать проявлять волевые усилия для достижения цели.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«Сухой дождь», изготовленный из атласных лент семи цветов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радуги. В процессе физкультурного занятия в ходе выполнения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lastRenderedPageBreak/>
        <w:t>перестроений после вводной части, ОРУ, основных видов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движений (2-3раза) детям предлагается пройти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«сухой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дождь» от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 w:rsidRPr="00A804B4">
        <w:rPr>
          <w:rFonts w:ascii="Times New Roman" w:hAnsi="Times New Roman" w:cs="Times New Roman"/>
          <w:sz w:val="28"/>
          <w:szCs w:val="28"/>
        </w:rPr>
        <w:t xml:space="preserve"> к красным лентам. После подвижной игры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обратном направлении;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«Цветные островки» - индивидуальные коврики «холодных»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(синего) и «теплых» (желтого) тонов. Гимнастические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упражнения в основной части занятия выполняются на «теплых»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островках, релаксационные движения – в конце занятия </w:t>
      </w:r>
      <w:proofErr w:type="gramStart"/>
      <w:r w:rsidRPr="00A804B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«холодных». Терапевтический эффект цвета заключается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 xml:space="preserve">в регулировании </w:t>
      </w:r>
      <w:proofErr w:type="spellStart"/>
      <w:r w:rsidRPr="00A804B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A804B4">
        <w:rPr>
          <w:rFonts w:ascii="Times New Roman" w:hAnsi="Times New Roman" w:cs="Times New Roman"/>
          <w:sz w:val="28"/>
          <w:szCs w:val="28"/>
        </w:rPr>
        <w:t xml:space="preserve"> - эмоционального состояния детей</w:t>
      </w:r>
    </w:p>
    <w:p w:rsidR="00A804B4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в соответствии с психофизическими возможностями и динамикой</w:t>
      </w:r>
    </w:p>
    <w:p w:rsidR="0013379F" w:rsidRPr="00A804B4" w:rsidRDefault="00A804B4" w:rsidP="00A8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B4">
        <w:rPr>
          <w:rFonts w:ascii="Times New Roman" w:hAnsi="Times New Roman" w:cs="Times New Roman"/>
          <w:sz w:val="28"/>
          <w:szCs w:val="28"/>
        </w:rPr>
        <w:t>работоспособности ослабленного ребенка.</w:t>
      </w:r>
    </w:p>
    <w:sectPr w:rsidR="0013379F" w:rsidRPr="00A8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44"/>
    <w:rsid w:val="0013379F"/>
    <w:rsid w:val="00A804B4"/>
    <w:rsid w:val="00C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1437</Words>
  <Characters>8195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2024-11-05T09:15:00Z</dcterms:created>
  <dcterms:modified xsi:type="dcterms:W3CDTF">2024-11-05T09:17:00Z</dcterms:modified>
</cp:coreProperties>
</file>