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F0" w:rsidRDefault="00C06AF0" w:rsidP="00CB43B6">
      <w:pPr>
        <w:shd w:val="clear" w:color="auto" w:fill="FFFFFF"/>
        <w:spacing w:after="267" w:line="240" w:lineRule="auto"/>
        <w:jc w:val="center"/>
        <w:outlineLvl w:val="0"/>
      </w:pPr>
      <w:r w:rsidRPr="00F920A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B43B6" w:rsidRPr="00F920A2">
        <w:rPr>
          <w:rFonts w:ascii="Times New Roman" w:hAnsi="Times New Roman" w:cs="Times New Roman"/>
          <w:sz w:val="28"/>
          <w:szCs w:val="28"/>
        </w:rPr>
        <w:t>бюджетное</w:t>
      </w:r>
      <w:r w:rsidRPr="00F920A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Pr="00CB43B6">
        <w:rPr>
          <w:rFonts w:ascii="Times New Roman" w:hAnsi="Times New Roman" w:cs="Times New Roman"/>
          <w:sz w:val="28"/>
          <w:szCs w:val="28"/>
        </w:rPr>
        <w:t xml:space="preserve"> </w:t>
      </w:r>
      <w:r w:rsidR="0018713E"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 w:rsidR="0018713E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18713E">
        <w:rPr>
          <w:rFonts w:ascii="Times New Roman" w:hAnsi="Times New Roman" w:cs="Times New Roman"/>
          <w:sz w:val="28"/>
          <w:szCs w:val="28"/>
        </w:rPr>
        <w:t>»</w:t>
      </w: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F806DB" w:rsidRDefault="00F806DB" w:rsidP="00F806DB">
      <w:pPr>
        <w:pStyle w:val="ac"/>
        <w:ind w:right="1165"/>
        <w:jc w:val="right"/>
      </w:pPr>
    </w:p>
    <w:p w:rsidR="00F806DB" w:rsidRDefault="00F806DB" w:rsidP="00F806DB">
      <w:pPr>
        <w:pStyle w:val="ac"/>
        <w:rPr>
          <w:sz w:val="26"/>
        </w:rPr>
      </w:pP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AB052A" w:rsidRDefault="00AB052A" w:rsidP="00AB052A">
      <w:pPr>
        <w:pStyle w:val="ac"/>
        <w:ind w:right="1165"/>
        <w:jc w:val="right"/>
      </w:pP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AB052A" w:rsidRDefault="00AB052A" w:rsidP="00AB052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AB052A" w:rsidRDefault="00AB052A" w:rsidP="00AB052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C06AF0" w:rsidRPr="00AB052A" w:rsidRDefault="00AB052A" w:rsidP="00AB052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AB052A">
        <w:rPr>
          <w:rFonts w:ascii="Times New Roman" w:hAnsi="Times New Roman" w:cs="Times New Roman"/>
          <w:sz w:val="32"/>
          <w:szCs w:val="32"/>
        </w:rPr>
        <w:t>План по самообразованию</w:t>
      </w:r>
    </w:p>
    <w:p w:rsidR="00AB052A" w:rsidRPr="00AB052A" w:rsidRDefault="00AB052A" w:rsidP="00AB052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AB052A">
        <w:rPr>
          <w:rFonts w:ascii="Times New Roman" w:hAnsi="Times New Roman" w:cs="Times New Roman"/>
          <w:sz w:val="32"/>
          <w:szCs w:val="32"/>
        </w:rPr>
        <w:t>чителя-логопеда Яр Ии Сергеевны</w:t>
      </w:r>
    </w:p>
    <w:p w:rsidR="00AB052A" w:rsidRPr="00AB052A" w:rsidRDefault="00AB052A" w:rsidP="00AB052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AB052A">
        <w:rPr>
          <w:rFonts w:ascii="Times New Roman" w:hAnsi="Times New Roman" w:cs="Times New Roman"/>
          <w:sz w:val="32"/>
          <w:szCs w:val="32"/>
        </w:rPr>
        <w:t>2024-2025 учебный год</w:t>
      </w:r>
    </w:p>
    <w:p w:rsidR="00C06AF0" w:rsidRPr="00AB052A" w:rsidRDefault="00C06AF0" w:rsidP="00AB052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AB052A">
        <w:rPr>
          <w:rFonts w:ascii="Times New Roman" w:hAnsi="Times New Roman" w:cs="Times New Roman"/>
          <w:sz w:val="32"/>
          <w:szCs w:val="32"/>
        </w:rPr>
        <w:t>«Коррекция речи детей дошкольного возраста средствами игровых технологий»</w:t>
      </w:r>
      <w:r w:rsidR="00911F40" w:rsidRPr="00AB052A">
        <w:rPr>
          <w:rFonts w:ascii="Times New Roman" w:hAnsi="Times New Roman" w:cs="Times New Roman"/>
          <w:sz w:val="32"/>
          <w:szCs w:val="32"/>
        </w:rPr>
        <w:t>.</w:t>
      </w:r>
    </w:p>
    <w:p w:rsidR="00C06AF0" w:rsidRPr="00AB052A" w:rsidRDefault="00C06AF0" w:rsidP="00AB052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CB43B6" w:rsidRDefault="00CB43B6" w:rsidP="00CB43B6">
      <w:pPr>
        <w:shd w:val="clear" w:color="auto" w:fill="FFFFFF"/>
        <w:spacing w:after="267" w:line="240" w:lineRule="auto"/>
        <w:outlineLvl w:val="0"/>
      </w:pPr>
    </w:p>
    <w:p w:rsidR="007C3260" w:rsidRDefault="00CB43B6" w:rsidP="00CB43B6">
      <w:pPr>
        <w:shd w:val="clear" w:color="auto" w:fill="FFFFFF"/>
        <w:spacing w:after="267" w:line="240" w:lineRule="auto"/>
        <w:outlineLvl w:val="0"/>
      </w:pPr>
      <w:r>
        <w:t xml:space="preserve">                                                                                                                                                </w:t>
      </w:r>
    </w:p>
    <w:p w:rsidR="007C3260" w:rsidRDefault="007C3260" w:rsidP="00CB43B6">
      <w:pPr>
        <w:shd w:val="clear" w:color="auto" w:fill="FFFFFF"/>
        <w:spacing w:after="267" w:line="240" w:lineRule="auto"/>
        <w:outlineLvl w:val="0"/>
      </w:pPr>
    </w:p>
    <w:p w:rsidR="007C3260" w:rsidRDefault="007C3260" w:rsidP="00CB43B6">
      <w:pPr>
        <w:shd w:val="clear" w:color="auto" w:fill="FFFFFF"/>
        <w:spacing w:after="267" w:line="240" w:lineRule="auto"/>
        <w:outlineLvl w:val="0"/>
      </w:pPr>
    </w:p>
    <w:p w:rsidR="007C3260" w:rsidRDefault="007C3260" w:rsidP="00CB43B6">
      <w:pPr>
        <w:shd w:val="clear" w:color="auto" w:fill="FFFFFF"/>
        <w:spacing w:after="267" w:line="240" w:lineRule="auto"/>
        <w:outlineLvl w:val="0"/>
      </w:pPr>
    </w:p>
    <w:p w:rsidR="007C3260" w:rsidRDefault="007C3260" w:rsidP="00CB43B6">
      <w:pPr>
        <w:shd w:val="clear" w:color="auto" w:fill="FFFFFF"/>
        <w:spacing w:after="267" w:line="240" w:lineRule="auto"/>
        <w:outlineLvl w:val="0"/>
      </w:pPr>
    </w:p>
    <w:p w:rsidR="007C3260" w:rsidRDefault="007C3260" w:rsidP="00CB43B6">
      <w:pPr>
        <w:shd w:val="clear" w:color="auto" w:fill="FFFFFF"/>
        <w:spacing w:after="267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06AF0" w:rsidRPr="00AB052A" w:rsidRDefault="007C3260" w:rsidP="00AB052A">
      <w:pPr>
        <w:pStyle w:val="ab"/>
        <w:rPr>
          <w:rFonts w:ascii="Times New Roman" w:hAnsi="Times New Roman" w:cs="Times New Roman"/>
          <w:sz w:val="24"/>
          <w:szCs w:val="24"/>
        </w:rPr>
      </w:pPr>
      <w:r w:rsidRPr="00AB0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11F40" w:rsidRPr="00AB05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B052A">
        <w:rPr>
          <w:rFonts w:ascii="Times New Roman" w:hAnsi="Times New Roman" w:cs="Times New Roman"/>
          <w:sz w:val="24"/>
          <w:szCs w:val="24"/>
        </w:rPr>
        <w:t xml:space="preserve">  </w:t>
      </w:r>
      <w:r w:rsidR="00AB052A" w:rsidRPr="00AB052A">
        <w:rPr>
          <w:rFonts w:ascii="Times New Roman" w:hAnsi="Times New Roman" w:cs="Times New Roman"/>
          <w:sz w:val="24"/>
          <w:szCs w:val="24"/>
        </w:rPr>
        <w:t xml:space="preserve"> </w:t>
      </w:r>
      <w:r w:rsidR="00911F40" w:rsidRPr="00AB052A">
        <w:rPr>
          <w:rFonts w:ascii="Times New Roman" w:hAnsi="Times New Roman" w:cs="Times New Roman"/>
          <w:sz w:val="24"/>
          <w:szCs w:val="24"/>
        </w:rPr>
        <w:t>У</w:t>
      </w:r>
      <w:r w:rsidR="00C06AF0" w:rsidRPr="00AB052A">
        <w:rPr>
          <w:rFonts w:ascii="Times New Roman" w:hAnsi="Times New Roman" w:cs="Times New Roman"/>
          <w:sz w:val="24"/>
          <w:szCs w:val="24"/>
        </w:rPr>
        <w:t>чи</w:t>
      </w:r>
      <w:r w:rsidR="00911F40" w:rsidRPr="00AB052A">
        <w:rPr>
          <w:rFonts w:ascii="Times New Roman" w:hAnsi="Times New Roman" w:cs="Times New Roman"/>
          <w:sz w:val="24"/>
          <w:szCs w:val="24"/>
        </w:rPr>
        <w:t>тель-логопед:</w:t>
      </w:r>
    </w:p>
    <w:p w:rsidR="00C06AF0" w:rsidRPr="00C06AF0" w:rsidRDefault="00C06AF0" w:rsidP="00AB052A">
      <w:pPr>
        <w:pStyle w:val="ab"/>
      </w:pPr>
      <w:r w:rsidRPr="00AB052A">
        <w:rPr>
          <w:rFonts w:ascii="Times New Roman" w:hAnsi="Times New Roman" w:cs="Times New Roman"/>
          <w:sz w:val="24"/>
          <w:szCs w:val="24"/>
        </w:rPr>
        <w:t xml:space="preserve"> </w:t>
      </w:r>
      <w:r w:rsidR="00AB0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B052A" w:rsidRPr="00AB052A">
        <w:rPr>
          <w:rFonts w:ascii="Times New Roman" w:hAnsi="Times New Roman" w:cs="Times New Roman"/>
          <w:sz w:val="24"/>
          <w:szCs w:val="24"/>
        </w:rPr>
        <w:t>Яр Ии Сергеевна</w:t>
      </w: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C06AF0" w:rsidRDefault="00C06AF0" w:rsidP="00A27764">
      <w:pPr>
        <w:shd w:val="clear" w:color="auto" w:fill="FFFFFF"/>
        <w:spacing w:after="267" w:line="240" w:lineRule="auto"/>
        <w:outlineLvl w:val="0"/>
      </w:pPr>
    </w:p>
    <w:p w:rsidR="00A27764" w:rsidRPr="00AB052A" w:rsidRDefault="00AB052A" w:rsidP="00AB052A">
      <w:pPr>
        <w:shd w:val="clear" w:color="auto" w:fill="FFFFFF"/>
        <w:spacing w:after="267" w:line="240" w:lineRule="auto"/>
        <w:outlineLvl w:val="0"/>
      </w:pPr>
      <w:r>
        <w:t xml:space="preserve">                                      </w:t>
      </w:r>
      <w:r w:rsidR="00F806DB">
        <w:t xml:space="preserve">                       </w:t>
      </w:r>
      <w:r w:rsidR="00BD3748">
        <w:t xml:space="preserve">  </w:t>
      </w:r>
      <w:r w:rsidR="0018713E">
        <w:rPr>
          <w:rFonts w:ascii="Times New Roman" w:hAnsi="Times New Roman" w:cs="Times New Roman"/>
          <w:sz w:val="24"/>
          <w:szCs w:val="24"/>
        </w:rPr>
        <w:t>2024</w:t>
      </w:r>
      <w:r w:rsidR="00C06AF0" w:rsidRPr="00CB43B6">
        <w:rPr>
          <w:rFonts w:ascii="Times New Roman" w:hAnsi="Times New Roman" w:cs="Times New Roman"/>
          <w:sz w:val="24"/>
          <w:szCs w:val="24"/>
        </w:rPr>
        <w:t>- 20</w:t>
      </w:r>
      <w:r w:rsidR="0018713E">
        <w:rPr>
          <w:rFonts w:ascii="Times New Roman" w:hAnsi="Times New Roman" w:cs="Times New Roman"/>
          <w:sz w:val="24"/>
          <w:szCs w:val="24"/>
        </w:rPr>
        <w:t>25</w:t>
      </w:r>
      <w:r w:rsidR="00C06AF0" w:rsidRPr="00CB43B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27764" w:rsidRPr="00F806DB" w:rsidRDefault="00A27764" w:rsidP="00F806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8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F8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«Коррекция речи детей дошкольного возраста средствами игровых технологий».</w:t>
      </w:r>
    </w:p>
    <w:bookmarkEnd w:id="0"/>
    <w:p w:rsidR="00A27764" w:rsidRPr="00F920A2" w:rsidRDefault="00A27764" w:rsidP="00A27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Обоснование выбранной темы:</w:t>
      </w:r>
    </w:p>
    <w:p w:rsidR="00A27764" w:rsidRPr="00F920A2" w:rsidRDefault="00A27764" w:rsidP="009A36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определяет целевые ориентиры, т.е. социальные и психологические характеристики личности ребёнка на этапе завершения дошкольного образования, среди которых речь занимает одно из центральных мест, как самостоятельно формируемая функция, а именно: к завершению дошкольного образования ребёнок хорошо понимает устную речь и может выражать свои мысли и желания.</w:t>
      </w:r>
    </w:p>
    <w:p w:rsidR="00A27764" w:rsidRPr="00F920A2" w:rsidRDefault="00A27764" w:rsidP="009A36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целевых ориентиров необходима систематическая профилактика и коррекция речевых нарушений у детей. Но информационная плотность дошкольной ступени обучения детей и подготовка их к школе столь велика, что накладывает на учителя-логопеда комплекс сложных задач, поиска таких форм и методов работы по исправлению речевых нарушений, которые были бы эффективны, но не перегружали бы ребёнка.</w:t>
      </w:r>
      <w:r w:rsidR="009A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формой может быть только </w:t>
      </w:r>
      <w:r w:rsidRPr="00F920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игровой форме сложные и, порой, малоинтересные логопедические упражнения становятся для ребёнка увлекательным заданием.</w:t>
      </w:r>
      <w:r w:rsidR="009A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к основным видам деятельности детей относит игру и общение, следовательно, игровое общение есть тот необходимый базис, в рамках которого происходит формирование и совершенствование речевой активности ребёнка.</w:t>
      </w:r>
      <w:r w:rsidR="009A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0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 метод</w:t>
      </w:r>
      <w:r w:rsidRPr="00F9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основной метод работы с детьми. Во время игр дети овладевают навыками и умениями правильной речи, а также другими видами деятельности. Игра делает сам процесс обучения эмоциональным, действенным, позволяя ребёнку получить собственный опыт.</w:t>
      </w:r>
    </w:p>
    <w:p w:rsidR="00A27764" w:rsidRPr="00F920A2" w:rsidRDefault="00A27764" w:rsidP="00A27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9A3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повысить свой профессиональный уровень</w:t>
      </w:r>
    </w:p>
    <w:p w:rsidR="00A27764" w:rsidRPr="009A365A" w:rsidRDefault="00A27764" w:rsidP="00A27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A27764" w:rsidRPr="00F920A2" w:rsidRDefault="00A27764" w:rsidP="00A27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Изучение современных подходов по использованию игровых технологий в коррекции речи детей дошкольного возраста.</w:t>
      </w:r>
    </w:p>
    <w:p w:rsidR="00A27764" w:rsidRPr="00F920A2" w:rsidRDefault="00A27764" w:rsidP="00A27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Планирование работы по использованию игровых технологий.</w:t>
      </w:r>
    </w:p>
    <w:p w:rsidR="009A365A" w:rsidRPr="009A365A" w:rsidRDefault="00A27764" w:rsidP="009A3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Описать формы и методы работы с детьми и родителями с исп</w:t>
      </w:r>
      <w:r w:rsidR="00F920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оль</w:t>
      </w:r>
      <w:r w:rsidR="009A36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зованием игровых технологий</w:t>
      </w:r>
    </w:p>
    <w:p w:rsidR="009A365A" w:rsidRPr="009A365A" w:rsidRDefault="00A27764" w:rsidP="009A3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6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Внедрить систему работы по использованию игровых технологий в коррекции речи детей дошкольного возраста, распространение положительного опыта.</w:t>
      </w:r>
    </w:p>
    <w:p w:rsidR="009A365A" w:rsidRPr="009A365A" w:rsidRDefault="009A365A" w:rsidP="009A365A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4"/>
          <w:szCs w:val="24"/>
        </w:rPr>
      </w:pPr>
      <w:r w:rsidRPr="009A365A">
        <w:rPr>
          <w:rFonts w:ascii="Times New Roman" w:hAnsi="Times New Roman" w:cs="Times New Roman"/>
          <w:b/>
          <w:color w:val="000000"/>
          <w:sz w:val="24"/>
          <w:szCs w:val="24"/>
        </w:rPr>
        <w:t>Предполагаемый</w:t>
      </w:r>
      <w:r w:rsidRPr="009A365A">
        <w:rPr>
          <w:rFonts w:ascii="Times New Roman"/>
          <w:b/>
          <w:color w:val="000000"/>
          <w:spacing w:val="164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b/>
          <w:color w:val="000000"/>
          <w:sz w:val="24"/>
          <w:szCs w:val="24"/>
        </w:rPr>
        <w:t>результат:</w:t>
      </w:r>
      <w:r w:rsidRPr="009A365A">
        <w:rPr>
          <w:rFonts w:ascii="Times New Roman"/>
          <w:b/>
          <w:color w:val="000000"/>
          <w:spacing w:val="168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переоценка</w:t>
      </w:r>
      <w:r w:rsidRPr="009A365A">
        <w:rPr>
          <w:rFonts w:ascii="Times New Roman"/>
          <w:color w:val="000000"/>
          <w:spacing w:val="166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 w:rsidRPr="009A365A">
        <w:rPr>
          <w:rFonts w:ascii="Times New Roman"/>
          <w:color w:val="000000"/>
          <w:spacing w:val="166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ценностей,</w:t>
      </w:r>
    </w:p>
    <w:p w:rsidR="009A365A" w:rsidRPr="009A365A" w:rsidRDefault="009A365A" w:rsidP="009A365A">
      <w:pPr>
        <w:widowControl w:val="0"/>
        <w:autoSpaceDE w:val="0"/>
        <w:autoSpaceDN w:val="0"/>
        <w:spacing w:before="35" w:after="0" w:line="311" w:lineRule="exact"/>
        <w:rPr>
          <w:rFonts w:ascii="Times New Roman"/>
          <w:color w:val="000000"/>
          <w:sz w:val="24"/>
          <w:szCs w:val="24"/>
        </w:rPr>
      </w:pPr>
      <w:r w:rsidRPr="009A365A">
        <w:rPr>
          <w:rFonts w:ascii="Times New Roman" w:hAnsi="Times New Roman" w:cs="Times New Roman"/>
          <w:color w:val="000000"/>
          <w:sz w:val="24"/>
          <w:szCs w:val="24"/>
        </w:rPr>
        <w:t>своего</w:t>
      </w:r>
      <w:r w:rsidRPr="009A365A">
        <w:rPr>
          <w:rFonts w:ascii="Times New Roman"/>
          <w:color w:val="000000"/>
          <w:spacing w:val="118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Pr="009A365A">
        <w:rPr>
          <w:rFonts w:ascii="Times New Roman"/>
          <w:color w:val="000000"/>
          <w:spacing w:val="118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назначения;</w:t>
      </w:r>
      <w:r w:rsidRPr="009A365A">
        <w:rPr>
          <w:rFonts w:ascii="Times New Roman"/>
          <w:color w:val="000000"/>
          <w:spacing w:val="119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желание</w:t>
      </w:r>
      <w:r w:rsidRPr="009A365A">
        <w:rPr>
          <w:rFonts w:ascii="Times New Roman"/>
          <w:color w:val="000000"/>
          <w:spacing w:val="117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улучшить</w:t>
      </w:r>
      <w:r w:rsidRPr="009A365A">
        <w:rPr>
          <w:rFonts w:ascii="Times New Roman"/>
          <w:color w:val="000000"/>
          <w:spacing w:val="119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образовательный</w:t>
      </w:r>
    </w:p>
    <w:p w:rsidR="009A365A" w:rsidRPr="009A365A" w:rsidRDefault="009A365A" w:rsidP="009A365A">
      <w:pPr>
        <w:widowControl w:val="0"/>
        <w:autoSpaceDE w:val="0"/>
        <w:autoSpaceDN w:val="0"/>
        <w:spacing w:before="37" w:after="0" w:line="311" w:lineRule="exact"/>
        <w:rPr>
          <w:rFonts w:ascii="Times New Roman"/>
          <w:color w:val="000000"/>
          <w:sz w:val="24"/>
          <w:szCs w:val="24"/>
        </w:rPr>
      </w:pPr>
      <w:r w:rsidRPr="009A365A">
        <w:rPr>
          <w:rFonts w:ascii="Times New Roman" w:hAnsi="Times New Roman" w:cs="Times New Roman"/>
          <w:color w:val="000000"/>
          <w:sz w:val="24"/>
          <w:szCs w:val="24"/>
        </w:rPr>
        <w:t>процесс.</w:t>
      </w:r>
      <w:r w:rsidRPr="009A365A">
        <w:rPr>
          <w:rFonts w:ascii="Times New Roman"/>
          <w:color w:val="000000"/>
          <w:spacing w:val="13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</w:t>
      </w:r>
      <w:r w:rsidRPr="009A365A">
        <w:rPr>
          <w:rFonts w:ascii="Times New Roman"/>
          <w:color w:val="000000"/>
          <w:spacing w:val="14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систематическом</w:t>
      </w:r>
      <w:r w:rsidRPr="009A365A">
        <w:rPr>
          <w:rFonts w:ascii="Times New Roman"/>
          <w:color w:val="000000"/>
          <w:spacing w:val="12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использовании</w:t>
      </w:r>
      <w:r w:rsidRPr="009A365A">
        <w:rPr>
          <w:rFonts w:ascii="Times New Roman"/>
          <w:color w:val="000000"/>
          <w:spacing w:val="13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pacing w:val="1"/>
          <w:sz w:val="24"/>
          <w:szCs w:val="24"/>
        </w:rPr>
        <w:t>игровых</w:t>
      </w:r>
      <w:r w:rsidRPr="009A365A">
        <w:rPr>
          <w:rFonts w:ascii="Times New Roman"/>
          <w:color w:val="000000"/>
          <w:spacing w:val="15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Pr="009A365A">
        <w:rPr>
          <w:rFonts w:ascii="Times New Roman"/>
          <w:color w:val="000000"/>
          <w:spacing w:val="15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A365A">
        <w:rPr>
          <w:rFonts w:ascii="Times New Roman"/>
          <w:color w:val="000000"/>
          <w:spacing w:val="11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Pr="009A365A">
        <w:rPr>
          <w:rFonts w:ascii="Times New Roman"/>
          <w:color w:val="000000"/>
          <w:spacing w:val="11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над</w:t>
      </w:r>
    </w:p>
    <w:p w:rsidR="009A365A" w:rsidRPr="009A365A" w:rsidRDefault="009A365A" w:rsidP="009A365A">
      <w:pPr>
        <w:widowControl w:val="0"/>
        <w:autoSpaceDE w:val="0"/>
        <w:autoSpaceDN w:val="0"/>
        <w:spacing w:before="37" w:after="0" w:line="311" w:lineRule="exact"/>
        <w:rPr>
          <w:rFonts w:ascii="Times New Roman"/>
          <w:color w:val="000000"/>
          <w:sz w:val="24"/>
          <w:szCs w:val="24"/>
        </w:rPr>
      </w:pPr>
      <w:r w:rsidRPr="009A365A">
        <w:rPr>
          <w:rFonts w:ascii="Times New Roman" w:hAnsi="Times New Roman" w:cs="Times New Roman"/>
          <w:color w:val="000000"/>
          <w:sz w:val="24"/>
          <w:szCs w:val="24"/>
        </w:rPr>
        <w:t>развитием</w:t>
      </w:r>
      <w:r w:rsidRPr="009A365A">
        <w:rPr>
          <w:rFonts w:ascii="Times New Roman"/>
          <w:color w:val="000000"/>
          <w:spacing w:val="108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связной</w:t>
      </w:r>
      <w:r w:rsidRPr="009A365A">
        <w:rPr>
          <w:rFonts w:ascii="Times New Roman"/>
          <w:color w:val="000000"/>
          <w:spacing w:val="109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Pr="009A365A">
        <w:rPr>
          <w:rFonts w:ascii="Times New Roman"/>
          <w:color w:val="000000"/>
          <w:spacing w:val="111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значительно</w:t>
      </w:r>
      <w:r w:rsidRPr="009A365A">
        <w:rPr>
          <w:rFonts w:ascii="Times New Roman"/>
          <w:color w:val="000000"/>
          <w:spacing w:val="109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увеличится</w:t>
      </w:r>
      <w:r w:rsidRPr="009A365A">
        <w:rPr>
          <w:rFonts w:ascii="Times New Roman"/>
          <w:color w:val="000000"/>
          <w:spacing w:val="110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словарь</w:t>
      </w:r>
      <w:r w:rsidRPr="009A365A">
        <w:rPr>
          <w:rFonts w:ascii="Times New Roman"/>
          <w:color w:val="000000"/>
          <w:spacing w:val="109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9A365A">
        <w:rPr>
          <w:rFonts w:ascii="Times New Roman"/>
          <w:color w:val="000000"/>
          <w:spacing w:val="107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разовьется</w:t>
      </w:r>
    </w:p>
    <w:p w:rsidR="009A365A" w:rsidRPr="009A365A" w:rsidRDefault="009A365A" w:rsidP="009A365A">
      <w:pPr>
        <w:widowControl w:val="0"/>
        <w:autoSpaceDE w:val="0"/>
        <w:autoSpaceDN w:val="0"/>
        <w:spacing w:before="37" w:after="0" w:line="311" w:lineRule="exact"/>
        <w:rPr>
          <w:rFonts w:ascii="Times New Roman"/>
          <w:color w:val="000000"/>
          <w:sz w:val="24"/>
          <w:szCs w:val="24"/>
        </w:rPr>
      </w:pPr>
      <w:r w:rsidRPr="009A365A">
        <w:rPr>
          <w:rFonts w:ascii="Times New Roman" w:hAnsi="Times New Roman" w:cs="Times New Roman"/>
          <w:color w:val="000000"/>
          <w:sz w:val="24"/>
          <w:szCs w:val="24"/>
        </w:rPr>
        <w:t>фонематического</w:t>
      </w:r>
      <w:r w:rsidRPr="009A365A">
        <w:rPr>
          <w:rFonts w:ascii="Times New Roman"/>
          <w:color w:val="000000"/>
          <w:spacing w:val="198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восприятия,</w:t>
      </w:r>
      <w:r w:rsidRPr="009A365A">
        <w:rPr>
          <w:rFonts w:ascii="Times New Roman"/>
          <w:color w:val="000000"/>
          <w:spacing w:val="199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Pr="009A365A">
        <w:rPr>
          <w:rFonts w:ascii="Times New Roman"/>
          <w:color w:val="000000"/>
          <w:spacing w:val="198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начнут</w:t>
      </w:r>
      <w:r w:rsidRPr="009A365A">
        <w:rPr>
          <w:rFonts w:ascii="Times New Roman"/>
          <w:color w:val="000000"/>
          <w:spacing w:val="199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активно</w:t>
      </w:r>
      <w:r w:rsidRPr="009A365A">
        <w:rPr>
          <w:rFonts w:ascii="Times New Roman"/>
          <w:color w:val="000000"/>
          <w:spacing w:val="198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сопровождать</w:t>
      </w:r>
      <w:r w:rsidRPr="009A365A">
        <w:rPr>
          <w:rFonts w:ascii="Times New Roman"/>
          <w:color w:val="000000"/>
          <w:spacing w:val="197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свою</w:t>
      </w:r>
    </w:p>
    <w:p w:rsidR="009A365A" w:rsidRDefault="009A365A" w:rsidP="009A365A">
      <w:pPr>
        <w:widowControl w:val="0"/>
        <w:autoSpaceDE w:val="0"/>
        <w:autoSpaceDN w:val="0"/>
        <w:spacing w:before="35" w:after="0" w:line="31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A365A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Pr="009A365A">
        <w:rPr>
          <w:rFonts w:ascii="Times New Roman"/>
          <w:color w:val="000000"/>
          <w:spacing w:val="-4"/>
          <w:sz w:val="24"/>
          <w:szCs w:val="24"/>
        </w:rPr>
        <w:t xml:space="preserve">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речью.</w:t>
      </w:r>
    </w:p>
    <w:p w:rsidR="009A365A" w:rsidRDefault="009A365A" w:rsidP="009A365A">
      <w:pPr>
        <w:widowControl w:val="0"/>
        <w:autoSpaceDE w:val="0"/>
        <w:autoSpaceDN w:val="0"/>
        <w:spacing w:before="35" w:after="0" w:line="311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65A">
        <w:rPr>
          <w:rFonts w:ascii="Times New Roman" w:hAnsi="Times New Roman" w:cs="Times New Roman"/>
          <w:b/>
          <w:color w:val="000000"/>
          <w:sz w:val="24"/>
          <w:szCs w:val="24"/>
        </w:rPr>
        <w:t>Наглядные методы и приемы:</w:t>
      </w:r>
    </w:p>
    <w:p w:rsidR="00A27764" w:rsidRDefault="009A365A" w:rsidP="00911F40">
      <w:pPr>
        <w:widowControl w:val="0"/>
        <w:autoSpaceDE w:val="0"/>
        <w:autoSpaceDN w:val="0"/>
        <w:spacing w:before="35" w:after="0" w:line="311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Наглядные методы: </w:t>
      </w:r>
      <w:r w:rsidRPr="009A365A">
        <w:rPr>
          <w:rFonts w:ascii="Times New Roman" w:hAnsi="Times New Roman" w:cs="Times New Roman"/>
          <w:color w:val="000000"/>
          <w:sz w:val="24"/>
          <w:szCs w:val="24"/>
        </w:rPr>
        <w:t>просмотр картинок, фотографий, презентаций, игрушек</w:t>
      </w:r>
    </w:p>
    <w:p w:rsidR="00911F40" w:rsidRDefault="00911F40" w:rsidP="00911F40">
      <w:pPr>
        <w:widowControl w:val="0"/>
        <w:autoSpaceDE w:val="0"/>
        <w:autoSpaceDN w:val="0"/>
        <w:spacing w:before="35" w:after="0" w:line="31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11F40">
        <w:rPr>
          <w:rFonts w:ascii="Times New Roman" w:hAnsi="Times New Roman" w:cs="Times New Roman"/>
          <w:b/>
          <w:color w:val="000000"/>
          <w:sz w:val="24"/>
          <w:szCs w:val="24"/>
        </w:rPr>
        <w:t>Словесные методы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чтение и рассказывание художественных произведений, заучивание наизусть, пересказ, обобщающая беседа,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роассказывание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опоры на наглядный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материал.</w:t>
      </w:r>
    </w:p>
    <w:p w:rsidR="00911F40" w:rsidRPr="00911F40" w:rsidRDefault="00911F40" w:rsidP="00911F40">
      <w:pPr>
        <w:widowControl w:val="0"/>
        <w:autoSpaceDE w:val="0"/>
        <w:autoSpaceDN w:val="0"/>
        <w:spacing w:before="35" w:after="0" w:line="31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11F4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методы: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дидактические развивающие игры, игры – драматизации,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дидиактические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упражнения.</w:t>
      </w:r>
    </w:p>
    <w:p w:rsidR="00A27764" w:rsidRPr="009A365A" w:rsidRDefault="00AB4662" w:rsidP="00AB46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</w:p>
    <w:p w:rsidR="00A27764" w:rsidRPr="00F920A2" w:rsidRDefault="00A27764" w:rsidP="00A277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работа. Пополнение методической копилки педагога.</w:t>
      </w:r>
    </w:p>
    <w:p w:rsidR="00A27764" w:rsidRPr="00F920A2" w:rsidRDefault="00A27764" w:rsidP="00A277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специальной литературы.</w:t>
      </w:r>
    </w:p>
    <w:p w:rsidR="00F254AB" w:rsidRPr="00F920A2" w:rsidRDefault="00A27764" w:rsidP="00A277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практического опыта по теме, распространение положительного опыта работы.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984"/>
        <w:gridCol w:w="2410"/>
      </w:tblGrid>
      <w:tr w:rsidR="00437D03" w:rsidRPr="00F920A2" w:rsidTr="00031186">
        <w:tc>
          <w:tcPr>
            <w:tcW w:w="1134" w:type="dxa"/>
          </w:tcPr>
          <w:p w:rsidR="00F254AB" w:rsidRPr="00F920A2" w:rsidRDefault="00031186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254AB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20" w:type="dxa"/>
          </w:tcPr>
          <w:p w:rsidR="00F254AB" w:rsidRPr="00F920A2" w:rsidRDefault="00F254AB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37D03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  <w:r w:rsidR="00437D03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</w:tcPr>
          <w:p w:rsidR="00F254AB" w:rsidRPr="00F920A2" w:rsidRDefault="00437D03" w:rsidP="00437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предметно-развивающей среды</w:t>
            </w:r>
          </w:p>
        </w:tc>
        <w:tc>
          <w:tcPr>
            <w:tcW w:w="2410" w:type="dxa"/>
          </w:tcPr>
          <w:p w:rsidR="00F254AB" w:rsidRPr="00F920A2" w:rsidRDefault="00437D03" w:rsidP="00437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437D03" w:rsidRPr="00F920A2" w:rsidTr="00031186">
        <w:tc>
          <w:tcPr>
            <w:tcW w:w="1134" w:type="dxa"/>
          </w:tcPr>
          <w:p w:rsidR="00F254AB" w:rsidRPr="00F920A2" w:rsidRDefault="00437D03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031186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4820" w:type="dxa"/>
          </w:tcPr>
          <w:p w:rsidR="00F254AB" w:rsidRPr="00F920A2" w:rsidRDefault="003F68EC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опыта работы, методик</w:t>
            </w:r>
            <w:r w:rsidR="0091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технологий,</w:t>
            </w: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применяемых педагогами в интернет – сети, обследование речи детей </w:t>
            </w:r>
          </w:p>
        </w:tc>
        <w:tc>
          <w:tcPr>
            <w:tcW w:w="1984" w:type="dxa"/>
          </w:tcPr>
          <w:p w:rsidR="00F254AB" w:rsidRPr="00F920A2" w:rsidRDefault="003F68EC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родителей, как правильно выполнять артикуляционную гимнастику</w:t>
            </w:r>
          </w:p>
        </w:tc>
        <w:tc>
          <w:tcPr>
            <w:tcW w:w="2410" w:type="dxa"/>
          </w:tcPr>
          <w:p w:rsidR="00F254AB" w:rsidRPr="00F920A2" w:rsidRDefault="003F68EC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обследования детей, рабочая программа на учебный год</w:t>
            </w:r>
          </w:p>
        </w:tc>
      </w:tr>
      <w:tr w:rsidR="00437D03" w:rsidRPr="00F920A2" w:rsidTr="00031186">
        <w:tc>
          <w:tcPr>
            <w:tcW w:w="1134" w:type="dxa"/>
          </w:tcPr>
          <w:p w:rsidR="00F254AB" w:rsidRPr="00F920A2" w:rsidRDefault="00031186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4820" w:type="dxa"/>
          </w:tcPr>
          <w:p w:rsidR="00F254AB" w:rsidRPr="00F920A2" w:rsidRDefault="005424EE" w:rsidP="00AB46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игровых пособий учителя – логопеда </w:t>
            </w:r>
            <w:proofErr w:type="spellStart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Н.Гафи</w:t>
            </w:r>
            <w:r w:rsidR="0069015E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ятулиной</w:t>
            </w:r>
            <w:proofErr w:type="spellEnd"/>
            <w:r w:rsidR="0069015E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системе практической логопедии и использование в работе с детьми</w:t>
            </w:r>
          </w:p>
        </w:tc>
        <w:tc>
          <w:tcPr>
            <w:tcW w:w="1984" w:type="dxa"/>
          </w:tcPr>
          <w:p w:rsidR="00F254AB" w:rsidRPr="00F920A2" w:rsidRDefault="0069015E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родителями, консультация на тему: «Весело играем, речь </w:t>
            </w:r>
            <w:proofErr w:type="spellStart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</w:t>
            </w:r>
            <w:proofErr w:type="gramStart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920A2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.Выступление</w:t>
            </w:r>
            <w:proofErr w:type="spellEnd"/>
            <w:proofErr w:type="gramEnd"/>
            <w:r w:rsidR="00F920A2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собрании.</w:t>
            </w:r>
          </w:p>
        </w:tc>
        <w:tc>
          <w:tcPr>
            <w:tcW w:w="2410" w:type="dxa"/>
          </w:tcPr>
          <w:p w:rsidR="00F254AB" w:rsidRPr="00F920A2" w:rsidRDefault="0069015E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Использование, накопленного опыта в работе с детьми (по данным пособиям»</w:t>
            </w:r>
          </w:p>
        </w:tc>
      </w:tr>
      <w:tr w:rsidR="00437D03" w:rsidRPr="00F920A2" w:rsidTr="00031186">
        <w:tc>
          <w:tcPr>
            <w:tcW w:w="1134" w:type="dxa"/>
          </w:tcPr>
          <w:p w:rsidR="00F254AB" w:rsidRPr="00F920A2" w:rsidRDefault="00031186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5424EE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820" w:type="dxa"/>
          </w:tcPr>
          <w:p w:rsidR="00F254AB" w:rsidRPr="00F920A2" w:rsidRDefault="005424EE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для развития мелкой </w:t>
            </w:r>
            <w:proofErr w:type="gramStart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моторики  Н.В.</w:t>
            </w:r>
            <w:proofErr w:type="gramEnd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Нищевой</w:t>
            </w:r>
            <w:proofErr w:type="spellEnd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использование нестандартных предметов на индивидуальных занятиях для развития мелкой моторики. Индивидуальная работа с </w:t>
            </w:r>
            <w:proofErr w:type="gramStart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.</w:t>
            </w:r>
            <w:proofErr w:type="gramEnd"/>
          </w:p>
        </w:tc>
        <w:tc>
          <w:tcPr>
            <w:tcW w:w="1984" w:type="dxa"/>
          </w:tcPr>
          <w:p w:rsidR="00F254AB" w:rsidRPr="00F920A2" w:rsidRDefault="0069015E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на тему: «Как использовать привычные предметы для развития мелкой моторики»</w:t>
            </w:r>
          </w:p>
        </w:tc>
        <w:tc>
          <w:tcPr>
            <w:tcW w:w="2410" w:type="dxa"/>
          </w:tcPr>
          <w:p w:rsidR="00F254AB" w:rsidRPr="00F920A2" w:rsidRDefault="0069015E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игры и предметы для развития мелкой моторики</w:t>
            </w:r>
          </w:p>
        </w:tc>
      </w:tr>
      <w:tr w:rsidR="00437D03" w:rsidRPr="00F920A2" w:rsidTr="00031186">
        <w:tc>
          <w:tcPr>
            <w:tcW w:w="1134" w:type="dxa"/>
          </w:tcPr>
          <w:p w:rsidR="00F254AB" w:rsidRPr="00F920A2" w:rsidRDefault="00AB466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031186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  <w:p w:rsidR="00031186" w:rsidRPr="00F920A2" w:rsidRDefault="00031186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254AB" w:rsidRPr="00F920A2" w:rsidRDefault="0069015E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опыта работы учителя-логопеда Коняхиной Н.В. по теме: «Коррекция </w:t>
            </w:r>
            <w:r w:rsidR="005179FD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недоразвития речи средствами </w:t>
            </w:r>
            <w:proofErr w:type="spellStart"/>
            <w:r w:rsidR="005179FD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логоритмики</w:t>
            </w:r>
            <w:proofErr w:type="spellEnd"/>
            <w:r w:rsidR="005179FD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Использование на занятиях </w:t>
            </w:r>
            <w:proofErr w:type="spellStart"/>
            <w:r w:rsidR="005179FD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логоритмических</w:t>
            </w:r>
            <w:proofErr w:type="spellEnd"/>
            <w:r w:rsidR="005179FD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упражнений, пальчиковых игр.</w:t>
            </w:r>
          </w:p>
        </w:tc>
        <w:tc>
          <w:tcPr>
            <w:tcW w:w="1984" w:type="dxa"/>
          </w:tcPr>
          <w:p w:rsidR="00F254AB" w:rsidRPr="00F920A2" w:rsidRDefault="005179FD" w:rsidP="005179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родителями, консультация: «Важность пальчиковых игр в развитии речи детей»</w:t>
            </w:r>
          </w:p>
        </w:tc>
        <w:tc>
          <w:tcPr>
            <w:tcW w:w="2410" w:type="dxa"/>
          </w:tcPr>
          <w:p w:rsidR="00F254AB" w:rsidRPr="00F920A2" w:rsidRDefault="005179FD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накопленного опыта в работе с детьми </w:t>
            </w:r>
          </w:p>
        </w:tc>
      </w:tr>
      <w:tr w:rsidR="00437D03" w:rsidRPr="00F920A2" w:rsidTr="00031186">
        <w:tc>
          <w:tcPr>
            <w:tcW w:w="1134" w:type="dxa"/>
          </w:tcPr>
          <w:p w:rsidR="00F254AB" w:rsidRPr="00F920A2" w:rsidRDefault="00AB466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031186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4820" w:type="dxa"/>
          </w:tcPr>
          <w:p w:rsidR="00F254AB" w:rsidRPr="00F920A2" w:rsidRDefault="006C384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артикуляционных игр, комплексов игр для развития дыхания</w:t>
            </w:r>
          </w:p>
        </w:tc>
        <w:tc>
          <w:tcPr>
            <w:tcW w:w="1984" w:type="dxa"/>
          </w:tcPr>
          <w:p w:rsidR="00F254AB" w:rsidRPr="00F920A2" w:rsidRDefault="006C384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на тему: «Важность развития речевого дыхания в </w:t>
            </w: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развитии речи дошкольников»</w:t>
            </w:r>
          </w:p>
        </w:tc>
        <w:tc>
          <w:tcPr>
            <w:tcW w:w="2410" w:type="dxa"/>
          </w:tcPr>
          <w:p w:rsidR="00F254AB" w:rsidRPr="00F920A2" w:rsidRDefault="006C384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накопленного опыта в работе с детьми</w:t>
            </w:r>
          </w:p>
        </w:tc>
      </w:tr>
      <w:tr w:rsidR="00437D03" w:rsidRPr="00F920A2" w:rsidTr="00031186">
        <w:tc>
          <w:tcPr>
            <w:tcW w:w="1134" w:type="dxa"/>
          </w:tcPr>
          <w:p w:rsidR="00F254AB" w:rsidRPr="00F920A2" w:rsidRDefault="00AB466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  <w:r w:rsidR="00031186"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</w:tcPr>
          <w:p w:rsidR="00F254AB" w:rsidRPr="00F920A2" w:rsidRDefault="006C384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парных логопедических карточек для автоматизации звуков на индивидуальных занятиях</w:t>
            </w:r>
          </w:p>
        </w:tc>
        <w:tc>
          <w:tcPr>
            <w:tcW w:w="1984" w:type="dxa"/>
          </w:tcPr>
          <w:p w:rsidR="00F254AB" w:rsidRPr="00F920A2" w:rsidRDefault="00F920A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spellStart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нформации</w:t>
            </w:r>
            <w:proofErr w:type="spellEnd"/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ДОУ.</w:t>
            </w:r>
          </w:p>
        </w:tc>
        <w:tc>
          <w:tcPr>
            <w:tcW w:w="2410" w:type="dxa"/>
          </w:tcPr>
          <w:p w:rsidR="00F254AB" w:rsidRPr="00F920A2" w:rsidRDefault="00F920A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накопленного опыта в работе с детьми</w:t>
            </w:r>
          </w:p>
        </w:tc>
      </w:tr>
      <w:tr w:rsidR="00437D03" w:rsidRPr="00F920A2" w:rsidTr="00031186">
        <w:tc>
          <w:tcPr>
            <w:tcW w:w="1134" w:type="dxa"/>
          </w:tcPr>
          <w:p w:rsidR="00F254AB" w:rsidRPr="00F920A2" w:rsidRDefault="00AB466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4820" w:type="dxa"/>
          </w:tcPr>
          <w:p w:rsidR="00F254AB" w:rsidRPr="00F920A2" w:rsidRDefault="00F920A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диагностики по речевому развитию детей, обследование связной речи детей</w:t>
            </w:r>
          </w:p>
        </w:tc>
        <w:tc>
          <w:tcPr>
            <w:tcW w:w="1984" w:type="dxa"/>
          </w:tcPr>
          <w:p w:rsidR="00F254AB" w:rsidRPr="00F920A2" w:rsidRDefault="00F920A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в летний период</w:t>
            </w:r>
          </w:p>
        </w:tc>
        <w:tc>
          <w:tcPr>
            <w:tcW w:w="2410" w:type="dxa"/>
          </w:tcPr>
          <w:p w:rsidR="00F254AB" w:rsidRPr="00F920A2" w:rsidRDefault="00F920A2" w:rsidP="00F254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 за учебный год</w:t>
            </w:r>
          </w:p>
        </w:tc>
      </w:tr>
    </w:tbl>
    <w:p w:rsidR="0085629F" w:rsidRPr="0085629F" w:rsidRDefault="0085629F" w:rsidP="0085629F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Использованная литература: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                  </w:t>
      </w:r>
    </w:p>
    <w:p w:rsidR="0085629F" w:rsidRPr="0085629F" w:rsidRDefault="0085629F" w:rsidP="0085629F">
      <w:pPr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1. </w:t>
      </w:r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Развитие </w:t>
      </w:r>
      <w:proofErr w:type="gram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речи :</w:t>
      </w:r>
      <w:proofErr w:type="gram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 зоопарке / Жукова Н.С.- Москва : </w:t>
      </w:r>
      <w:proofErr w:type="spell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Эксмо</w:t>
      </w:r>
      <w:proofErr w:type="spell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2017-36 с.</w:t>
      </w:r>
    </w:p>
    <w:p w:rsidR="0085629F" w:rsidRPr="0085629F" w:rsidRDefault="0085629F" w:rsidP="0085629F">
      <w:pPr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2. </w:t>
      </w:r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Методика формирования связной монологической речи дошкольников с общим речевым недоразвитием. Учеб. пособие по спецкурсу. – М.: Альфа,1996.</w:t>
      </w:r>
    </w:p>
    <w:p w:rsidR="0085629F" w:rsidRPr="0085629F" w:rsidRDefault="0085629F" w:rsidP="0085629F">
      <w:pPr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3. </w:t>
      </w:r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Жукова Н.С. и др. логопедия. Преодоление общего недоразвития речи у дошкольников: Кн. для логопеда/Н.С. Жукова, Е.М. </w:t>
      </w:r>
      <w:proofErr w:type="spell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Мастюкова</w:t>
      </w:r>
      <w:proofErr w:type="spell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, Т.Б. </w:t>
      </w:r>
      <w:proofErr w:type="spell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Филичева.Екатеринбург</w:t>
      </w:r>
      <w:proofErr w:type="spell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 Изд-во АРД ЛТД, 1998</w:t>
      </w:r>
    </w:p>
    <w:p w:rsidR="0085629F" w:rsidRPr="0085629F" w:rsidRDefault="0085629F" w:rsidP="0085629F">
      <w:pPr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4. </w:t>
      </w:r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Развитие </w:t>
      </w:r>
      <w:proofErr w:type="gram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речи :</w:t>
      </w:r>
      <w:proofErr w:type="gram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 зоопарке / Жукова Н.С.- Москва : </w:t>
      </w:r>
      <w:proofErr w:type="spell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Эксмо</w:t>
      </w:r>
      <w:proofErr w:type="spell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2017-36 с.</w:t>
      </w:r>
    </w:p>
    <w:p w:rsidR="0085629F" w:rsidRPr="0085629F" w:rsidRDefault="0085629F" w:rsidP="0085629F">
      <w:pPr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5. </w:t>
      </w:r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Методика формирования связной монологической речи дошкольников с общим речевым недоразвитием. Учеб. пособие по спецкурсу. – М.: Альфа,1996.</w:t>
      </w:r>
    </w:p>
    <w:p w:rsidR="0085629F" w:rsidRPr="0085629F" w:rsidRDefault="0085629F" w:rsidP="0085629F">
      <w:pPr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6. </w:t>
      </w:r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Жукова Н.С. и др. логопедия. Преодоление общего недоразвития речи у дошкольников: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7. </w:t>
      </w:r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Кн. для логопеда/Н.С. Жукова, Е.М. </w:t>
      </w:r>
      <w:proofErr w:type="spell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Мастюкова</w:t>
      </w:r>
      <w:proofErr w:type="spell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, Т.Б. </w:t>
      </w:r>
      <w:proofErr w:type="spell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Филичева.Екатеринбург</w:t>
      </w:r>
      <w:proofErr w:type="spell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 Изд-во АРД ЛТД, 1998</w:t>
      </w:r>
    </w:p>
    <w:p w:rsidR="0085629F" w:rsidRDefault="0085629F" w:rsidP="0085629F">
      <w:pPr>
        <w:spacing w:after="10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8. </w:t>
      </w:r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Гвоздев А.Н. Вопросы изучения детской речи. – М.: Просвещение, 1964.</w:t>
      </w:r>
    </w:p>
    <w:p w:rsidR="0085629F" w:rsidRDefault="0085629F" w:rsidP="0085629F">
      <w:pPr>
        <w:spacing w:after="10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9. </w:t>
      </w:r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Короткова Э.П. Обучение детей дошкольного возраста рассказыванию: Пособие для воспитателя дет. сада. – 2-е изд. </w:t>
      </w:r>
      <w:proofErr w:type="spell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испр</w:t>
      </w:r>
      <w:proofErr w:type="spell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. и </w:t>
      </w:r>
      <w:proofErr w:type="gramStart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доп. .</w:t>
      </w:r>
      <w:proofErr w:type="gramEnd"/>
      <w:r w:rsidRPr="008562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– М.: Просвещение, 1982</w:t>
      </w:r>
    </w:p>
    <w:p w:rsidR="00D15155" w:rsidRPr="0085629F" w:rsidRDefault="00D15155" w:rsidP="0085629F">
      <w:pPr>
        <w:spacing w:after="10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Гафиятулина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Н. Система практической логопедии. –М.,2024</w:t>
      </w:r>
    </w:p>
    <w:sectPr w:rsidR="00D15155" w:rsidRPr="0085629F" w:rsidSect="00A7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865"/>
    <w:multiLevelType w:val="multilevel"/>
    <w:tmpl w:val="09B6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7147"/>
    <w:multiLevelType w:val="multilevel"/>
    <w:tmpl w:val="11F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F0AB5"/>
    <w:multiLevelType w:val="multilevel"/>
    <w:tmpl w:val="186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E5E3E"/>
    <w:multiLevelType w:val="hybridMultilevel"/>
    <w:tmpl w:val="69345B6A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731F4D48"/>
    <w:multiLevelType w:val="multilevel"/>
    <w:tmpl w:val="14C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B6E6C"/>
    <w:multiLevelType w:val="multilevel"/>
    <w:tmpl w:val="D40EB3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7CC86A6B"/>
    <w:multiLevelType w:val="multilevel"/>
    <w:tmpl w:val="D2F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764"/>
    <w:rsid w:val="00031186"/>
    <w:rsid w:val="00033FE5"/>
    <w:rsid w:val="000412D7"/>
    <w:rsid w:val="00123456"/>
    <w:rsid w:val="0018713E"/>
    <w:rsid w:val="001A4B67"/>
    <w:rsid w:val="001A57E2"/>
    <w:rsid w:val="00365993"/>
    <w:rsid w:val="003D5407"/>
    <w:rsid w:val="003F68EC"/>
    <w:rsid w:val="00437D03"/>
    <w:rsid w:val="005179FD"/>
    <w:rsid w:val="005424EE"/>
    <w:rsid w:val="0069015E"/>
    <w:rsid w:val="006C3842"/>
    <w:rsid w:val="007C3260"/>
    <w:rsid w:val="00847E49"/>
    <w:rsid w:val="0085629F"/>
    <w:rsid w:val="008A0DFD"/>
    <w:rsid w:val="009005BC"/>
    <w:rsid w:val="00907BEC"/>
    <w:rsid w:val="00911F40"/>
    <w:rsid w:val="009A365A"/>
    <w:rsid w:val="009A7685"/>
    <w:rsid w:val="009F2F38"/>
    <w:rsid w:val="00A27764"/>
    <w:rsid w:val="00A7343B"/>
    <w:rsid w:val="00AB052A"/>
    <w:rsid w:val="00AB4662"/>
    <w:rsid w:val="00BD3748"/>
    <w:rsid w:val="00C06AF0"/>
    <w:rsid w:val="00CB43B6"/>
    <w:rsid w:val="00D15155"/>
    <w:rsid w:val="00F22E8C"/>
    <w:rsid w:val="00F254AB"/>
    <w:rsid w:val="00F806DB"/>
    <w:rsid w:val="00F920A2"/>
    <w:rsid w:val="00F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FC96-C6A3-4F86-9748-C19208E7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38"/>
  </w:style>
  <w:style w:type="paragraph" w:styleId="1">
    <w:name w:val="heading 1"/>
    <w:basedOn w:val="a"/>
    <w:link w:val="10"/>
    <w:uiPriority w:val="9"/>
    <w:qFormat/>
    <w:rsid w:val="00A27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764"/>
    <w:rPr>
      <w:b/>
      <w:bCs/>
    </w:rPr>
  </w:style>
  <w:style w:type="character" w:styleId="a5">
    <w:name w:val="Emphasis"/>
    <w:basedOn w:val="a0"/>
    <w:uiPriority w:val="20"/>
    <w:qFormat/>
    <w:rsid w:val="00A27764"/>
    <w:rPr>
      <w:i/>
      <w:iCs/>
    </w:rPr>
  </w:style>
  <w:style w:type="character" w:styleId="a6">
    <w:name w:val="Hyperlink"/>
    <w:basedOn w:val="a0"/>
    <w:uiPriority w:val="99"/>
    <w:semiHidden/>
    <w:unhideWhenUsed/>
    <w:rsid w:val="00A27764"/>
    <w:rPr>
      <w:color w:val="0000FF"/>
      <w:u w:val="single"/>
    </w:rPr>
  </w:style>
  <w:style w:type="table" w:styleId="a7">
    <w:name w:val="Table Grid"/>
    <w:basedOn w:val="a1"/>
    <w:uiPriority w:val="59"/>
    <w:rsid w:val="00A27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59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3B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B052A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AB0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AB052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BFF2-0920-4E44-AE74-F8F7E6B3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Yar Iya</cp:lastModifiedBy>
  <cp:revision>14</cp:revision>
  <cp:lastPrinted>2019-12-02T15:18:00Z</cp:lastPrinted>
  <dcterms:created xsi:type="dcterms:W3CDTF">2019-10-07T10:34:00Z</dcterms:created>
  <dcterms:modified xsi:type="dcterms:W3CDTF">2024-11-09T01:04:00Z</dcterms:modified>
</cp:coreProperties>
</file>